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CB238" w14:textId="77777777" w:rsidR="00632CE5" w:rsidRDefault="00632CE5" w:rsidP="00FE591C">
      <w:pPr>
        <w:bidi/>
      </w:pPr>
      <w:bookmarkStart w:id="0" w:name="_GoBack"/>
      <w:bookmarkEnd w:id="0"/>
    </w:p>
    <w:p w14:paraId="278CA10C" w14:textId="59365053" w:rsidR="00BF70E8" w:rsidRPr="00BF70E8" w:rsidRDefault="005838AE" w:rsidP="00BF70E8">
      <w:pPr>
        <w:bidi/>
        <w:jc w:val="right"/>
        <w:rPr>
          <w:rFonts w:ascii="Arial" w:eastAsia="Arial Unicode MS" w:hAnsi="Arial" w:cs="Arial"/>
          <w:b/>
          <w:bCs/>
          <w:sz w:val="32"/>
          <w:szCs w:val="32"/>
          <w:lang w:eastAsia="zh-TW"/>
        </w:rPr>
      </w:pPr>
      <w:r>
        <w:t xml:space="preserve"> </w:t>
      </w:r>
      <w:r w:rsidR="00BF70E8" w:rsidRPr="00BF70E8">
        <w:rPr>
          <w:rFonts w:ascii="Arial" w:eastAsia="Arial Unicode MS" w:hAnsi="Arial" w:cs="Arial" w:hint="eastAsia"/>
          <w:b/>
          <w:bCs/>
          <w:sz w:val="32"/>
          <w:szCs w:val="32"/>
          <w:lang w:eastAsia="zh-TW"/>
        </w:rPr>
        <w:t>「社會保障金收入評估模式」將有改動</w:t>
      </w:r>
    </w:p>
    <w:p w14:paraId="590B0108" w14:textId="77777777" w:rsidR="00BF70E8" w:rsidRPr="00BF70E8" w:rsidRDefault="00BF70E8" w:rsidP="00BF70E8">
      <w:pPr>
        <w:spacing w:after="120"/>
        <w:rPr>
          <w:rFonts w:ascii="Arial" w:eastAsia="Arial Unicode MS" w:hAnsi="Arial" w:cs="Arial"/>
          <w:lang w:eastAsia="zh-TW"/>
        </w:rPr>
      </w:pPr>
      <w:r w:rsidRPr="00BF70E8">
        <w:rPr>
          <w:rFonts w:ascii="Arial" w:eastAsia="Arial Unicode MS" w:hAnsi="Arial" w:cs="Arial" w:hint="eastAsia"/>
          <w:lang w:eastAsia="zh-TW"/>
        </w:rPr>
        <w:t>假如你攞緊</w:t>
      </w:r>
      <w:r w:rsidRPr="00BF70E8">
        <w:rPr>
          <w:rFonts w:ascii="Arial" w:eastAsia="Arial Unicode MS" w:hAnsi="Arial" w:cs="Arial"/>
          <w:lang w:eastAsia="zh-TW"/>
        </w:rPr>
        <w:t>Centrelink</w:t>
      </w:r>
      <w:r w:rsidRPr="00BF70E8">
        <w:rPr>
          <w:rFonts w:ascii="Arial" w:eastAsia="Arial Unicode MS" w:hAnsi="Arial" w:cs="Arial" w:hint="eastAsia"/>
          <w:lang w:eastAsia="zh-TW"/>
        </w:rPr>
        <w:t>福利金</w:t>
      </w:r>
      <w:r w:rsidRPr="00BF70E8">
        <w:rPr>
          <w:rFonts w:ascii="Arial" w:eastAsia="Arial Unicode MS" w:hAnsi="Arial" w:cs="Arial" w:hint="eastAsia"/>
          <w:lang w:eastAsia="zh-CN"/>
        </w:rPr>
        <w:t>、</w:t>
      </w:r>
      <w:r w:rsidRPr="00BF70E8">
        <w:rPr>
          <w:rFonts w:ascii="Arial" w:eastAsia="Arial Unicode MS" w:hAnsi="Arial" w:cs="Arial" w:hint="eastAsia"/>
          <w:lang w:eastAsia="zh-TW"/>
        </w:rPr>
        <w:t>並且需要向</w:t>
      </w:r>
      <w:r w:rsidRPr="00BF70E8">
        <w:rPr>
          <w:rFonts w:ascii="Arial" w:eastAsia="Arial Unicode MS" w:hAnsi="Arial" w:cs="Arial" w:hint="eastAsia"/>
          <w:lang w:eastAsia="zh-CN"/>
        </w:rPr>
        <w:t xml:space="preserve"> </w:t>
      </w:r>
      <w:r w:rsidRPr="00BF70E8">
        <w:rPr>
          <w:rFonts w:ascii="Arial" w:eastAsia="Arial Unicode MS" w:hAnsi="Arial" w:cs="Arial"/>
          <w:lang w:eastAsia="zh-CN"/>
        </w:rPr>
        <w:t>Centrelink</w:t>
      </w:r>
      <w:r w:rsidRPr="00BF70E8">
        <w:rPr>
          <w:rFonts w:ascii="Arial" w:eastAsia="Arial Unicode MS" w:hAnsi="Arial" w:cs="Arial" w:hint="eastAsia"/>
          <w:lang w:eastAsia="zh-TW"/>
        </w:rPr>
        <w:t>申報</w:t>
      </w:r>
      <w:r w:rsidRPr="00BF70E8">
        <w:rPr>
          <w:rFonts w:ascii="Arial" w:eastAsia="Arial Unicode MS" w:hAnsi="Arial" w:cs="Arial"/>
          <w:lang w:eastAsia="zh-TW"/>
        </w:rPr>
        <w:t>工資</w:t>
      </w:r>
      <w:r w:rsidRPr="00BF70E8">
        <w:rPr>
          <w:rFonts w:ascii="Arial" w:eastAsia="Arial Unicode MS" w:hAnsi="Arial" w:cs="Arial" w:hint="eastAsia"/>
          <w:lang w:eastAsia="zh-TW"/>
        </w:rPr>
        <w:t>收入嘅話，咁就需要知道有關嘅改動</w:t>
      </w:r>
      <w:r w:rsidRPr="00BF70E8">
        <w:rPr>
          <w:rFonts w:ascii="Microsoft JhengHei" w:eastAsia="Microsoft JhengHei" w:hAnsi="Microsoft JhengHei" w:cs="Microsoft JhengHei" w:hint="eastAsia"/>
          <w:lang w:eastAsia="zh-TW"/>
        </w:rPr>
        <w:t>嘞</w:t>
      </w:r>
      <w:r w:rsidRPr="00BF70E8">
        <w:rPr>
          <w:rFonts w:ascii="Arial" w:eastAsia="Arial Unicode MS" w:hAnsi="Arial" w:cs="Arial" w:hint="eastAsia"/>
          <w:lang w:eastAsia="zh-TW"/>
        </w:rPr>
        <w:t>。從</w:t>
      </w:r>
      <w:r w:rsidRPr="00BF70E8">
        <w:rPr>
          <w:rFonts w:ascii="Arial" w:eastAsia="Arial Unicode MS" w:hAnsi="Arial" w:cs="Arial"/>
          <w:lang w:eastAsia="zh-TW"/>
        </w:rPr>
        <w:t>2020</w:t>
      </w:r>
      <w:r w:rsidRPr="00BF70E8">
        <w:rPr>
          <w:rFonts w:ascii="Arial" w:eastAsia="Arial Unicode MS" w:hAnsi="Arial" w:cs="Arial" w:hint="eastAsia"/>
          <w:lang w:eastAsia="zh-TW"/>
        </w:rPr>
        <w:t>年</w:t>
      </w:r>
      <w:r w:rsidRPr="00BF70E8">
        <w:rPr>
          <w:rFonts w:ascii="Arial" w:eastAsia="Arial Unicode MS" w:hAnsi="Arial" w:cs="Arial" w:hint="eastAsia"/>
          <w:lang w:eastAsia="zh-TW"/>
        </w:rPr>
        <w:t>1</w:t>
      </w:r>
      <w:r w:rsidRPr="00BF70E8">
        <w:rPr>
          <w:rFonts w:ascii="Arial" w:eastAsia="Arial Unicode MS" w:hAnsi="Arial" w:cs="Arial"/>
          <w:lang w:eastAsia="zh-TW"/>
        </w:rPr>
        <w:t>2</w:t>
      </w:r>
      <w:r w:rsidRPr="00BF70E8">
        <w:rPr>
          <w:rFonts w:ascii="Arial" w:eastAsia="Arial Unicode MS" w:hAnsi="Arial" w:cs="Arial" w:hint="eastAsia"/>
          <w:lang w:eastAsia="zh-TW"/>
        </w:rPr>
        <w:t>月</w:t>
      </w:r>
      <w:r w:rsidRPr="00BF70E8">
        <w:rPr>
          <w:rFonts w:ascii="Arial" w:eastAsia="Arial Unicode MS" w:hAnsi="Arial" w:cs="Arial"/>
          <w:lang w:eastAsia="zh-TW"/>
        </w:rPr>
        <w:t>7</w:t>
      </w:r>
      <w:r w:rsidRPr="00BF70E8">
        <w:rPr>
          <w:rFonts w:ascii="Arial" w:eastAsia="Arial Unicode MS" w:hAnsi="Arial" w:cs="Arial"/>
          <w:lang w:eastAsia="zh-TW"/>
        </w:rPr>
        <w:t>號</w:t>
      </w:r>
      <w:r w:rsidRPr="00BF70E8">
        <w:rPr>
          <w:rFonts w:ascii="Arial" w:eastAsia="Arial Unicode MS" w:hAnsi="Arial" w:cs="Arial" w:hint="eastAsia"/>
          <w:lang w:eastAsia="zh-TW"/>
        </w:rPr>
        <w:t>起，你需要申報</w:t>
      </w:r>
      <w:r w:rsidRPr="00BF70E8">
        <w:rPr>
          <w:rFonts w:ascii="Microsoft JhengHei" w:eastAsia="Microsoft JhengHei" w:hAnsi="Microsoft JhengHei" w:cs="Microsoft JhengHei" w:hint="eastAsia"/>
          <w:lang w:eastAsia="zh-TW"/>
        </w:rPr>
        <w:t>喺</w:t>
      </w:r>
      <w:r w:rsidRPr="00BF70E8">
        <w:rPr>
          <w:rFonts w:ascii="Arial" w:eastAsia="Arial Unicode MS" w:hAnsi="Arial" w:cs="Arial" w:hint="eastAsia"/>
          <w:lang w:eastAsia="zh-TW"/>
        </w:rPr>
        <w:t>申報期內你</w:t>
      </w:r>
      <w:r w:rsidRPr="00BF70E8">
        <w:rPr>
          <w:rFonts w:ascii="Arial" w:eastAsia="Arial Unicode MS" w:hAnsi="Arial" w:cs="Arial" w:hint="eastAsia"/>
          <w:b/>
          <w:lang w:eastAsia="zh-TW"/>
        </w:rPr>
        <w:t>獲發</w:t>
      </w:r>
      <w:r w:rsidRPr="00BF70E8">
        <w:rPr>
          <w:rFonts w:ascii="Arial" w:eastAsia="Arial Unicode MS" w:hAnsi="Arial" w:cs="Arial" w:hint="eastAsia"/>
          <w:lang w:eastAsia="zh-TW"/>
        </w:rPr>
        <w:t>嘅工資總額。</w:t>
      </w:r>
    </w:p>
    <w:p w14:paraId="1633682D" w14:textId="77777777" w:rsidR="00BF70E8" w:rsidRPr="00BF70E8" w:rsidRDefault="00BF70E8" w:rsidP="00BF70E8">
      <w:pPr>
        <w:spacing w:after="120"/>
        <w:rPr>
          <w:rFonts w:ascii="Arial" w:eastAsia="Arial Unicode MS" w:hAnsi="Arial" w:cs="Arial"/>
          <w:lang w:eastAsia="zh-TW"/>
        </w:rPr>
      </w:pPr>
      <w:r w:rsidRPr="00BF70E8">
        <w:rPr>
          <w:rFonts w:ascii="Arial" w:eastAsia="Arial Unicode MS" w:hAnsi="Arial" w:cs="Arial" w:hint="eastAsia"/>
          <w:lang w:eastAsia="zh-TW"/>
        </w:rPr>
        <w:t>工資總額唔係</w:t>
      </w:r>
      <w:r w:rsidRPr="00BF70E8">
        <w:rPr>
          <w:rFonts w:ascii="Arial" w:eastAsia="Arial Unicode MS" w:hAnsi="Arial" w:cs="Arial"/>
          <w:lang w:eastAsia="zh-TW"/>
        </w:rPr>
        <w:t>入落</w:t>
      </w:r>
      <w:r w:rsidRPr="00BF70E8">
        <w:rPr>
          <w:rFonts w:ascii="Arial" w:eastAsia="Arial Unicode MS" w:hAnsi="Arial" w:cs="Arial" w:hint="eastAsia"/>
          <w:lang w:eastAsia="zh-TW"/>
        </w:rPr>
        <w:t>你銀行賬戶嘅</w:t>
      </w:r>
      <w:r w:rsidRPr="00BF70E8">
        <w:rPr>
          <w:rFonts w:ascii="Arial" w:eastAsia="Arial Unicode MS" w:hAnsi="Arial" w:cs="Arial"/>
          <w:lang w:eastAsia="zh-TW"/>
        </w:rPr>
        <w:t>金額</w:t>
      </w:r>
      <w:r w:rsidRPr="00BF70E8">
        <w:rPr>
          <w:rFonts w:ascii="Arial" w:eastAsia="Arial Unicode MS" w:hAnsi="Arial" w:cs="Arial" w:hint="eastAsia"/>
          <w:lang w:eastAsia="zh-TW"/>
        </w:rPr>
        <w:t>，而係你僱主</w:t>
      </w:r>
      <w:r w:rsidRPr="00BF70E8">
        <w:rPr>
          <w:rFonts w:ascii="Microsoft JhengHei" w:eastAsia="Microsoft JhengHei" w:hAnsi="Microsoft JhengHei" w:cs="Microsoft JhengHei" w:hint="eastAsia"/>
          <w:lang w:eastAsia="zh-TW"/>
        </w:rPr>
        <w:t>喺</w:t>
      </w:r>
      <w:r w:rsidRPr="00BF70E8">
        <w:rPr>
          <w:rFonts w:ascii="Yu Gothic" w:eastAsia="Yu Gothic" w:hAnsi="Yu Gothic" w:cs="Yu Gothic" w:hint="eastAsia"/>
          <w:lang w:eastAsia="zh-TW"/>
        </w:rPr>
        <w:t>扣除</w:t>
      </w:r>
      <w:r w:rsidRPr="00BF70E8">
        <w:rPr>
          <w:rFonts w:ascii="Arial" w:eastAsia="Arial Unicode MS" w:hAnsi="Arial" w:cs="Arial" w:hint="eastAsia"/>
          <w:lang w:eastAsia="zh-TW"/>
        </w:rPr>
        <w:t>稅務及其他扣減之前嘅的總額。</w:t>
      </w:r>
    </w:p>
    <w:p w14:paraId="4D3038C6" w14:textId="77777777" w:rsidR="00BF70E8" w:rsidRPr="00BF70E8" w:rsidRDefault="00BF70E8" w:rsidP="00BF70E8">
      <w:pPr>
        <w:spacing w:after="120"/>
        <w:rPr>
          <w:rFonts w:ascii="Arial" w:eastAsia="Arial Unicode MS" w:hAnsi="Arial" w:cs="Arial"/>
          <w:lang w:eastAsia="zh-TW"/>
        </w:rPr>
      </w:pPr>
      <w:r w:rsidRPr="00BF70E8">
        <w:rPr>
          <w:rFonts w:ascii="Microsoft JhengHei" w:eastAsia="Microsoft JhengHei" w:hAnsi="Microsoft JhengHei" w:cs="Microsoft JhengHei" w:hint="eastAsia"/>
          <w:lang w:eastAsia="zh-TW"/>
        </w:rPr>
        <w:t>查</w:t>
      </w:r>
      <w:r w:rsidRPr="00BF70E8">
        <w:rPr>
          <w:rFonts w:ascii="Yu Gothic" w:eastAsia="Yu Gothic" w:hAnsi="Yu Gothic" w:cs="Yu Gothic" w:hint="eastAsia"/>
          <w:lang w:eastAsia="zh-TW"/>
        </w:rPr>
        <w:t>閲工資</w:t>
      </w:r>
      <w:r w:rsidRPr="00BF70E8">
        <w:rPr>
          <w:rFonts w:ascii="Arial" w:eastAsia="Arial Unicode MS" w:hAnsi="Arial" w:cs="Arial" w:hint="eastAsia"/>
          <w:lang w:eastAsia="zh-TW"/>
        </w:rPr>
        <w:t>單可以</w:t>
      </w:r>
      <w:r w:rsidRPr="00BF70E8">
        <w:rPr>
          <w:rFonts w:ascii="Microsoft JhengHei" w:eastAsia="Microsoft JhengHei" w:hAnsi="Microsoft JhengHei" w:cs="Microsoft JhengHei" w:hint="eastAsia"/>
          <w:lang w:eastAsia="zh-TW"/>
        </w:rPr>
        <w:t>揾</w:t>
      </w:r>
      <w:r w:rsidRPr="00BF70E8">
        <w:rPr>
          <w:rFonts w:ascii="Yu Gothic" w:eastAsia="Yu Gothic" w:hAnsi="Yu Gothic" w:cs="Yu Gothic" w:hint="eastAsia"/>
          <w:lang w:eastAsia="zh-TW"/>
        </w:rPr>
        <w:t>到總額</w:t>
      </w:r>
      <w:r w:rsidRPr="00BF70E8">
        <w:rPr>
          <w:rFonts w:ascii="Arial" w:eastAsia="Arial Unicode MS" w:hAnsi="Arial" w:cs="Arial" w:hint="eastAsia"/>
          <w:lang w:eastAsia="zh-TW"/>
        </w:rPr>
        <w:t>嘅銀碼。</w:t>
      </w:r>
    </w:p>
    <w:p w14:paraId="4DFEE722" w14:textId="77777777" w:rsidR="00BF70E8" w:rsidRPr="00BF70E8" w:rsidRDefault="00BF70E8" w:rsidP="00BF70E8">
      <w:pPr>
        <w:spacing w:after="120"/>
        <w:rPr>
          <w:rFonts w:ascii="Arial" w:eastAsia="Arial Unicode MS" w:hAnsi="Arial" w:cs="Arial"/>
          <w:lang w:eastAsia="zh-TW"/>
        </w:rPr>
      </w:pPr>
      <w:r w:rsidRPr="00BF70E8">
        <w:rPr>
          <w:rFonts w:ascii="Arial" w:eastAsia="Arial Unicode MS" w:hAnsi="Arial" w:cs="Arial" w:hint="eastAsia"/>
          <w:lang w:eastAsia="zh-TW"/>
        </w:rPr>
        <w:t>假如你有配偶，即使</w:t>
      </w:r>
      <w:r w:rsidRPr="00BF70E8">
        <w:rPr>
          <w:rFonts w:ascii="Microsoft JhengHei" w:eastAsia="Microsoft JhengHei" w:hAnsi="Microsoft JhengHei" w:cs="Microsoft JhengHei" w:hint="eastAsia"/>
          <w:lang w:eastAsia="zh-TW"/>
        </w:rPr>
        <w:t>佢</w:t>
      </w:r>
      <w:r w:rsidRPr="00BF70E8">
        <w:rPr>
          <w:rFonts w:ascii="Arial" w:eastAsia="Arial Unicode MS" w:hAnsi="Arial" w:cs="Arial" w:hint="eastAsia"/>
          <w:lang w:eastAsia="zh-TW"/>
        </w:rPr>
        <w:t>並</w:t>
      </w:r>
      <w:r w:rsidRPr="00BF70E8">
        <w:rPr>
          <w:rFonts w:ascii="Microsoft JhengHei" w:eastAsia="Microsoft JhengHei" w:hAnsi="Microsoft JhengHei" w:cs="Microsoft JhengHei" w:hint="eastAsia"/>
          <w:lang w:eastAsia="zh-TW"/>
        </w:rPr>
        <w:t>冇</w:t>
      </w:r>
      <w:r w:rsidRPr="00BF70E8">
        <w:rPr>
          <w:rFonts w:ascii="Yu Gothic" w:eastAsia="Yu Gothic" w:hAnsi="Yu Gothic" w:cs="Yu Gothic" w:hint="eastAsia"/>
          <w:lang w:eastAsia="zh-TW"/>
        </w:rPr>
        <w:t>攞</w:t>
      </w:r>
      <w:r w:rsidRPr="00BF70E8">
        <w:rPr>
          <w:rFonts w:ascii="Arial" w:eastAsia="Arial Unicode MS" w:hAnsi="Arial" w:cs="Arial"/>
          <w:lang w:eastAsia="zh-TW"/>
        </w:rPr>
        <w:t>Centrelink</w:t>
      </w:r>
      <w:r w:rsidRPr="00BF70E8">
        <w:rPr>
          <w:rFonts w:ascii="Arial" w:eastAsia="Arial Unicode MS" w:hAnsi="Arial" w:cs="Arial" w:hint="eastAsia"/>
          <w:lang w:eastAsia="zh-TW"/>
        </w:rPr>
        <w:t>嘅福利金，你亦都應該申報埋</w:t>
      </w:r>
      <w:r w:rsidRPr="00BF70E8">
        <w:rPr>
          <w:rFonts w:ascii="Microsoft JhengHei" w:eastAsia="Microsoft JhengHei" w:hAnsi="Microsoft JhengHei" w:cs="Microsoft JhengHei" w:hint="eastAsia"/>
          <w:lang w:eastAsia="zh-TW"/>
        </w:rPr>
        <w:t>佢</w:t>
      </w:r>
      <w:r w:rsidRPr="00BF70E8">
        <w:rPr>
          <w:rFonts w:ascii="Arial" w:eastAsia="Arial Unicode MS" w:hAnsi="Arial" w:cs="Arial" w:hint="eastAsia"/>
          <w:lang w:eastAsia="zh-TW"/>
        </w:rPr>
        <w:t>嘅工資總額</w:t>
      </w:r>
      <w:r w:rsidRPr="00BF70E8">
        <w:rPr>
          <w:rFonts w:ascii="Arial" w:eastAsia="Arial Unicode MS" w:hAnsi="Arial" w:cs="Arial" w:hint="eastAsia"/>
          <w:lang w:eastAsia="zh-CN"/>
        </w:rPr>
        <w:t>。</w:t>
      </w:r>
    </w:p>
    <w:p w14:paraId="46F5F013" w14:textId="77777777" w:rsidR="00BF70E8" w:rsidRPr="00BF70E8" w:rsidRDefault="00BF70E8" w:rsidP="00BF70E8">
      <w:pPr>
        <w:spacing w:after="120"/>
        <w:rPr>
          <w:rFonts w:ascii="Arial" w:eastAsia="Arial Unicode MS" w:hAnsi="Arial" w:cs="Arial"/>
          <w:lang w:eastAsia="zh-TW"/>
        </w:rPr>
      </w:pPr>
      <w:r w:rsidRPr="00BF70E8">
        <w:rPr>
          <w:rFonts w:ascii="Arial" w:eastAsia="Arial Unicode MS" w:hAnsi="Arial" w:cs="Arial" w:hint="eastAsia"/>
          <w:lang w:eastAsia="zh-TW"/>
        </w:rPr>
        <w:t>如果你或者你嘅配偶有做</w:t>
      </w:r>
      <w:r w:rsidRPr="00BF70E8">
        <w:rPr>
          <w:rFonts w:ascii="Microsoft JhengHei" w:eastAsia="Microsoft JhengHei" w:hAnsi="Microsoft JhengHei" w:cs="Microsoft JhengHei" w:hint="eastAsia"/>
          <w:lang w:eastAsia="zh-TW"/>
        </w:rPr>
        <w:t>嘢</w:t>
      </w:r>
      <w:r w:rsidRPr="00BF70E8">
        <w:rPr>
          <w:rFonts w:ascii="Yu Gothic" w:eastAsia="Yu Gothic" w:hAnsi="Yu Gothic" w:cs="Yu Gothic" w:hint="eastAsia"/>
          <w:lang w:eastAsia="zh-TW"/>
        </w:rPr>
        <w:t>、有</w:t>
      </w:r>
      <w:r w:rsidRPr="00BF70E8">
        <w:rPr>
          <w:rFonts w:ascii="Arial" w:eastAsia="Arial Unicode MS" w:hAnsi="Arial" w:cs="Arial" w:hint="eastAsia"/>
          <w:lang w:eastAsia="zh-TW"/>
        </w:rPr>
        <w:t>收入，但又同時攞緊</w:t>
      </w:r>
      <w:r w:rsidRPr="00BF70E8">
        <w:rPr>
          <w:rFonts w:ascii="Arial" w:eastAsia="Arial Unicode MS" w:hAnsi="Arial" w:cs="Arial"/>
          <w:lang w:eastAsia="zh-TW"/>
        </w:rPr>
        <w:t>Centrelink</w:t>
      </w:r>
      <w:r w:rsidRPr="00BF70E8">
        <w:rPr>
          <w:rFonts w:ascii="Arial" w:eastAsia="Arial Unicode MS" w:hAnsi="Arial" w:cs="Arial" w:hint="eastAsia"/>
          <w:lang w:eastAsia="zh-TW"/>
        </w:rPr>
        <w:t>以下其中一種福利金嘅話，咁上述改動就會影響到你</w:t>
      </w:r>
      <w:r w:rsidRPr="00BF70E8">
        <w:rPr>
          <w:rFonts w:ascii="Arial" w:eastAsia="Arial Unicode MS" w:hAnsi="Arial" w:cs="Arial"/>
          <w:lang w:eastAsia="zh-TW"/>
        </w:rPr>
        <w:t>:</w:t>
      </w:r>
    </w:p>
    <w:p w14:paraId="13D2D920" w14:textId="77777777" w:rsidR="00BF70E8" w:rsidRPr="00BF70E8" w:rsidRDefault="00BF70E8" w:rsidP="00BF70E8">
      <w:pPr>
        <w:pStyle w:val="ListParagraph"/>
        <w:numPr>
          <w:ilvl w:val="0"/>
          <w:numId w:val="18"/>
        </w:numPr>
        <w:spacing w:after="120" w:line="276" w:lineRule="auto"/>
        <w:ind w:left="426"/>
        <w:rPr>
          <w:rFonts w:asciiTheme="minorBidi" w:hAnsiTheme="minorBidi" w:cstheme="minorBidi"/>
        </w:rPr>
      </w:pPr>
      <w:r w:rsidRPr="00BF70E8">
        <w:rPr>
          <w:rFonts w:asciiTheme="minorBidi" w:hAnsiTheme="minorBidi" w:cstheme="minorBidi"/>
        </w:rPr>
        <w:t>Age Pension</w:t>
      </w:r>
    </w:p>
    <w:p w14:paraId="1AE04E2F" w14:textId="77777777" w:rsidR="00BF70E8" w:rsidRPr="00BF70E8" w:rsidRDefault="00BF70E8" w:rsidP="00BF70E8">
      <w:pPr>
        <w:pStyle w:val="ListParagraph"/>
        <w:numPr>
          <w:ilvl w:val="0"/>
          <w:numId w:val="18"/>
        </w:numPr>
        <w:spacing w:after="120" w:line="276" w:lineRule="auto"/>
        <w:ind w:left="426"/>
        <w:rPr>
          <w:rFonts w:asciiTheme="minorBidi" w:hAnsiTheme="minorBidi" w:cstheme="minorBidi"/>
        </w:rPr>
      </w:pPr>
      <w:r w:rsidRPr="00BF70E8">
        <w:rPr>
          <w:rFonts w:asciiTheme="minorBidi" w:hAnsiTheme="minorBidi" w:cstheme="minorBidi"/>
        </w:rPr>
        <w:t>Austudy</w:t>
      </w:r>
    </w:p>
    <w:p w14:paraId="2A242556" w14:textId="77777777" w:rsidR="00BF70E8" w:rsidRPr="00BF70E8" w:rsidRDefault="00BF70E8" w:rsidP="00BF70E8">
      <w:pPr>
        <w:pStyle w:val="ListParagraph"/>
        <w:numPr>
          <w:ilvl w:val="0"/>
          <w:numId w:val="18"/>
        </w:numPr>
        <w:spacing w:after="120" w:line="276" w:lineRule="auto"/>
        <w:ind w:left="426"/>
        <w:rPr>
          <w:rFonts w:asciiTheme="minorBidi" w:hAnsiTheme="minorBidi" w:cstheme="minorBidi"/>
        </w:rPr>
      </w:pPr>
      <w:r w:rsidRPr="00BF70E8">
        <w:rPr>
          <w:rFonts w:asciiTheme="minorBidi" w:hAnsiTheme="minorBidi" w:cstheme="minorBidi"/>
        </w:rPr>
        <w:t>Carer Payment</w:t>
      </w:r>
    </w:p>
    <w:p w14:paraId="47B919ED" w14:textId="77777777" w:rsidR="00BF70E8" w:rsidRPr="00BF70E8" w:rsidRDefault="00BF70E8" w:rsidP="00BF70E8">
      <w:pPr>
        <w:pStyle w:val="ListParagraph"/>
        <w:numPr>
          <w:ilvl w:val="0"/>
          <w:numId w:val="18"/>
        </w:numPr>
        <w:spacing w:after="120" w:line="276" w:lineRule="auto"/>
        <w:ind w:left="426"/>
        <w:rPr>
          <w:rFonts w:asciiTheme="minorBidi" w:hAnsiTheme="minorBidi" w:cstheme="minorBidi"/>
        </w:rPr>
      </w:pPr>
      <w:r w:rsidRPr="00BF70E8">
        <w:rPr>
          <w:rFonts w:asciiTheme="minorBidi" w:hAnsiTheme="minorBidi" w:cstheme="minorBidi"/>
        </w:rPr>
        <w:t>Disability Support Pension</w:t>
      </w:r>
    </w:p>
    <w:p w14:paraId="23247017" w14:textId="77777777" w:rsidR="00BF70E8" w:rsidRPr="00BF70E8" w:rsidRDefault="00BF70E8" w:rsidP="00BF70E8">
      <w:pPr>
        <w:pStyle w:val="ListParagraph"/>
        <w:numPr>
          <w:ilvl w:val="0"/>
          <w:numId w:val="18"/>
        </w:numPr>
        <w:spacing w:after="120" w:line="276" w:lineRule="auto"/>
        <w:ind w:left="426"/>
        <w:rPr>
          <w:rFonts w:asciiTheme="minorBidi" w:hAnsiTheme="minorBidi" w:cstheme="minorBidi"/>
        </w:rPr>
      </w:pPr>
      <w:r w:rsidRPr="00BF70E8">
        <w:rPr>
          <w:rFonts w:asciiTheme="minorBidi" w:hAnsiTheme="minorBidi" w:cstheme="minorBidi"/>
        </w:rPr>
        <w:t xml:space="preserve">JobSeeker Payment </w:t>
      </w:r>
    </w:p>
    <w:p w14:paraId="47ECF7C6" w14:textId="77777777" w:rsidR="00BF70E8" w:rsidRPr="00BF70E8" w:rsidRDefault="00BF70E8" w:rsidP="00BF70E8">
      <w:pPr>
        <w:pStyle w:val="ListParagraph"/>
        <w:numPr>
          <w:ilvl w:val="0"/>
          <w:numId w:val="18"/>
        </w:numPr>
        <w:spacing w:after="120" w:line="276" w:lineRule="auto"/>
        <w:ind w:left="426"/>
        <w:rPr>
          <w:rFonts w:asciiTheme="minorBidi" w:hAnsiTheme="minorBidi" w:cstheme="minorBidi"/>
        </w:rPr>
      </w:pPr>
      <w:r w:rsidRPr="00BF70E8">
        <w:rPr>
          <w:rFonts w:asciiTheme="minorBidi" w:hAnsiTheme="minorBidi" w:cstheme="minorBidi"/>
        </w:rPr>
        <w:t>Parenting Payment (single and partnered)</w:t>
      </w:r>
    </w:p>
    <w:p w14:paraId="68EA4377" w14:textId="77777777" w:rsidR="00BF70E8" w:rsidRPr="00BF70E8" w:rsidRDefault="00BF70E8" w:rsidP="00BF70E8">
      <w:pPr>
        <w:pStyle w:val="ListParagraph"/>
        <w:numPr>
          <w:ilvl w:val="0"/>
          <w:numId w:val="18"/>
        </w:numPr>
        <w:spacing w:after="120" w:line="276" w:lineRule="auto"/>
        <w:ind w:left="426"/>
        <w:rPr>
          <w:rFonts w:asciiTheme="minorBidi" w:hAnsiTheme="minorBidi" w:cstheme="minorBidi"/>
        </w:rPr>
      </w:pPr>
      <w:r w:rsidRPr="00BF70E8">
        <w:rPr>
          <w:rFonts w:asciiTheme="minorBidi" w:hAnsiTheme="minorBidi" w:cstheme="minorBidi"/>
        </w:rPr>
        <w:t>Youth Allowance</w:t>
      </w:r>
    </w:p>
    <w:p w14:paraId="7E2B1294" w14:textId="77777777" w:rsidR="00BF70E8" w:rsidRPr="00BF70E8" w:rsidRDefault="00BF70E8" w:rsidP="00BF70E8">
      <w:pPr>
        <w:pStyle w:val="ListParagraph"/>
        <w:numPr>
          <w:ilvl w:val="0"/>
          <w:numId w:val="18"/>
        </w:numPr>
        <w:spacing w:after="120" w:line="276" w:lineRule="auto"/>
        <w:ind w:left="426"/>
        <w:rPr>
          <w:rFonts w:asciiTheme="minorBidi" w:hAnsiTheme="minorBidi" w:cstheme="minorBidi"/>
        </w:rPr>
      </w:pPr>
      <w:r w:rsidRPr="00BF70E8">
        <w:rPr>
          <w:rFonts w:asciiTheme="minorBidi" w:hAnsiTheme="minorBidi" w:cstheme="minorBidi"/>
        </w:rPr>
        <w:t>Farm Household Allowance</w:t>
      </w:r>
    </w:p>
    <w:p w14:paraId="5574BC9D" w14:textId="77777777" w:rsidR="00BF70E8" w:rsidRPr="00BF70E8" w:rsidRDefault="00BF70E8" w:rsidP="00BF70E8">
      <w:pPr>
        <w:pStyle w:val="ListParagraph"/>
        <w:numPr>
          <w:ilvl w:val="0"/>
          <w:numId w:val="18"/>
        </w:numPr>
        <w:spacing w:after="120" w:line="276" w:lineRule="auto"/>
        <w:ind w:left="426"/>
        <w:rPr>
          <w:rFonts w:asciiTheme="minorBidi" w:hAnsiTheme="minorBidi" w:cstheme="minorBidi"/>
        </w:rPr>
      </w:pPr>
      <w:r w:rsidRPr="00BF70E8">
        <w:rPr>
          <w:rFonts w:asciiTheme="minorBidi" w:hAnsiTheme="minorBidi" w:cstheme="minorBidi"/>
        </w:rPr>
        <w:t>Status Resolution Support Services</w:t>
      </w:r>
    </w:p>
    <w:p w14:paraId="7A74AED2" w14:textId="77777777" w:rsidR="00BF70E8" w:rsidRPr="00BF70E8" w:rsidRDefault="00BF70E8" w:rsidP="00BF70E8">
      <w:pPr>
        <w:pStyle w:val="ListParagraph"/>
        <w:numPr>
          <w:ilvl w:val="0"/>
          <w:numId w:val="18"/>
        </w:numPr>
        <w:spacing w:after="120" w:line="276" w:lineRule="auto"/>
        <w:ind w:left="426"/>
        <w:rPr>
          <w:rFonts w:asciiTheme="minorBidi" w:hAnsiTheme="minorBidi" w:cstheme="minorBidi"/>
        </w:rPr>
      </w:pPr>
      <w:r w:rsidRPr="00BF70E8">
        <w:rPr>
          <w:rFonts w:asciiTheme="minorBidi" w:hAnsiTheme="minorBidi" w:cstheme="minorBidi"/>
        </w:rPr>
        <w:t>Special Benefit</w:t>
      </w:r>
    </w:p>
    <w:p w14:paraId="69639BAF" w14:textId="09E17CF3" w:rsidR="00BF70E8" w:rsidRPr="00BF70E8" w:rsidRDefault="00BF70E8" w:rsidP="00BF70E8">
      <w:pPr>
        <w:pStyle w:val="ListParagraph"/>
        <w:numPr>
          <w:ilvl w:val="0"/>
          <w:numId w:val="18"/>
        </w:numPr>
        <w:spacing w:after="120" w:line="276" w:lineRule="auto"/>
        <w:ind w:left="426"/>
        <w:rPr>
          <w:rFonts w:asciiTheme="minorBidi" w:hAnsiTheme="minorBidi" w:cstheme="minorBidi"/>
        </w:rPr>
      </w:pPr>
      <w:r w:rsidRPr="00BF70E8">
        <w:rPr>
          <w:rFonts w:asciiTheme="minorBidi" w:hAnsiTheme="minorBidi" w:cstheme="minorBidi"/>
        </w:rPr>
        <w:t>Partner Allowance</w:t>
      </w:r>
    </w:p>
    <w:p w14:paraId="2A8331EC" w14:textId="6DFB0A39" w:rsidR="00BF70E8" w:rsidRPr="00BF70E8" w:rsidRDefault="00BF70E8" w:rsidP="00BF70E8">
      <w:pPr>
        <w:pStyle w:val="ListParagraph"/>
        <w:numPr>
          <w:ilvl w:val="0"/>
          <w:numId w:val="18"/>
        </w:numPr>
        <w:spacing w:after="120" w:line="276" w:lineRule="auto"/>
        <w:ind w:left="426"/>
        <w:rPr>
          <w:rFonts w:asciiTheme="minorBidi" w:hAnsiTheme="minorBidi" w:cstheme="minorBidi"/>
        </w:rPr>
      </w:pPr>
      <w:r w:rsidRPr="00BF70E8">
        <w:rPr>
          <w:rFonts w:asciiTheme="minorBidi" w:hAnsiTheme="minorBidi" w:cstheme="minorBidi"/>
        </w:rPr>
        <w:t>Widow Allowance.</w:t>
      </w:r>
    </w:p>
    <w:p w14:paraId="3A418A9A" w14:textId="77777777" w:rsidR="00BF70E8" w:rsidRPr="00BF70E8" w:rsidRDefault="00BF70E8" w:rsidP="00BF70E8">
      <w:pPr>
        <w:spacing w:after="120"/>
        <w:ind w:right="-143"/>
        <w:rPr>
          <w:rFonts w:ascii="Arial" w:eastAsia="Arial Unicode MS" w:hAnsi="Arial" w:cs="Arial"/>
          <w:lang w:eastAsia="zh-TW"/>
        </w:rPr>
      </w:pPr>
      <w:r w:rsidRPr="00BF70E8">
        <w:rPr>
          <w:rFonts w:ascii="Arial" w:eastAsia="Arial Unicode MS" w:hAnsi="Arial" w:cs="Arial" w:hint="eastAsia"/>
          <w:lang w:eastAsia="zh-TW"/>
        </w:rPr>
        <w:t>假如你需要</w:t>
      </w:r>
      <w:r w:rsidRPr="00BF70E8">
        <w:rPr>
          <w:rFonts w:ascii="Microsoft JhengHei" w:eastAsia="Microsoft JhengHei" w:hAnsi="Microsoft JhengHei" w:cs="Microsoft JhengHei" w:hint="eastAsia"/>
          <w:lang w:eastAsia="zh-TW"/>
        </w:rPr>
        <w:t>喺</w:t>
      </w:r>
      <w:r w:rsidRPr="00BF70E8">
        <w:rPr>
          <w:rFonts w:ascii="Arial" w:eastAsia="Arial Unicode MS" w:hAnsi="Arial" w:cs="Arial"/>
          <w:lang w:eastAsia="zh-TW"/>
        </w:rPr>
        <w:t>2020</w:t>
      </w:r>
      <w:r w:rsidRPr="00BF70E8">
        <w:rPr>
          <w:rFonts w:ascii="Arial" w:eastAsia="Arial Unicode MS" w:hAnsi="Arial" w:cs="Arial" w:hint="eastAsia"/>
          <w:lang w:eastAsia="zh-TW"/>
        </w:rPr>
        <w:t>年</w:t>
      </w:r>
      <w:r w:rsidRPr="00BF70E8">
        <w:rPr>
          <w:rFonts w:ascii="Arial" w:eastAsia="Arial Unicode MS" w:hAnsi="Arial" w:cs="Arial"/>
          <w:lang w:eastAsia="zh-TW"/>
        </w:rPr>
        <w:t>12</w:t>
      </w:r>
      <w:r w:rsidRPr="00BF70E8">
        <w:rPr>
          <w:rFonts w:ascii="Arial" w:eastAsia="Arial Unicode MS" w:hAnsi="Arial" w:cs="Arial" w:hint="eastAsia"/>
          <w:lang w:eastAsia="zh-TW"/>
        </w:rPr>
        <w:t>月</w:t>
      </w:r>
      <w:r w:rsidRPr="00BF70E8">
        <w:rPr>
          <w:rFonts w:ascii="Arial" w:eastAsia="Arial Unicode MS" w:hAnsi="Arial" w:cs="Arial" w:hint="eastAsia"/>
          <w:lang w:eastAsia="zh-TW"/>
        </w:rPr>
        <w:t>7</w:t>
      </w:r>
      <w:r w:rsidRPr="00BF70E8">
        <w:rPr>
          <w:rFonts w:ascii="Arial" w:eastAsia="Arial Unicode MS" w:hAnsi="Arial" w:cs="Arial"/>
          <w:lang w:eastAsia="zh-TW"/>
        </w:rPr>
        <w:t>號</w:t>
      </w:r>
      <w:r w:rsidRPr="00BF70E8">
        <w:rPr>
          <w:rFonts w:ascii="Arial" w:eastAsia="Arial Unicode MS" w:hAnsi="Arial" w:cs="Arial" w:hint="eastAsia"/>
          <w:lang w:eastAsia="zh-TW"/>
        </w:rPr>
        <w:t>至</w:t>
      </w:r>
      <w:r w:rsidRPr="00BF70E8">
        <w:rPr>
          <w:rFonts w:ascii="Arial" w:eastAsia="Arial Unicode MS" w:hAnsi="Arial" w:cs="Arial"/>
          <w:lang w:eastAsia="zh-TW"/>
        </w:rPr>
        <w:t>18</w:t>
      </w:r>
      <w:r w:rsidRPr="00BF70E8">
        <w:rPr>
          <w:rFonts w:ascii="Arial" w:eastAsia="Arial Unicode MS" w:hAnsi="Arial" w:cs="Arial"/>
          <w:lang w:eastAsia="zh-TW"/>
        </w:rPr>
        <w:t>號</w:t>
      </w:r>
      <w:r w:rsidRPr="00BF70E8">
        <w:rPr>
          <w:rFonts w:ascii="Arial" w:eastAsia="Arial Unicode MS" w:hAnsi="Arial" w:cs="Arial" w:hint="eastAsia"/>
          <w:lang w:eastAsia="zh-TW"/>
        </w:rPr>
        <w:t>之間</w:t>
      </w:r>
      <w:r w:rsidRPr="00BF70E8">
        <w:rPr>
          <w:rFonts w:ascii="Arial" w:eastAsia="Arial Unicode MS" w:hAnsi="Arial" w:cs="Arial"/>
          <w:lang w:eastAsia="zh-TW"/>
        </w:rPr>
        <w:t>申</w:t>
      </w:r>
      <w:r w:rsidRPr="00BF70E8">
        <w:rPr>
          <w:rFonts w:ascii="Arial" w:eastAsia="Arial Unicode MS" w:hAnsi="Arial" w:cs="Arial" w:hint="eastAsia"/>
          <w:lang w:eastAsia="zh-TW"/>
        </w:rPr>
        <w:t>報，你就要計下你</w:t>
      </w:r>
      <w:r w:rsidRPr="00BF70E8">
        <w:rPr>
          <w:rFonts w:ascii="Microsoft JhengHei" w:eastAsia="Microsoft JhengHei" w:hAnsi="Microsoft JhengHei" w:cs="Microsoft JhengHei" w:hint="eastAsia"/>
          <w:lang w:eastAsia="zh-TW"/>
        </w:rPr>
        <w:t>喺</w:t>
      </w:r>
      <w:r w:rsidRPr="00BF70E8">
        <w:rPr>
          <w:rFonts w:ascii="Arial" w:eastAsia="Arial Unicode MS" w:hAnsi="Arial" w:cs="Arial" w:hint="eastAsia"/>
          <w:lang w:eastAsia="zh-TW"/>
        </w:rPr>
        <w:t>1</w:t>
      </w:r>
      <w:r w:rsidRPr="00BF70E8">
        <w:rPr>
          <w:rFonts w:ascii="Arial" w:eastAsia="Arial Unicode MS" w:hAnsi="Arial" w:cs="Arial"/>
          <w:lang w:eastAsia="zh-TW"/>
        </w:rPr>
        <w:t>2</w:t>
      </w:r>
      <w:r w:rsidRPr="00BF70E8">
        <w:rPr>
          <w:rFonts w:ascii="Arial" w:eastAsia="Arial Unicode MS" w:hAnsi="Arial" w:cs="Arial" w:hint="eastAsia"/>
          <w:lang w:eastAsia="zh-TW"/>
        </w:rPr>
        <w:t>月</w:t>
      </w:r>
      <w:r w:rsidRPr="00BF70E8">
        <w:rPr>
          <w:rFonts w:ascii="Arial" w:eastAsia="Arial Unicode MS" w:hAnsi="Arial" w:cs="Arial" w:hint="eastAsia"/>
          <w:lang w:eastAsia="zh-TW"/>
        </w:rPr>
        <w:t>7</w:t>
      </w:r>
      <w:r w:rsidRPr="00BF70E8">
        <w:rPr>
          <w:rFonts w:ascii="Arial" w:eastAsia="Arial Unicode MS" w:hAnsi="Arial" w:cs="Arial" w:hint="eastAsia"/>
          <w:lang w:eastAsia="zh-TW"/>
        </w:rPr>
        <w:t>號之前所賺到嘅、但就要等到</w:t>
      </w:r>
      <w:r w:rsidRPr="00BF70E8">
        <w:rPr>
          <w:rFonts w:ascii="Arial" w:eastAsia="Arial Unicode MS" w:hAnsi="Arial" w:cs="Arial"/>
          <w:lang w:eastAsia="zh-TW"/>
        </w:rPr>
        <w:t>2020</w:t>
      </w:r>
      <w:r w:rsidRPr="00BF70E8">
        <w:rPr>
          <w:rFonts w:ascii="Arial" w:eastAsia="Arial Unicode MS" w:hAnsi="Arial" w:cs="Arial" w:hint="eastAsia"/>
          <w:lang w:eastAsia="zh-TW"/>
        </w:rPr>
        <w:t>年</w:t>
      </w:r>
      <w:r w:rsidRPr="00BF70E8">
        <w:rPr>
          <w:rFonts w:ascii="Arial" w:eastAsia="Arial Unicode MS" w:hAnsi="Arial" w:cs="Arial"/>
          <w:lang w:eastAsia="zh-TW"/>
        </w:rPr>
        <w:t>12</w:t>
      </w:r>
      <w:r w:rsidRPr="00BF70E8">
        <w:rPr>
          <w:rFonts w:ascii="Arial" w:eastAsia="Arial Unicode MS" w:hAnsi="Arial" w:cs="Arial" w:hint="eastAsia"/>
          <w:lang w:eastAsia="zh-TW"/>
        </w:rPr>
        <w:t>月</w:t>
      </w:r>
      <w:r w:rsidRPr="00BF70E8">
        <w:rPr>
          <w:rFonts w:ascii="Arial" w:eastAsia="Arial Unicode MS" w:hAnsi="Arial" w:cs="Arial"/>
          <w:lang w:eastAsia="zh-TW"/>
        </w:rPr>
        <w:t>7</w:t>
      </w:r>
      <w:r w:rsidRPr="00BF70E8">
        <w:rPr>
          <w:rFonts w:ascii="Arial" w:eastAsia="Arial Unicode MS" w:hAnsi="Arial" w:cs="Arial"/>
          <w:lang w:eastAsia="zh-TW"/>
        </w:rPr>
        <w:t>號</w:t>
      </w:r>
      <w:r w:rsidRPr="00BF70E8">
        <w:rPr>
          <w:rFonts w:ascii="Arial" w:eastAsia="Arial Unicode MS" w:hAnsi="Arial" w:cs="Arial" w:hint="eastAsia"/>
          <w:lang w:eastAsia="zh-TW"/>
        </w:rPr>
        <w:t>之後先至收到嘅工資究竟有幾多。從</w:t>
      </w:r>
      <w:r w:rsidRPr="00BF70E8">
        <w:rPr>
          <w:rFonts w:ascii="Arial" w:eastAsia="Arial Unicode MS" w:hAnsi="Arial" w:cs="Arial" w:hint="eastAsia"/>
          <w:lang w:eastAsia="zh-TW"/>
        </w:rPr>
        <w:t>12</w:t>
      </w:r>
      <w:r w:rsidRPr="00BF70E8">
        <w:rPr>
          <w:rFonts w:ascii="Arial" w:eastAsia="Arial Unicode MS" w:hAnsi="Arial" w:cs="Arial" w:hint="eastAsia"/>
          <w:lang w:eastAsia="zh-TW"/>
        </w:rPr>
        <w:t>月</w:t>
      </w:r>
      <w:r w:rsidRPr="00BF70E8">
        <w:rPr>
          <w:rFonts w:ascii="Arial" w:eastAsia="Arial Unicode MS" w:hAnsi="Arial" w:cs="Arial" w:hint="eastAsia"/>
          <w:lang w:eastAsia="zh-TW"/>
        </w:rPr>
        <w:t>7</w:t>
      </w:r>
      <w:r w:rsidRPr="00BF70E8">
        <w:rPr>
          <w:rFonts w:ascii="Arial" w:eastAsia="Arial Unicode MS" w:hAnsi="Arial" w:cs="Arial"/>
          <w:lang w:eastAsia="zh-TW"/>
        </w:rPr>
        <w:t>號</w:t>
      </w:r>
      <w:r w:rsidRPr="00BF70E8">
        <w:rPr>
          <w:rFonts w:ascii="Arial" w:eastAsia="Arial Unicode MS" w:hAnsi="Arial" w:cs="Arial" w:hint="eastAsia"/>
          <w:lang w:eastAsia="zh-TW"/>
        </w:rPr>
        <w:t>起，你可以利用</w:t>
      </w:r>
      <w:r w:rsidRPr="00BF70E8">
        <w:rPr>
          <w:rFonts w:ascii="Arial" w:eastAsia="Arial Unicode MS" w:hAnsi="Arial" w:cs="Arial"/>
          <w:lang w:eastAsia="zh-TW"/>
        </w:rPr>
        <w:t>Centrelink</w:t>
      </w:r>
      <w:r w:rsidRPr="00BF70E8">
        <w:rPr>
          <w:rFonts w:ascii="Arial" w:eastAsia="Arial Unicode MS" w:hAnsi="Arial" w:cs="Arial" w:hint="eastAsia"/>
          <w:lang w:eastAsia="zh-TW"/>
        </w:rPr>
        <w:t>嘅網上計算器幫你計</w:t>
      </w:r>
      <w:r w:rsidRPr="00BF70E8">
        <w:rPr>
          <w:rFonts w:ascii="Arial" w:eastAsia="Arial Unicode MS" w:hAnsi="Arial" w:cs="Arial"/>
          <w:lang w:eastAsia="zh-TW"/>
        </w:rPr>
        <w:t>算</w:t>
      </w:r>
      <w:r w:rsidRPr="00BF70E8">
        <w:rPr>
          <w:rFonts w:ascii="Arial" w:eastAsia="Arial Unicode MS" w:hAnsi="Arial" w:cs="Arial" w:hint="eastAsia"/>
          <w:lang w:eastAsia="zh-TW"/>
        </w:rPr>
        <w:t>。請</w:t>
      </w:r>
      <w:r w:rsidRPr="00BF70E8">
        <w:rPr>
          <w:rFonts w:ascii="Arial" w:eastAsia="Arial Unicode MS" w:hAnsi="Arial" w:cs="Arial"/>
          <w:lang w:eastAsia="zh-TW"/>
        </w:rPr>
        <w:t>訪閱</w:t>
      </w:r>
      <w:hyperlink r:id="rId11" w:history="1">
        <w:r w:rsidRPr="00BF70E8">
          <w:rPr>
            <w:rFonts w:ascii="Arial" w:eastAsia="Arial Unicode MS" w:hAnsi="Arial" w:cs="Arial"/>
            <w:color w:val="0000FF"/>
            <w:u w:val="single"/>
            <w:lang w:eastAsia="zh-TW"/>
          </w:rPr>
          <w:t>servicesaustralia.gov.au/incomereporting</w:t>
        </w:r>
      </w:hyperlink>
    </w:p>
    <w:p w14:paraId="7F6F0597" w14:textId="77777777" w:rsidR="00BF70E8" w:rsidRPr="00BF70E8" w:rsidRDefault="00BF70E8" w:rsidP="00BF70E8">
      <w:pPr>
        <w:spacing w:after="120"/>
        <w:rPr>
          <w:rFonts w:ascii="Arial" w:eastAsia="Arial Unicode MS" w:hAnsi="Arial" w:cs="Arial"/>
          <w:lang w:eastAsia="zh-TW"/>
        </w:rPr>
      </w:pPr>
      <w:r w:rsidRPr="00BF70E8">
        <w:rPr>
          <w:rFonts w:ascii="Arial" w:eastAsia="Arial Unicode MS" w:hAnsi="Arial" w:cs="Arial" w:hint="eastAsia"/>
          <w:lang w:eastAsia="zh-TW"/>
        </w:rPr>
        <w:t>假如你有收到僱主嘅補發欠薪，咁</w:t>
      </w:r>
      <w:r w:rsidRPr="00BF70E8">
        <w:rPr>
          <w:rFonts w:ascii="Arial" w:eastAsia="Arial Unicode MS" w:hAnsi="Arial" w:cs="Arial"/>
          <w:lang w:eastAsia="zh-TW"/>
        </w:rPr>
        <w:t xml:space="preserve">Centrelink </w:t>
      </w:r>
      <w:r w:rsidRPr="00BF70E8">
        <w:rPr>
          <w:rFonts w:ascii="Arial" w:eastAsia="Arial Unicode MS" w:hAnsi="Arial" w:cs="Arial"/>
          <w:lang w:eastAsia="zh-TW"/>
        </w:rPr>
        <w:t>亦會改動</w:t>
      </w:r>
      <w:r w:rsidRPr="00BF70E8">
        <w:rPr>
          <w:rFonts w:ascii="Arial" w:eastAsia="Arial Unicode MS" w:hAnsi="Arial" w:cs="Arial" w:hint="eastAsia"/>
          <w:lang w:eastAsia="zh-TW"/>
        </w:rPr>
        <w:t>從</w:t>
      </w:r>
      <w:r w:rsidRPr="00BF70E8">
        <w:rPr>
          <w:rFonts w:ascii="Arial" w:eastAsia="Arial Unicode MS" w:hAnsi="Arial" w:cs="Arial" w:hint="eastAsia"/>
          <w:lang w:eastAsia="zh-TW"/>
        </w:rPr>
        <w:t xml:space="preserve"> </w:t>
      </w:r>
      <w:r w:rsidRPr="00BF70E8">
        <w:rPr>
          <w:rFonts w:ascii="Arial" w:eastAsia="Arial Unicode MS" w:hAnsi="Arial" w:cs="Arial"/>
          <w:lang w:eastAsia="zh-TW"/>
        </w:rPr>
        <w:t>2020</w:t>
      </w:r>
      <w:r w:rsidRPr="00BF70E8">
        <w:rPr>
          <w:rFonts w:ascii="Arial" w:eastAsia="Arial Unicode MS" w:hAnsi="Arial" w:cs="Arial" w:hint="eastAsia"/>
          <w:lang w:eastAsia="zh-TW"/>
        </w:rPr>
        <w:t>年</w:t>
      </w:r>
      <w:r w:rsidRPr="00BF70E8">
        <w:rPr>
          <w:rFonts w:ascii="Arial" w:eastAsia="Arial Unicode MS" w:hAnsi="Arial" w:cs="Arial" w:hint="eastAsia"/>
          <w:lang w:eastAsia="zh-TW"/>
        </w:rPr>
        <w:t>12</w:t>
      </w:r>
      <w:r w:rsidRPr="00BF70E8">
        <w:rPr>
          <w:rFonts w:ascii="Arial" w:eastAsia="Arial Unicode MS" w:hAnsi="Arial" w:cs="Arial" w:hint="eastAsia"/>
          <w:lang w:eastAsia="zh-TW"/>
        </w:rPr>
        <w:t>月</w:t>
      </w:r>
      <w:r w:rsidRPr="00BF70E8">
        <w:rPr>
          <w:rFonts w:ascii="Arial" w:eastAsia="Arial Unicode MS" w:hAnsi="Arial" w:cs="Arial" w:hint="eastAsia"/>
          <w:lang w:eastAsia="zh-TW"/>
        </w:rPr>
        <w:t>7</w:t>
      </w:r>
      <w:r w:rsidRPr="00BF70E8">
        <w:rPr>
          <w:rFonts w:ascii="Arial" w:eastAsia="Arial Unicode MS" w:hAnsi="Arial" w:cs="Arial"/>
          <w:lang w:eastAsia="zh-TW"/>
        </w:rPr>
        <w:t>號</w:t>
      </w:r>
      <w:r w:rsidRPr="00BF70E8">
        <w:rPr>
          <w:rFonts w:ascii="Arial" w:eastAsia="Arial Unicode MS" w:hAnsi="Arial" w:cs="Arial" w:hint="eastAsia"/>
          <w:lang w:eastAsia="zh-TW"/>
        </w:rPr>
        <w:t>起發放比你嘅福利金額計算方法。你嘅補發工資</w:t>
      </w:r>
      <w:r w:rsidRPr="00BF70E8">
        <w:rPr>
          <w:rFonts w:ascii="Arial" w:eastAsia="Arial Unicode MS" w:hAnsi="Arial" w:cs="Arial" w:hint="eastAsia"/>
          <w:lang w:eastAsia="zh-CN"/>
        </w:rPr>
        <w:t>，</w:t>
      </w:r>
      <w:r w:rsidRPr="00BF70E8">
        <w:rPr>
          <w:rFonts w:ascii="Arial" w:eastAsia="Arial Unicode MS" w:hAnsi="Arial" w:cs="Arial" w:hint="eastAsia"/>
          <w:lang w:eastAsia="zh-TW"/>
        </w:rPr>
        <w:t>會</w:t>
      </w:r>
      <w:r w:rsidRPr="00BF70E8">
        <w:rPr>
          <w:rFonts w:ascii="Microsoft YaHei" w:hAnsi="Microsoft YaHei" w:cs="Microsoft YaHei" w:hint="eastAsia"/>
          <w:lang w:eastAsia="zh-TW"/>
        </w:rPr>
        <w:t>喺</w:t>
      </w:r>
      <w:r w:rsidRPr="00BF70E8">
        <w:rPr>
          <w:rFonts w:ascii="Arial" w:eastAsia="Arial Unicode MS" w:hAnsi="Arial" w:cs="Arial" w:hint="eastAsia"/>
          <w:lang w:eastAsia="zh-TW"/>
        </w:rPr>
        <w:t>將來發放嘅福利金度評估，咁你就唔會收多佐</w:t>
      </w:r>
      <w:r w:rsidRPr="00BF70E8">
        <w:rPr>
          <w:rFonts w:ascii="Arial" w:eastAsia="Arial Unicode MS" w:hAnsi="Arial" w:cs="Arial"/>
          <w:lang w:eastAsia="zh-TW"/>
        </w:rPr>
        <w:t>福利金</w:t>
      </w:r>
      <w:r w:rsidRPr="00BF70E8">
        <w:rPr>
          <w:rFonts w:ascii="Arial" w:eastAsia="Arial Unicode MS" w:hAnsi="Arial" w:cs="Arial" w:hint="eastAsia"/>
          <w:lang w:eastAsia="zh-TW"/>
        </w:rPr>
        <w:t>。</w:t>
      </w:r>
    </w:p>
    <w:p w14:paraId="61367547" w14:textId="77777777" w:rsidR="00BF70E8" w:rsidRPr="00BF70E8" w:rsidRDefault="00BF70E8" w:rsidP="00BF70E8">
      <w:pPr>
        <w:spacing w:after="120"/>
        <w:rPr>
          <w:rFonts w:ascii="Arial" w:eastAsia="Arial Unicode MS" w:hAnsi="Arial" w:cs="Arial"/>
          <w:lang w:eastAsia="zh-TW"/>
        </w:rPr>
      </w:pPr>
      <w:r w:rsidRPr="00BF70E8">
        <w:rPr>
          <w:rFonts w:ascii="Arial" w:eastAsia="Arial Unicode MS" w:hAnsi="Arial" w:cs="Arial" w:hint="eastAsia"/>
          <w:lang w:eastAsia="zh-TW"/>
        </w:rPr>
        <w:t>以下事項將唔會有改動：</w:t>
      </w:r>
    </w:p>
    <w:p w14:paraId="013E15B7" w14:textId="77777777" w:rsidR="00BF70E8" w:rsidRPr="00BF70E8" w:rsidRDefault="00BF70E8" w:rsidP="00BF70E8">
      <w:pPr>
        <w:numPr>
          <w:ilvl w:val="0"/>
          <w:numId w:val="19"/>
        </w:numPr>
        <w:ind w:left="426" w:hanging="357"/>
        <w:rPr>
          <w:rFonts w:ascii="Arial" w:eastAsia="Arial Unicode MS" w:hAnsi="Arial" w:cs="Arial"/>
          <w:lang w:eastAsia="zh-TW"/>
        </w:rPr>
      </w:pPr>
      <w:r w:rsidRPr="00BF70E8">
        <w:rPr>
          <w:rFonts w:ascii="Arial" w:eastAsia="Arial Unicode MS" w:hAnsi="Arial" w:cs="Arial" w:hint="eastAsia"/>
          <w:lang w:eastAsia="zh-TW"/>
        </w:rPr>
        <w:t>公幹費用津貼，例如出差及膳食費津貼</w:t>
      </w:r>
    </w:p>
    <w:p w14:paraId="45D3B6B1" w14:textId="77777777" w:rsidR="00BF70E8" w:rsidRPr="00BF70E8" w:rsidRDefault="00BF70E8" w:rsidP="00BF70E8">
      <w:pPr>
        <w:numPr>
          <w:ilvl w:val="0"/>
          <w:numId w:val="19"/>
        </w:numPr>
        <w:ind w:left="426" w:hanging="357"/>
        <w:rPr>
          <w:rFonts w:ascii="Arial" w:eastAsia="Arial Unicode MS" w:hAnsi="Arial" w:cs="Arial"/>
        </w:rPr>
      </w:pPr>
      <w:r w:rsidRPr="00BF70E8">
        <w:rPr>
          <w:rFonts w:ascii="Arial" w:eastAsia="Arial Unicode MS" w:hAnsi="Arial" w:cs="Arial" w:hint="eastAsia"/>
        </w:rPr>
        <w:t>更新用於</w:t>
      </w:r>
      <w:r w:rsidRPr="00BF70E8">
        <w:rPr>
          <w:rFonts w:ascii="Arial" w:eastAsia="Arial Unicode MS" w:hAnsi="Arial" w:cs="Arial"/>
        </w:rPr>
        <w:t xml:space="preserve">Family Tax Benefit </w:t>
      </w:r>
      <w:r w:rsidRPr="00BF70E8">
        <w:rPr>
          <w:rFonts w:ascii="Arial" w:eastAsia="Arial Unicode MS" w:hAnsi="Arial" w:cs="Arial" w:hint="eastAsia"/>
        </w:rPr>
        <w:t>及</w:t>
      </w:r>
      <w:r w:rsidRPr="00BF70E8">
        <w:rPr>
          <w:rFonts w:ascii="Arial" w:eastAsia="Arial Unicode MS" w:hAnsi="Arial" w:cs="Arial"/>
        </w:rPr>
        <w:t>Child Care Subsidy</w:t>
      </w:r>
      <w:r w:rsidRPr="00BF70E8">
        <w:rPr>
          <w:rFonts w:ascii="Arial" w:eastAsia="Arial Unicode MS" w:hAnsi="Arial" w:cs="Arial" w:hint="eastAsia"/>
        </w:rPr>
        <w:t>嘅家庭收入估算</w:t>
      </w:r>
    </w:p>
    <w:p w14:paraId="66147A64" w14:textId="77777777" w:rsidR="00BF70E8" w:rsidRPr="00BF70E8" w:rsidRDefault="00BF70E8" w:rsidP="00BF70E8">
      <w:pPr>
        <w:numPr>
          <w:ilvl w:val="0"/>
          <w:numId w:val="19"/>
        </w:numPr>
        <w:ind w:left="426" w:hanging="357"/>
        <w:rPr>
          <w:rFonts w:ascii="Arial" w:eastAsia="Arial Unicode MS" w:hAnsi="Arial" w:cs="Arial"/>
          <w:lang w:eastAsia="zh-TW"/>
        </w:rPr>
      </w:pPr>
      <w:r w:rsidRPr="00BF70E8">
        <w:rPr>
          <w:rFonts w:ascii="Arial" w:eastAsia="Arial Unicode MS" w:hAnsi="Arial" w:cs="Arial" w:hint="eastAsia"/>
          <w:lang w:eastAsia="zh-TW"/>
        </w:rPr>
        <w:t>上報你嘅工作小時數目。</w:t>
      </w:r>
    </w:p>
    <w:p w14:paraId="3AA84EAE" w14:textId="77777777" w:rsidR="00BF70E8" w:rsidRPr="00BF70E8" w:rsidRDefault="00BF70E8" w:rsidP="00BF70E8">
      <w:pPr>
        <w:spacing w:after="120"/>
        <w:ind w:right="-852"/>
        <w:rPr>
          <w:rFonts w:ascii="Arial" w:eastAsia="Arial Unicode MS" w:hAnsi="Arial" w:cs="Arial"/>
        </w:rPr>
      </w:pPr>
      <w:r w:rsidRPr="00BF70E8">
        <w:rPr>
          <w:rFonts w:ascii="Arial" w:eastAsia="Arial Unicode MS" w:hAnsi="Arial" w:cs="Arial" w:hint="eastAsia"/>
        </w:rPr>
        <w:t>假如你唔肯定</w:t>
      </w:r>
      <w:r w:rsidRPr="00BF70E8">
        <w:rPr>
          <w:rFonts w:ascii="Arial" w:eastAsia="Arial Unicode MS" w:hAnsi="Arial" w:cs="Arial"/>
        </w:rPr>
        <w:t>點樣</w:t>
      </w:r>
      <w:r w:rsidRPr="00BF70E8">
        <w:rPr>
          <w:rFonts w:ascii="Arial" w:eastAsia="Arial Unicode MS" w:hAnsi="Arial" w:cs="Arial" w:hint="eastAsia"/>
        </w:rPr>
        <w:t>申報工作收入或者想了解詳情，請</w:t>
      </w:r>
      <w:r w:rsidRPr="00BF70E8">
        <w:rPr>
          <w:rFonts w:ascii="Arial" w:eastAsia="Arial Unicode MS" w:hAnsi="Arial" w:cs="Arial"/>
        </w:rPr>
        <w:t>訪閱</w:t>
      </w:r>
      <w:hyperlink r:id="rId12" w:history="1">
        <w:r w:rsidRPr="00BF70E8">
          <w:rPr>
            <w:rFonts w:ascii="Arial" w:eastAsia="Arial Unicode MS" w:hAnsi="Arial" w:cs="Arial"/>
            <w:color w:val="0000FF"/>
            <w:u w:val="single"/>
          </w:rPr>
          <w:t>servicesaustralia.gov.au/incomereporting</w:t>
        </w:r>
      </w:hyperlink>
    </w:p>
    <w:p w14:paraId="76244D16" w14:textId="51F5E7A1" w:rsidR="00BF70E8" w:rsidRPr="00BF70E8" w:rsidRDefault="00BF70E8" w:rsidP="00BF70E8">
      <w:pPr>
        <w:bidi/>
        <w:jc w:val="right"/>
      </w:pPr>
      <w:r w:rsidRPr="00BF70E8">
        <w:rPr>
          <w:rFonts w:eastAsia="MS Mincho" w:hint="eastAsia"/>
          <w:snapToGrid w:val="0"/>
          <w:lang w:eastAsia="zh-CN"/>
        </w:rPr>
        <w:t>若需要以母語瞭解詳情，請致電</w:t>
      </w:r>
      <w:r w:rsidRPr="00BF70E8">
        <w:rPr>
          <w:rFonts w:ascii="Arial" w:eastAsia="MS Mincho" w:hAnsi="Arial" w:cs="Arial"/>
          <w:snapToGrid w:val="0"/>
          <w:lang w:eastAsia="zh-CN"/>
        </w:rPr>
        <w:t>131 202</w:t>
      </w:r>
      <w:r w:rsidRPr="00BF70E8">
        <w:rPr>
          <w:rFonts w:eastAsia="MS Mincho" w:hint="eastAsia"/>
          <w:snapToGrid w:val="0"/>
          <w:lang w:eastAsia="zh-CN"/>
        </w:rPr>
        <w:t>。</w:t>
      </w:r>
    </w:p>
    <w:p w14:paraId="5EEED1E8" w14:textId="0AF7A653" w:rsidR="00BF70E8" w:rsidRDefault="00BF70E8" w:rsidP="00BF70E8">
      <w:pPr>
        <w:bidi/>
        <w:jc w:val="right"/>
      </w:pPr>
    </w:p>
    <w:p w14:paraId="3D75E4CF" w14:textId="6ED7BF06" w:rsidR="00BF70E8" w:rsidRDefault="00BF70E8" w:rsidP="00BF70E8">
      <w:pPr>
        <w:bidi/>
        <w:jc w:val="right"/>
      </w:pPr>
    </w:p>
    <w:p w14:paraId="52E732E6" w14:textId="7D97232C" w:rsidR="0013757E" w:rsidRPr="00DC0D02" w:rsidRDefault="00DC0D02" w:rsidP="00DC0D02">
      <w:pPr>
        <w:pStyle w:val="DHSbodytext"/>
        <w:spacing w:line="276" w:lineRule="auto"/>
        <w:ind w:right="-143"/>
        <w:rPr>
          <w:sz w:val="36"/>
          <w:szCs w:val="36"/>
        </w:rPr>
      </w:pPr>
      <w:r w:rsidRPr="00DC0D02">
        <w:rPr>
          <w:b/>
          <w:bCs/>
          <w:kern w:val="32"/>
          <w:sz w:val="36"/>
          <w:szCs w:val="36"/>
        </w:rPr>
        <w:t xml:space="preserve">Changing the Social Security Income Assessment Model </w:t>
      </w:r>
    </w:p>
    <w:p w14:paraId="2AC9D65B" w14:textId="77777777" w:rsidR="00DC0D02" w:rsidRPr="00DC0D02" w:rsidRDefault="00DC0D02" w:rsidP="00DC0D02">
      <w:pPr>
        <w:pStyle w:val="DHSbodytext"/>
      </w:pPr>
      <w:r w:rsidRPr="00DC0D02">
        <w:t xml:space="preserve">If you get a Centrelink payment and need to report your employment income to Centrelink there are changes you need to know about. From 7 December 2020, you will need to report the gross pay you were </w:t>
      </w:r>
      <w:r w:rsidRPr="00DC0D02">
        <w:rPr>
          <w:b/>
        </w:rPr>
        <w:t>paid</w:t>
      </w:r>
      <w:r w:rsidRPr="00DC0D02">
        <w:t xml:space="preserve"> in your reporting period.</w:t>
      </w:r>
    </w:p>
    <w:p w14:paraId="1C3131AF" w14:textId="77777777" w:rsidR="00DC0D02" w:rsidRPr="00DC0D02" w:rsidRDefault="00DC0D02" w:rsidP="00DC0D02">
      <w:pPr>
        <w:pStyle w:val="DHSbodytext"/>
      </w:pPr>
      <w:r w:rsidRPr="00DC0D02">
        <w:t>Gross pay is not the amount of money you got in your bank account, it’s the amount your employer pays you before tax and other deductions.</w:t>
      </w:r>
    </w:p>
    <w:p w14:paraId="264BCB23" w14:textId="77777777" w:rsidR="00DC0D02" w:rsidRPr="00DC0D02" w:rsidRDefault="00DC0D02" w:rsidP="00DC0D02">
      <w:pPr>
        <w:pStyle w:val="DHSbodytext"/>
      </w:pPr>
      <w:r w:rsidRPr="00DC0D02">
        <w:t xml:space="preserve">Check your payslip to find your gross pay amount. </w:t>
      </w:r>
    </w:p>
    <w:p w14:paraId="44BCB8E9" w14:textId="77777777" w:rsidR="00DC0D02" w:rsidRPr="00DC0D02" w:rsidRDefault="00DC0D02" w:rsidP="00DC0D02">
      <w:pPr>
        <w:pStyle w:val="DHSbodytext"/>
      </w:pPr>
      <w:r w:rsidRPr="00DC0D02">
        <w:t>If you have a partner, remember to report your partner’s gross pay as well, even if they do not get a Centrelink payment.</w:t>
      </w:r>
    </w:p>
    <w:p w14:paraId="170E8928" w14:textId="77777777" w:rsidR="00DC0D02" w:rsidRPr="00DC0D02" w:rsidRDefault="00DC0D02" w:rsidP="00DC0D02">
      <w:pPr>
        <w:pStyle w:val="DHSbodytext"/>
      </w:pPr>
      <w:r w:rsidRPr="00DC0D02">
        <w:t>This change will affect you if you or your partner have paid work and get a Centrelink payment:</w:t>
      </w:r>
    </w:p>
    <w:p w14:paraId="23B07416" w14:textId="77777777" w:rsidR="00DC0D02" w:rsidRPr="00DC0D02" w:rsidRDefault="00DC0D02" w:rsidP="00DC0D02">
      <w:pPr>
        <w:pStyle w:val="DHSBulletslevel1"/>
      </w:pPr>
      <w:r w:rsidRPr="00DC0D02">
        <w:t>Age Pension</w:t>
      </w:r>
    </w:p>
    <w:p w14:paraId="43623E71" w14:textId="77777777" w:rsidR="00DC0D02" w:rsidRPr="00DC0D02" w:rsidRDefault="00DC0D02" w:rsidP="00DC0D02">
      <w:pPr>
        <w:pStyle w:val="DHSBulletslevel1"/>
      </w:pPr>
      <w:r w:rsidRPr="00DC0D02">
        <w:t>Austudy</w:t>
      </w:r>
    </w:p>
    <w:p w14:paraId="2B0255B6" w14:textId="77777777" w:rsidR="00DC0D02" w:rsidRPr="00DC0D02" w:rsidRDefault="00DC0D02" w:rsidP="00DC0D02">
      <w:pPr>
        <w:pStyle w:val="DHSBulletslevel1"/>
      </w:pPr>
      <w:r w:rsidRPr="00DC0D02">
        <w:t>Carer Payment</w:t>
      </w:r>
    </w:p>
    <w:p w14:paraId="139EE6BC" w14:textId="77777777" w:rsidR="00DC0D02" w:rsidRPr="00DC0D02" w:rsidRDefault="00DC0D02" w:rsidP="00DC0D02">
      <w:pPr>
        <w:pStyle w:val="DHSBulletslevel1"/>
      </w:pPr>
      <w:r w:rsidRPr="00DC0D02">
        <w:t>Disability Support Pension</w:t>
      </w:r>
    </w:p>
    <w:p w14:paraId="520675F0" w14:textId="77777777" w:rsidR="00DC0D02" w:rsidRPr="00DC0D02" w:rsidRDefault="00DC0D02" w:rsidP="00DC0D02">
      <w:pPr>
        <w:pStyle w:val="DHSBulletslevel1"/>
      </w:pPr>
      <w:r w:rsidRPr="00DC0D02">
        <w:t xml:space="preserve">JobSeeker Payment </w:t>
      </w:r>
    </w:p>
    <w:p w14:paraId="5CE76881" w14:textId="77777777" w:rsidR="00DC0D02" w:rsidRPr="00DC0D02" w:rsidRDefault="00DC0D02" w:rsidP="00DC0D02">
      <w:pPr>
        <w:pStyle w:val="DHSBulletslevel1"/>
      </w:pPr>
      <w:r w:rsidRPr="00DC0D02">
        <w:t>Parenting Payment (single and partnered)</w:t>
      </w:r>
    </w:p>
    <w:p w14:paraId="34A1016B" w14:textId="77777777" w:rsidR="00DC0D02" w:rsidRPr="00DC0D02" w:rsidRDefault="00DC0D02" w:rsidP="00DC0D02">
      <w:pPr>
        <w:pStyle w:val="DHSBulletslevel1"/>
      </w:pPr>
      <w:r w:rsidRPr="00DC0D02">
        <w:t>Youth Allowance</w:t>
      </w:r>
    </w:p>
    <w:p w14:paraId="1FC03692" w14:textId="77777777" w:rsidR="00DC0D02" w:rsidRPr="00DC0D02" w:rsidRDefault="00DC0D02" w:rsidP="00DC0D02">
      <w:pPr>
        <w:pStyle w:val="DHSBulletslevel1"/>
      </w:pPr>
      <w:r w:rsidRPr="00DC0D02">
        <w:t>Farm Household Allowance</w:t>
      </w:r>
    </w:p>
    <w:p w14:paraId="2BFA4A91" w14:textId="77777777" w:rsidR="00DC0D02" w:rsidRPr="00DC0D02" w:rsidRDefault="00DC0D02" w:rsidP="00DC0D02">
      <w:pPr>
        <w:pStyle w:val="DHSBulletslevel1"/>
      </w:pPr>
      <w:r w:rsidRPr="00DC0D02">
        <w:t>Status Resolution Support Services</w:t>
      </w:r>
    </w:p>
    <w:p w14:paraId="3C0B7A1D" w14:textId="77777777" w:rsidR="00DC0D02" w:rsidRPr="00DC0D02" w:rsidRDefault="00DC0D02" w:rsidP="00DC0D02">
      <w:pPr>
        <w:pStyle w:val="DHSBulletslevel1"/>
      </w:pPr>
      <w:r w:rsidRPr="00DC0D02">
        <w:t>Special Benefit</w:t>
      </w:r>
    </w:p>
    <w:p w14:paraId="1F58716B" w14:textId="77777777" w:rsidR="00DC0D02" w:rsidRPr="00DC0D02" w:rsidRDefault="00DC0D02" w:rsidP="00DC0D02">
      <w:pPr>
        <w:pStyle w:val="DHSBulletslevel1"/>
      </w:pPr>
      <w:r w:rsidRPr="00DC0D02">
        <w:t>Partner Allowance</w:t>
      </w:r>
    </w:p>
    <w:p w14:paraId="1F03E945" w14:textId="77777777" w:rsidR="00DC0D02" w:rsidRPr="00DC0D02" w:rsidRDefault="00DC0D02" w:rsidP="00DC0D02">
      <w:pPr>
        <w:pStyle w:val="DHSBulletslevel1"/>
      </w:pPr>
      <w:r w:rsidRPr="00DC0D02">
        <w:t>Widow Allowance.</w:t>
      </w:r>
    </w:p>
    <w:p w14:paraId="7418B5E8" w14:textId="77777777" w:rsidR="00DC0D02" w:rsidRPr="00DC0D02" w:rsidRDefault="00DC0D02" w:rsidP="00DC0D02">
      <w:pPr>
        <w:pStyle w:val="DHSbodytext"/>
        <w:rPr>
          <w:rStyle w:val="Hyperlink"/>
          <w:b/>
          <w:bCs/>
        </w:rPr>
      </w:pPr>
      <w:r w:rsidRPr="00DC0D02">
        <w:t xml:space="preserve">If you need to report between 7 and 18 December 2020, you may need to work out how much you earned before 7 December 2020 but were paid after 7 December 2020. You can use Centrelink’s online calculator from 7 December 2020 to help you work this out, go to </w:t>
      </w:r>
      <w:hyperlink r:id="rId13" w:history="1">
        <w:r w:rsidRPr="00DC0D02">
          <w:rPr>
            <w:rStyle w:val="Hyperlink"/>
            <w:b/>
            <w:bCs/>
          </w:rPr>
          <w:t>servicesaustralia.gov.au/incomereporting</w:t>
        </w:r>
      </w:hyperlink>
    </w:p>
    <w:p w14:paraId="73078E2C" w14:textId="77777777" w:rsidR="00DC0D02" w:rsidRPr="00DC0D02" w:rsidRDefault="00DC0D02" w:rsidP="00DC0D02">
      <w:pPr>
        <w:pStyle w:val="DHSbodytext"/>
      </w:pPr>
      <w:r w:rsidRPr="00DC0D02">
        <w:t xml:space="preserve">If you get back pay from your employer, Centrelink is also changing how this will affect your payments from 7 December 2020. Your back pay will now be assessed in your future payments so you do not get an overpayment. </w:t>
      </w:r>
    </w:p>
    <w:p w14:paraId="03E628CC" w14:textId="77777777" w:rsidR="00DC0D02" w:rsidRPr="00DC0D02" w:rsidRDefault="00DC0D02" w:rsidP="00DC0D02">
      <w:pPr>
        <w:pStyle w:val="DHSbodytext"/>
      </w:pPr>
      <w:r w:rsidRPr="00DC0D02">
        <w:t>The things that are not changing:</w:t>
      </w:r>
    </w:p>
    <w:p w14:paraId="2FB7C27F" w14:textId="77777777" w:rsidR="00DC0D02" w:rsidRPr="00DC0D02" w:rsidRDefault="00DC0D02" w:rsidP="00DC0D02">
      <w:pPr>
        <w:pStyle w:val="DHSBulletslevel1"/>
      </w:pPr>
      <w:r w:rsidRPr="00DC0D02">
        <w:t xml:space="preserve">employment allowances, like travel and meals </w:t>
      </w:r>
    </w:p>
    <w:p w14:paraId="37AD584E" w14:textId="77777777" w:rsidR="00DC0D02" w:rsidRPr="00DC0D02" w:rsidRDefault="00DC0D02" w:rsidP="00DC0D02">
      <w:pPr>
        <w:pStyle w:val="DHSBulletslevel1"/>
      </w:pPr>
      <w:r w:rsidRPr="00DC0D02">
        <w:t>updating your family income estimate for Family Tax Benefit and Child Care Subsidy</w:t>
      </w:r>
    </w:p>
    <w:p w14:paraId="10217DD5" w14:textId="77777777" w:rsidR="00DC0D02" w:rsidRPr="00DC0D02" w:rsidRDefault="00DC0D02" w:rsidP="00DC0D02">
      <w:pPr>
        <w:pStyle w:val="DHSBulletslevel1"/>
      </w:pPr>
      <w:r w:rsidRPr="00DC0D02">
        <w:t>reporting how many hours you worked.</w:t>
      </w:r>
    </w:p>
    <w:p w14:paraId="6FE51185" w14:textId="77777777" w:rsidR="00DC0D02" w:rsidRPr="00DC0D02" w:rsidRDefault="00DC0D02" w:rsidP="00DC0D02">
      <w:pPr>
        <w:pStyle w:val="DHSbodytext"/>
        <w:rPr>
          <w:rStyle w:val="Hyperlink"/>
          <w:b/>
        </w:rPr>
      </w:pPr>
      <w:r w:rsidRPr="00DC0D02">
        <w:t xml:space="preserve">If you are unsure how to report your employment income or would like more information, go to </w:t>
      </w:r>
      <w:hyperlink r:id="rId14" w:history="1">
        <w:r w:rsidRPr="00DC0D02">
          <w:rPr>
            <w:rStyle w:val="Hyperlink"/>
            <w:b/>
          </w:rPr>
          <w:t>servicesaustralia.gov.au/incomereporting</w:t>
        </w:r>
      </w:hyperlink>
    </w:p>
    <w:p w14:paraId="249EEC37" w14:textId="578B6DC3" w:rsidR="00F81969" w:rsidRPr="00673724" w:rsidRDefault="00DC0D02" w:rsidP="00DC0D02">
      <w:pPr>
        <w:pStyle w:val="DHSbodytext"/>
      </w:pPr>
      <w:r w:rsidRPr="00DC0D02">
        <w:rPr>
          <w:rStyle w:val="Hyperlink"/>
          <w:color w:val="auto"/>
          <w:u w:val="none"/>
        </w:rPr>
        <w:t xml:space="preserve">For information in your language, you can call </w:t>
      </w:r>
      <w:r w:rsidRPr="00DC0D02">
        <w:rPr>
          <w:rStyle w:val="Hyperlink"/>
          <w:b/>
          <w:color w:val="auto"/>
          <w:u w:val="none"/>
        </w:rPr>
        <w:t>131 202.</w:t>
      </w:r>
    </w:p>
    <w:sectPr w:rsidR="00F81969" w:rsidRPr="00673724" w:rsidSect="00BF70E8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F708D" w14:textId="77777777" w:rsidR="001C24D8" w:rsidRDefault="001C24D8">
      <w:r>
        <w:separator/>
      </w:r>
    </w:p>
  </w:endnote>
  <w:endnote w:type="continuationSeparator" w:id="0">
    <w:p w14:paraId="1BE56610" w14:textId="77777777" w:rsidR="001C24D8" w:rsidRDefault="001C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 Centro Sans Pro">
    <w:altName w:val="PF Centro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51150" w14:textId="7F24C6F1" w:rsidR="007B4F51" w:rsidRPr="00002414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 w:themeColor="background1" w:themeShade="A6"/>
        <w:sz w:val="18"/>
        <w:szCs w:val="18"/>
      </w:rPr>
    </w:pPr>
    <w:r w:rsidRPr="00002414">
      <w:rPr>
        <w:rFonts w:ascii="Arial" w:hAnsi="Arial" w:cs="Arial"/>
        <w:color w:val="A6A6A6" w:themeColor="background1" w:themeShade="A6"/>
        <w:sz w:val="18"/>
        <w:szCs w:val="18"/>
      </w:rPr>
      <w:t xml:space="preserve">PAGE 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begin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instrText xml:space="preserve"> PAGE </w:instrTex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separate"/>
    </w:r>
    <w:r w:rsidR="002324B2">
      <w:rPr>
        <w:rFonts w:ascii="Arial" w:hAnsi="Arial" w:cs="Arial"/>
        <w:noProof/>
        <w:color w:val="A6A6A6" w:themeColor="background1" w:themeShade="A6"/>
        <w:sz w:val="18"/>
        <w:szCs w:val="18"/>
      </w:rPr>
      <w:t>2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end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t xml:space="preserve"> OF 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begin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instrText xml:space="preserve"> NUMPAGES </w:instrTex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separate"/>
    </w:r>
    <w:r w:rsidR="002324B2">
      <w:rPr>
        <w:rFonts w:ascii="Arial" w:hAnsi="Arial" w:cs="Arial"/>
        <w:noProof/>
        <w:color w:val="A6A6A6" w:themeColor="background1" w:themeShade="A6"/>
        <w:sz w:val="18"/>
        <w:szCs w:val="18"/>
      </w:rPr>
      <w:t>2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end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tab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tab/>
      <w:t>Services</w:t>
    </w:r>
    <w:r w:rsidR="00BF5A67">
      <w:rPr>
        <w:rFonts w:ascii="Arial" w:hAnsi="Arial" w:cs="Arial"/>
        <w:color w:val="A6A6A6" w:themeColor="background1" w:themeShade="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B7B8" w14:textId="408271BA" w:rsidR="007B4F51" w:rsidRPr="00002414" w:rsidRDefault="00DC0D02" w:rsidP="00002414">
    <w:pPr>
      <w:pStyle w:val="DHSbodytext"/>
      <w:spacing w:before="240"/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15007</w:t>
    </w:r>
    <w:r w:rsidR="00BF70E8">
      <w:rPr>
        <w:color w:val="A6A6A6" w:themeColor="background1" w:themeShade="A6"/>
        <w:sz w:val="18"/>
        <w:szCs w:val="18"/>
      </w:rPr>
      <w:t>YUE</w:t>
    </w:r>
    <w:r w:rsidR="00216524">
      <w:rPr>
        <w:color w:val="A6A6A6" w:themeColor="background1" w:themeShade="A6"/>
        <w:sz w:val="18"/>
        <w:szCs w:val="18"/>
      </w:rPr>
      <w:t>.200</w:t>
    </w:r>
    <w:r>
      <w:rPr>
        <w:color w:val="A6A6A6" w:themeColor="background1" w:themeShade="A6"/>
        <w:sz w:val="18"/>
        <w:szCs w:val="18"/>
      </w:rPr>
      <w:t>7</w:t>
    </w:r>
    <w:r w:rsidR="00002414" w:rsidRPr="00002414">
      <w:rPr>
        <w:color w:val="A6A6A6" w:themeColor="background1" w:themeShade="A6"/>
        <w:sz w:val="18"/>
        <w:szCs w:val="18"/>
      </w:rPr>
      <w:ptab w:relativeTo="margin" w:alignment="right" w:leader="none"/>
    </w:r>
  </w:p>
  <w:p w14:paraId="273B659B" w14:textId="1B5E5DDA" w:rsidR="00F81969" w:rsidRPr="00002414" w:rsidRDefault="00F81969" w:rsidP="00F81969">
    <w:pPr>
      <w:pStyle w:val="DHSbodytext"/>
      <w:rPr>
        <w:color w:val="A6A6A6" w:themeColor="background1" w:themeShade="A6"/>
        <w:sz w:val="18"/>
        <w:szCs w:val="18"/>
      </w:rPr>
    </w:pPr>
    <w:r w:rsidRPr="00002414">
      <w:rPr>
        <w:color w:val="A6A6A6" w:themeColor="background1" w:themeShade="A6"/>
        <w:sz w:val="18"/>
        <w:szCs w:val="18"/>
      </w:rPr>
      <w:t xml:space="preserve">PAGE </w:t>
    </w:r>
    <w:r w:rsidRPr="00002414">
      <w:rPr>
        <w:color w:val="A6A6A6" w:themeColor="background1" w:themeShade="A6"/>
        <w:sz w:val="18"/>
        <w:szCs w:val="18"/>
      </w:rPr>
      <w:fldChar w:fldCharType="begin"/>
    </w:r>
    <w:r w:rsidRPr="00002414">
      <w:rPr>
        <w:color w:val="A6A6A6" w:themeColor="background1" w:themeShade="A6"/>
        <w:sz w:val="18"/>
        <w:szCs w:val="18"/>
      </w:rPr>
      <w:instrText xml:space="preserve"> PAGE   \* MERGEFORMAT </w:instrText>
    </w:r>
    <w:r w:rsidRPr="00002414">
      <w:rPr>
        <w:color w:val="A6A6A6" w:themeColor="background1" w:themeShade="A6"/>
        <w:sz w:val="18"/>
        <w:szCs w:val="18"/>
      </w:rPr>
      <w:fldChar w:fldCharType="separate"/>
    </w:r>
    <w:r w:rsidR="002324B2">
      <w:rPr>
        <w:noProof/>
        <w:color w:val="A6A6A6" w:themeColor="background1" w:themeShade="A6"/>
        <w:sz w:val="18"/>
        <w:szCs w:val="18"/>
      </w:rPr>
      <w:t>1</w:t>
    </w:r>
    <w:r w:rsidRPr="00002414">
      <w:rPr>
        <w:color w:val="A6A6A6" w:themeColor="background1" w:themeShade="A6"/>
        <w:sz w:val="18"/>
        <w:szCs w:val="18"/>
      </w:rPr>
      <w:fldChar w:fldCharType="end"/>
    </w:r>
    <w:r w:rsidRPr="00002414">
      <w:rPr>
        <w:color w:val="A6A6A6" w:themeColor="background1" w:themeShade="A6"/>
        <w:sz w:val="18"/>
        <w:szCs w:val="18"/>
      </w:rPr>
      <w:t xml:space="preserve"> OF </w:t>
    </w:r>
    <w:r w:rsidR="00423A30" w:rsidRPr="00002414">
      <w:rPr>
        <w:color w:val="A6A6A6" w:themeColor="background1" w:themeShade="A6"/>
        <w:sz w:val="18"/>
        <w:szCs w:val="18"/>
      </w:rPr>
      <w:fldChar w:fldCharType="begin"/>
    </w:r>
    <w:r w:rsidR="00423A30" w:rsidRPr="00002414">
      <w:rPr>
        <w:color w:val="A6A6A6" w:themeColor="background1" w:themeShade="A6"/>
        <w:sz w:val="18"/>
        <w:szCs w:val="18"/>
      </w:rPr>
      <w:instrText xml:space="preserve"> NUMPAGES   \* MERGEFORMAT </w:instrText>
    </w:r>
    <w:r w:rsidR="00423A30" w:rsidRPr="00002414">
      <w:rPr>
        <w:color w:val="A6A6A6" w:themeColor="background1" w:themeShade="A6"/>
        <w:sz w:val="18"/>
        <w:szCs w:val="18"/>
      </w:rPr>
      <w:fldChar w:fldCharType="separate"/>
    </w:r>
    <w:r w:rsidR="002324B2">
      <w:rPr>
        <w:noProof/>
        <w:color w:val="A6A6A6" w:themeColor="background1" w:themeShade="A6"/>
        <w:sz w:val="18"/>
        <w:szCs w:val="18"/>
      </w:rPr>
      <w:t>2</w:t>
    </w:r>
    <w:r w:rsidR="00423A30" w:rsidRPr="00002414">
      <w:rPr>
        <w:noProof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37A34" w14:textId="77777777" w:rsidR="001C24D8" w:rsidRDefault="001C24D8">
      <w:r>
        <w:separator/>
      </w:r>
    </w:p>
  </w:footnote>
  <w:footnote w:type="continuationSeparator" w:id="0">
    <w:p w14:paraId="1EF4ED04" w14:textId="77777777" w:rsidR="001C24D8" w:rsidRDefault="001C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E93F" w14:textId="32CE1F4A" w:rsidR="00F81969" w:rsidRDefault="00673724" w:rsidP="00F81969">
    <w:pPr>
      <w:pStyle w:val="Header"/>
      <w:tabs>
        <w:tab w:val="clear" w:pos="8306"/>
        <w:tab w:val="right" w:pos="9638"/>
      </w:tabs>
    </w:pPr>
    <w:r>
      <w:rPr>
        <w:noProof/>
      </w:rPr>
      <w:drawing>
        <wp:inline distT="0" distB="0" distL="0" distR="0" wp14:anchorId="289318C0" wp14:editId="2E294070">
          <wp:extent cx="2337684" cy="667716"/>
          <wp:effectExtent l="0" t="0" r="5715" b="0"/>
          <wp:docPr id="6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6189" cy="67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969">
      <w:tab/>
    </w:r>
    <w:r w:rsidR="00F81969">
      <w:tab/>
      <w:t>ENGLISH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2633" w14:textId="451B774D" w:rsidR="007B4F51" w:rsidRDefault="007B4F51" w:rsidP="00044659">
    <w:pPr>
      <w:pStyle w:val="Header"/>
      <w:tabs>
        <w:tab w:val="clear" w:pos="8306"/>
        <w:tab w:val="right" w:pos="9638"/>
      </w:tabs>
    </w:pPr>
    <w:r>
      <w:rPr>
        <w:noProof/>
      </w:rPr>
      <w:drawing>
        <wp:inline distT="0" distB="0" distL="0" distR="0" wp14:anchorId="28ACC44F" wp14:editId="30CA24D3">
          <wp:extent cx="2337684" cy="667716"/>
          <wp:effectExtent l="0" t="0" r="5715" b="0"/>
          <wp:docPr id="7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6189" cy="67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969">
      <w:tab/>
    </w:r>
    <w:r w:rsidR="00F81969">
      <w:tab/>
    </w:r>
    <w:r w:rsidR="00BF70E8">
      <w:t>CANTONESE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37561"/>
    <w:multiLevelType w:val="hybridMultilevel"/>
    <w:tmpl w:val="B7EE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9062D"/>
    <w:multiLevelType w:val="hybridMultilevel"/>
    <w:tmpl w:val="4D54F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96663"/>
    <w:multiLevelType w:val="hybridMultilevel"/>
    <w:tmpl w:val="3F60A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F7863"/>
    <w:multiLevelType w:val="hybridMultilevel"/>
    <w:tmpl w:val="9BEAD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37D87"/>
    <w:multiLevelType w:val="hybridMultilevel"/>
    <w:tmpl w:val="DE446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B43FB"/>
    <w:multiLevelType w:val="hybridMultilevel"/>
    <w:tmpl w:val="599C2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32B50"/>
    <w:multiLevelType w:val="hybridMultilevel"/>
    <w:tmpl w:val="D3EEE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44F79"/>
    <w:multiLevelType w:val="hybridMultilevel"/>
    <w:tmpl w:val="3B5ED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6AB31082"/>
    <w:multiLevelType w:val="hybridMultilevel"/>
    <w:tmpl w:val="1CDA2848"/>
    <w:lvl w:ilvl="0" w:tplc="D4381698">
      <w:start w:val="1"/>
      <w:numFmt w:val="bullet"/>
      <w:pStyle w:val="DHS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4"/>
  </w:num>
  <w:num w:numId="5">
    <w:abstractNumId w:val="15"/>
  </w:num>
  <w:num w:numId="6">
    <w:abstractNumId w:val="9"/>
  </w:num>
  <w:num w:numId="7">
    <w:abstractNumId w:val="14"/>
  </w:num>
  <w:num w:numId="8">
    <w:abstractNumId w:val="17"/>
  </w:num>
  <w:num w:numId="9">
    <w:abstractNumId w:val="10"/>
  </w:num>
  <w:num w:numId="10">
    <w:abstractNumId w:val="12"/>
  </w:num>
  <w:num w:numId="11">
    <w:abstractNumId w:val="0"/>
  </w:num>
  <w:num w:numId="12">
    <w:abstractNumId w:val="11"/>
  </w:num>
  <w:num w:numId="13">
    <w:abstractNumId w:val="13"/>
  </w:num>
  <w:num w:numId="14">
    <w:abstractNumId w:val="1"/>
  </w:num>
  <w:num w:numId="15">
    <w:abstractNumId w:val="3"/>
  </w:num>
  <w:num w:numId="16">
    <w:abstractNumId w:val="8"/>
  </w:num>
  <w:num w:numId="17">
    <w:abstractNumId w:val="7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2"/>
  <w:removePersonalInformation/>
  <w:removeDateAndTime/>
  <w:hideSpellingErrors/>
  <w:hideGrammaticalErrors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97"/>
    <w:rsid w:val="00002414"/>
    <w:rsid w:val="00026916"/>
    <w:rsid w:val="00041A39"/>
    <w:rsid w:val="00044659"/>
    <w:rsid w:val="00062997"/>
    <w:rsid w:val="00073CE8"/>
    <w:rsid w:val="00082A25"/>
    <w:rsid w:val="00086EA1"/>
    <w:rsid w:val="0008777D"/>
    <w:rsid w:val="000C6C57"/>
    <w:rsid w:val="000D0E18"/>
    <w:rsid w:val="000F770A"/>
    <w:rsid w:val="00112F82"/>
    <w:rsid w:val="001240E8"/>
    <w:rsid w:val="0013757E"/>
    <w:rsid w:val="00183396"/>
    <w:rsid w:val="001A1B66"/>
    <w:rsid w:val="001A4C90"/>
    <w:rsid w:val="001A4EB0"/>
    <w:rsid w:val="001C24D8"/>
    <w:rsid w:val="001C78DA"/>
    <w:rsid w:val="001D1F61"/>
    <w:rsid w:val="001D4174"/>
    <w:rsid w:val="001E6CFA"/>
    <w:rsid w:val="00216524"/>
    <w:rsid w:val="002324B2"/>
    <w:rsid w:val="00246D63"/>
    <w:rsid w:val="00254005"/>
    <w:rsid w:val="00284ADE"/>
    <w:rsid w:val="00290FA5"/>
    <w:rsid w:val="002C19E4"/>
    <w:rsid w:val="002C4A4C"/>
    <w:rsid w:val="002D2645"/>
    <w:rsid w:val="002E54BF"/>
    <w:rsid w:val="00300015"/>
    <w:rsid w:val="0038253F"/>
    <w:rsid w:val="003A012C"/>
    <w:rsid w:val="003A53A0"/>
    <w:rsid w:val="003B453F"/>
    <w:rsid w:val="003F72E8"/>
    <w:rsid w:val="00414BF8"/>
    <w:rsid w:val="004203AA"/>
    <w:rsid w:val="00423A30"/>
    <w:rsid w:val="00426CFE"/>
    <w:rsid w:val="00432428"/>
    <w:rsid w:val="004E0DA8"/>
    <w:rsid w:val="004F2A6F"/>
    <w:rsid w:val="00504AA8"/>
    <w:rsid w:val="00507EB2"/>
    <w:rsid w:val="00516D40"/>
    <w:rsid w:val="005616AB"/>
    <w:rsid w:val="00571396"/>
    <w:rsid w:val="0057156A"/>
    <w:rsid w:val="00571C3F"/>
    <w:rsid w:val="00573C0E"/>
    <w:rsid w:val="00576764"/>
    <w:rsid w:val="005838AE"/>
    <w:rsid w:val="005C08E2"/>
    <w:rsid w:val="005C738D"/>
    <w:rsid w:val="005C7D3C"/>
    <w:rsid w:val="005D0340"/>
    <w:rsid w:val="005E41F7"/>
    <w:rsid w:val="005E4DD3"/>
    <w:rsid w:val="00622896"/>
    <w:rsid w:val="00632CE5"/>
    <w:rsid w:val="0067371F"/>
    <w:rsid w:val="00673724"/>
    <w:rsid w:val="0067669C"/>
    <w:rsid w:val="00685C7C"/>
    <w:rsid w:val="00694D53"/>
    <w:rsid w:val="006B7B92"/>
    <w:rsid w:val="00715039"/>
    <w:rsid w:val="00756927"/>
    <w:rsid w:val="00772C06"/>
    <w:rsid w:val="007B4F51"/>
    <w:rsid w:val="007C3E86"/>
    <w:rsid w:val="007C6E2C"/>
    <w:rsid w:val="008457BC"/>
    <w:rsid w:val="00863A82"/>
    <w:rsid w:val="00873080"/>
    <w:rsid w:val="0087534C"/>
    <w:rsid w:val="00880EAA"/>
    <w:rsid w:val="008968B7"/>
    <w:rsid w:val="00902761"/>
    <w:rsid w:val="00907D7A"/>
    <w:rsid w:val="009174A0"/>
    <w:rsid w:val="00923854"/>
    <w:rsid w:val="00932AA3"/>
    <w:rsid w:val="00965631"/>
    <w:rsid w:val="0097065D"/>
    <w:rsid w:val="0097539F"/>
    <w:rsid w:val="009905A7"/>
    <w:rsid w:val="00995023"/>
    <w:rsid w:val="009A099C"/>
    <w:rsid w:val="009A3DE1"/>
    <w:rsid w:val="009B2958"/>
    <w:rsid w:val="009E1E1B"/>
    <w:rsid w:val="009E3B3A"/>
    <w:rsid w:val="00A16C2F"/>
    <w:rsid w:val="00A16C8F"/>
    <w:rsid w:val="00A3536B"/>
    <w:rsid w:val="00A52AE3"/>
    <w:rsid w:val="00A848C2"/>
    <w:rsid w:val="00AC34FD"/>
    <w:rsid w:val="00AE0688"/>
    <w:rsid w:val="00AF4424"/>
    <w:rsid w:val="00B362B6"/>
    <w:rsid w:val="00B46C32"/>
    <w:rsid w:val="00B519E1"/>
    <w:rsid w:val="00B60996"/>
    <w:rsid w:val="00B6359E"/>
    <w:rsid w:val="00B74D47"/>
    <w:rsid w:val="00B86E2B"/>
    <w:rsid w:val="00B9008C"/>
    <w:rsid w:val="00B94E14"/>
    <w:rsid w:val="00BB1E81"/>
    <w:rsid w:val="00BB7DE5"/>
    <w:rsid w:val="00BF5A67"/>
    <w:rsid w:val="00BF70E8"/>
    <w:rsid w:val="00C021DC"/>
    <w:rsid w:val="00C025D8"/>
    <w:rsid w:val="00C02CCD"/>
    <w:rsid w:val="00C05861"/>
    <w:rsid w:val="00C15DA5"/>
    <w:rsid w:val="00C27EAD"/>
    <w:rsid w:val="00C43C3C"/>
    <w:rsid w:val="00C46EFA"/>
    <w:rsid w:val="00C50F92"/>
    <w:rsid w:val="00C55309"/>
    <w:rsid w:val="00C60743"/>
    <w:rsid w:val="00C74B43"/>
    <w:rsid w:val="00C87853"/>
    <w:rsid w:val="00CB4F98"/>
    <w:rsid w:val="00CD2156"/>
    <w:rsid w:val="00CE56A0"/>
    <w:rsid w:val="00CF76E2"/>
    <w:rsid w:val="00CF78F3"/>
    <w:rsid w:val="00D01EEE"/>
    <w:rsid w:val="00D13062"/>
    <w:rsid w:val="00D14B82"/>
    <w:rsid w:val="00D15B45"/>
    <w:rsid w:val="00D220CD"/>
    <w:rsid w:val="00D307A9"/>
    <w:rsid w:val="00D36261"/>
    <w:rsid w:val="00D5621E"/>
    <w:rsid w:val="00D95C6D"/>
    <w:rsid w:val="00DB7DD8"/>
    <w:rsid w:val="00DC0D02"/>
    <w:rsid w:val="00DD0100"/>
    <w:rsid w:val="00DD49A2"/>
    <w:rsid w:val="00DD517B"/>
    <w:rsid w:val="00DE29B5"/>
    <w:rsid w:val="00DF4769"/>
    <w:rsid w:val="00E076AE"/>
    <w:rsid w:val="00E15D80"/>
    <w:rsid w:val="00E277F4"/>
    <w:rsid w:val="00E31B70"/>
    <w:rsid w:val="00E409B0"/>
    <w:rsid w:val="00E5725A"/>
    <w:rsid w:val="00E63EC2"/>
    <w:rsid w:val="00E768D0"/>
    <w:rsid w:val="00EA2350"/>
    <w:rsid w:val="00ED3967"/>
    <w:rsid w:val="00EE3FAC"/>
    <w:rsid w:val="00EE78F0"/>
    <w:rsid w:val="00EF4546"/>
    <w:rsid w:val="00F1720D"/>
    <w:rsid w:val="00F17318"/>
    <w:rsid w:val="00F27F06"/>
    <w:rsid w:val="00F34E10"/>
    <w:rsid w:val="00F744ED"/>
    <w:rsid w:val="00F8091B"/>
    <w:rsid w:val="00F81969"/>
    <w:rsid w:val="00F93ED4"/>
    <w:rsid w:val="00FA6207"/>
    <w:rsid w:val="00FA7748"/>
    <w:rsid w:val="00FC0871"/>
    <w:rsid w:val="00FC3645"/>
    <w:rsid w:val="00FD0E8A"/>
    <w:rsid w:val="00F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7F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26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DHSHeadinglevel2">
    <w:name w:val="DHS Heading level 2"/>
    <w:basedOn w:val="Heading2"/>
    <w:next w:val="DHS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DHSHeadinglevel3">
    <w:name w:val="DHS Heading level 3"/>
    <w:basedOn w:val="Heading3"/>
    <w:next w:val="DHS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DHSHeadinglevel4">
    <w:name w:val="DHS Heading level 4"/>
    <w:basedOn w:val="Heading4"/>
    <w:next w:val="DHS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DHSbodytext">
    <w:name w:val="DHS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DHSBulletslevel1">
    <w:name w:val="DHS Bullets level 1"/>
    <w:basedOn w:val="Normal"/>
    <w:link w:val="DHSBulletslevel1Char"/>
    <w:qFormat/>
    <w:rsid w:val="00C025D8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character" w:customStyle="1" w:styleId="DHSBulletslevel1Char">
    <w:name w:val="DHS Bullets level 1 Char"/>
    <w:link w:val="DHSBulletslevel1"/>
    <w:rsid w:val="00DD517B"/>
    <w:rPr>
      <w:rFonts w:ascii="Arial" w:hAnsi="Arial" w:cs="Arial"/>
      <w:sz w:val="22"/>
      <w:szCs w:val="22"/>
    </w:rPr>
  </w:style>
  <w:style w:type="paragraph" w:customStyle="1" w:styleId="DHSBulletslevel2">
    <w:name w:val="DHS Bullets level 2"/>
    <w:basedOn w:val="DHSBulletslevel1"/>
    <w:rsid w:val="00772C06"/>
    <w:pPr>
      <w:numPr>
        <w:numId w:val="6"/>
      </w:numPr>
      <w:ind w:left="680" w:hanging="340"/>
    </w:p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DHSBulletslevel1"/>
    <w:rsid w:val="00772C06"/>
    <w:pPr>
      <w:numPr>
        <w:numId w:val="7"/>
      </w:numPr>
      <w:ind w:left="357" w:hanging="357"/>
    </w:pPr>
  </w:style>
  <w:style w:type="paragraph" w:customStyle="1" w:styleId="DHSNumberslevel2">
    <w:name w:val="DHS Numbers level 2"/>
    <w:basedOn w:val="DHSNumberslevel1"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rsid w:val="00AC34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rsid w:val="002E54BF"/>
    <w:pPr>
      <w:ind w:left="720"/>
      <w:contextualSpacing/>
    </w:pPr>
  </w:style>
  <w:style w:type="character" w:styleId="CommentReference">
    <w:name w:val="annotation reference"/>
    <w:basedOn w:val="DefaultParagraphFont"/>
    <w:rsid w:val="002E54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54BF"/>
  </w:style>
  <w:style w:type="paragraph" w:styleId="CommentSubject">
    <w:name w:val="annotation subject"/>
    <w:basedOn w:val="CommentText"/>
    <w:next w:val="CommentText"/>
    <w:link w:val="CommentSubjectChar"/>
    <w:rsid w:val="002E5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54BF"/>
    <w:rPr>
      <w:b/>
      <w:bCs/>
    </w:rPr>
  </w:style>
  <w:style w:type="paragraph" w:styleId="BalloonText">
    <w:name w:val="Balloon Text"/>
    <w:basedOn w:val="Normal"/>
    <w:link w:val="BalloonTextChar"/>
    <w:rsid w:val="002E5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54BF"/>
    <w:rPr>
      <w:rFonts w:ascii="Segoe UI" w:hAnsi="Segoe UI" w:cs="Segoe UI"/>
      <w:sz w:val="18"/>
      <w:szCs w:val="18"/>
    </w:rPr>
  </w:style>
  <w:style w:type="paragraph" w:customStyle="1" w:styleId="02Heading">
    <w:name w:val="02 Heading"/>
    <w:basedOn w:val="Normal"/>
    <w:qFormat/>
    <w:rsid w:val="00EF4546"/>
    <w:pPr>
      <w:keepNext/>
      <w:keepLines/>
      <w:widowControl w:val="0"/>
      <w:suppressAutoHyphens/>
      <w:autoSpaceDE w:val="0"/>
      <w:autoSpaceDN w:val="0"/>
      <w:adjustRightInd w:val="0"/>
      <w:spacing w:before="120" w:after="200" w:line="480" w:lineRule="atLeast"/>
    </w:pPr>
    <w:rPr>
      <w:rFonts w:ascii="Arial" w:hAnsi="Arial"/>
      <w:b/>
      <w:color w:val="000000"/>
      <w:sz w:val="28"/>
      <w:szCs w:val="72"/>
      <w:lang w:val="en-US" w:eastAsia="en-US"/>
    </w:rPr>
  </w:style>
  <w:style w:type="paragraph" w:customStyle="1" w:styleId="Default">
    <w:name w:val="Default"/>
    <w:rsid w:val="0013757E"/>
    <w:pPr>
      <w:autoSpaceDE w:val="0"/>
      <w:autoSpaceDN w:val="0"/>
      <w:adjustRightInd w:val="0"/>
    </w:pPr>
    <w:rPr>
      <w:rFonts w:ascii="PF Centro Sans Pro" w:eastAsiaTheme="minorHAnsi" w:hAnsi="PF Centro Sans Pro" w:cs="PF Centro Sans Pro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3757E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757E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a2">
    <w:name w:val="Pa2"/>
    <w:basedOn w:val="Default"/>
    <w:next w:val="Default"/>
    <w:uiPriority w:val="99"/>
    <w:rsid w:val="0013757E"/>
    <w:pPr>
      <w:spacing w:line="501" w:lineRule="atLeast"/>
    </w:pPr>
    <w:rPr>
      <w:rFonts w:cstheme="minorBidi"/>
      <w:color w:val="auto"/>
    </w:rPr>
  </w:style>
  <w:style w:type="character" w:customStyle="1" w:styleId="tw4winPopup">
    <w:name w:val="tw4winPopup"/>
    <w:rsid w:val="0097539F"/>
    <w:rPr>
      <w:rFonts w:ascii="Courier New" w:hAnsi="Courier New"/>
      <w:noProof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rvicesaustralia.gov.au/individuals/topics/income-reporting/3033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rvicesaustralia.gov.au/individuals/topics/income-reporting/3033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individuals/topics/income-reporting/3033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vicesaustralia.gov.au/individuals/topics/income-reporting/3033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C1EFF32B8EF47ABD9D6F0476F599F" ma:contentTypeVersion="1" ma:contentTypeDescription="Create a new document." ma:contentTypeScope="" ma:versionID="cddcbe27319f7962e4202c0356d4acb3">
  <xsd:schema xmlns:xsd="http://www.w3.org/2001/XMLSchema" xmlns:xs="http://www.w3.org/2001/XMLSchema" xmlns:p="http://schemas.microsoft.com/office/2006/metadata/properties" xmlns:ns2="b04d0d59-3b55-456b-8410-f707837e8337" targetNamespace="http://schemas.microsoft.com/office/2006/metadata/properties" ma:root="true" ma:fieldsID="d56ae5752ffa5fc0ded02dc3f6251095" ns2:_="">
    <xsd:import namespace="b04d0d59-3b55-456b-8410-f707837e83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d0d59-3b55-456b-8410-f707837e83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C01A-73D2-4676-8D9B-FF0B4B9C6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d0d59-3b55-456b-8410-f707837e8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9A1AC2-72C6-430A-9633-C089987C4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101CDA-7F84-4728-B2DE-2C7CA147A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06C4C7-DA20-41CF-A4C9-929DF31B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Changing the Social Security Income Assessment Model - Cantonese</vt:lpstr>
    </vt:vector>
  </TitlesOfParts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Changing the Social Security Income Assessment Model - Cantonese</dc:title>
  <dc:creator/>
  <cp:keywords>15007YUE.2007</cp:keywords>
  <dc:description>Cantonese</dc:description>
  <cp:lastModifiedBy/>
  <cp:revision>1</cp:revision>
  <dcterms:created xsi:type="dcterms:W3CDTF">2020-09-23T00:15:00Z</dcterms:created>
  <dcterms:modified xsi:type="dcterms:W3CDTF">2020-09-23T00:15:00Z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0x010100841C1EFF32B8EF47ABD9D6F0476F599F</vt:lpwstr>
  </property>
</Properties>
</file>