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16EC8" w14:textId="77777777" w:rsidR="00D71E3E" w:rsidRDefault="00D71E3E" w:rsidP="002004D6">
      <w:pPr>
        <w:pStyle w:val="SABodytext"/>
        <w:rPr>
          <w:b/>
          <w:bCs/>
          <w:kern w:val="32"/>
          <w:sz w:val="40"/>
          <w:szCs w:val="40"/>
        </w:rPr>
      </w:pPr>
      <w:bookmarkStart w:id="0" w:name="_Toc142718988"/>
    </w:p>
    <w:bookmarkEnd w:id="0"/>
    <w:p w14:paraId="25BB08A2" w14:textId="77777777" w:rsidR="00B435BF" w:rsidRDefault="00B435BF" w:rsidP="00D71E3E">
      <w:pPr>
        <w:pStyle w:val="SABodytext"/>
        <w:rPr>
          <w:b/>
          <w:bCs/>
          <w:kern w:val="32"/>
          <w:sz w:val="40"/>
          <w:szCs w:val="40"/>
        </w:rPr>
      </w:pPr>
      <w:r w:rsidRPr="00B435BF">
        <w:rPr>
          <w:b/>
          <w:bCs/>
          <w:kern w:val="32"/>
          <w:sz w:val="40"/>
          <w:szCs w:val="40"/>
        </w:rPr>
        <w:t>Medicare online account - Confirm your Medicare Safety Net family</w:t>
      </w:r>
    </w:p>
    <w:p w14:paraId="690D6E72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>This video shows you how to confirm your Medicare Safety Net family using your Medicare online account through the myGov app.</w:t>
      </w:r>
    </w:p>
    <w:p w14:paraId="62988D96" w14:textId="33A17864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Sign in to the </w:t>
      </w:r>
      <w:r w:rsidRPr="00F92066">
        <w:rPr>
          <w:b/>
          <w:bCs/>
          <w:shd w:val="clear" w:color="auto" w:fill="FFFFFF"/>
        </w:rPr>
        <w:t>myGov app</w:t>
      </w:r>
      <w:r w:rsidRPr="00D21309">
        <w:rPr>
          <w:shd w:val="clear" w:color="auto" w:fill="FFFFFF"/>
        </w:rPr>
        <w:t xml:space="preserve"> and select </w:t>
      </w:r>
      <w:r w:rsidRPr="00F92066">
        <w:rPr>
          <w:b/>
          <w:bCs/>
          <w:shd w:val="clear" w:color="auto" w:fill="FFFFFF"/>
        </w:rPr>
        <w:t>Services</w:t>
      </w:r>
      <w:r w:rsidRPr="00D21309">
        <w:rPr>
          <w:shd w:val="clear" w:color="auto" w:fill="FFFFFF"/>
        </w:rPr>
        <w:t>,</w:t>
      </w:r>
      <w:r w:rsidR="00A2634A">
        <w:rPr>
          <w:shd w:val="clear" w:color="auto" w:fill="FFFFFF"/>
        </w:rPr>
        <w:t xml:space="preserve"> </w:t>
      </w:r>
      <w:r w:rsidRPr="00D21309">
        <w:rPr>
          <w:shd w:val="clear" w:color="auto" w:fill="FFFFFF"/>
        </w:rPr>
        <w:t xml:space="preserve">then select </w:t>
      </w:r>
      <w:r w:rsidRPr="004A513F">
        <w:rPr>
          <w:b/>
          <w:bCs/>
          <w:shd w:val="clear" w:color="auto" w:fill="FFFFFF"/>
        </w:rPr>
        <w:t>Medicare</w:t>
      </w:r>
      <w:r w:rsidRPr="00D21309">
        <w:rPr>
          <w:shd w:val="clear" w:color="auto" w:fill="FFFFFF"/>
        </w:rPr>
        <w:t>.</w:t>
      </w:r>
    </w:p>
    <w:p w14:paraId="117CAF0D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From your Medicare home screen, select </w:t>
      </w:r>
      <w:r w:rsidRPr="002317A7">
        <w:rPr>
          <w:b/>
          <w:bCs/>
          <w:shd w:val="clear" w:color="auto" w:fill="FFFFFF"/>
        </w:rPr>
        <w:t>Tasks and notifications</w:t>
      </w:r>
      <w:r w:rsidRPr="00D21309">
        <w:rPr>
          <w:shd w:val="clear" w:color="auto" w:fill="FFFFFF"/>
        </w:rPr>
        <w:t>.</w:t>
      </w:r>
    </w:p>
    <w:p w14:paraId="77544D5A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>When your Medicare Safety Net family is close to reaching the Medicare Safety Net threshold, we’ll ask you to confirm who’s in your Medicare Safety Net family.</w:t>
      </w:r>
    </w:p>
    <w:p w14:paraId="413A6195" w14:textId="10AAEC1B" w:rsidR="00D21309" w:rsidRPr="00D21309" w:rsidRDefault="1BF585A1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Select the </w:t>
      </w:r>
      <w:r w:rsidRPr="005072BC">
        <w:rPr>
          <w:b/>
          <w:bCs/>
          <w:shd w:val="clear" w:color="auto" w:fill="FFFFFF"/>
        </w:rPr>
        <w:t>Confirm your Medicare Safety Net family</w:t>
      </w:r>
      <w:r w:rsidRPr="00D21309">
        <w:rPr>
          <w:shd w:val="clear" w:color="auto" w:fill="FFFFFF"/>
        </w:rPr>
        <w:t xml:space="preserve"> </w:t>
      </w:r>
      <w:r w:rsidRPr="59AE8E9A">
        <w:rPr>
          <w:b/>
          <w:bCs/>
        </w:rPr>
        <w:t>details</w:t>
      </w:r>
      <w:r>
        <w:t xml:space="preserve"> task,</w:t>
      </w:r>
      <w:r w:rsidR="715F94E0">
        <w:rPr>
          <w:shd w:val="clear" w:color="auto" w:fill="FFFFFF"/>
        </w:rPr>
        <w:t xml:space="preserve"> </w:t>
      </w:r>
      <w:r w:rsidRPr="00D21309">
        <w:rPr>
          <w:shd w:val="clear" w:color="auto" w:fill="FFFFFF"/>
        </w:rPr>
        <w:t xml:space="preserve">then </w:t>
      </w:r>
      <w:proofErr w:type="gramStart"/>
      <w:r w:rsidRPr="00B75F26">
        <w:rPr>
          <w:b/>
          <w:bCs/>
          <w:shd w:val="clear" w:color="auto" w:fill="FFFFFF"/>
        </w:rPr>
        <w:t>Begin</w:t>
      </w:r>
      <w:proofErr w:type="gramEnd"/>
      <w:r w:rsidRPr="00D21309">
        <w:rPr>
          <w:shd w:val="clear" w:color="auto" w:fill="FFFFFF"/>
        </w:rPr>
        <w:t>.</w:t>
      </w:r>
    </w:p>
    <w:p w14:paraId="77BE5815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>Review who’s in your Medicare Safety Net family.</w:t>
      </w:r>
    </w:p>
    <w:p w14:paraId="5C461E5B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If you want to change who’s in your Medicare Safety Net family select </w:t>
      </w:r>
      <w:r w:rsidRPr="005C6E08">
        <w:rPr>
          <w:b/>
          <w:bCs/>
          <w:shd w:val="clear" w:color="auto" w:fill="FFFFFF"/>
        </w:rPr>
        <w:t>Yes</w:t>
      </w:r>
      <w:r w:rsidRPr="00D21309">
        <w:rPr>
          <w:shd w:val="clear" w:color="auto" w:fill="FFFFFF"/>
        </w:rPr>
        <w:t xml:space="preserve">. </w:t>
      </w:r>
    </w:p>
    <w:p w14:paraId="0907654D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You’ll need to call the Medicare program line on 132 011 or complete the </w:t>
      </w:r>
      <w:r w:rsidRPr="00BA4274">
        <w:rPr>
          <w:b/>
          <w:bCs/>
          <w:shd w:val="clear" w:color="auto" w:fill="FFFFFF"/>
        </w:rPr>
        <w:t xml:space="preserve">Medicare Safety Net </w:t>
      </w:r>
      <w:proofErr w:type="gramStart"/>
      <w:r w:rsidRPr="00BA4274">
        <w:rPr>
          <w:b/>
          <w:bCs/>
          <w:shd w:val="clear" w:color="auto" w:fill="FFFFFF"/>
        </w:rPr>
        <w:t>couples</w:t>
      </w:r>
      <w:proofErr w:type="gramEnd"/>
      <w:r w:rsidRPr="00BA4274">
        <w:rPr>
          <w:b/>
          <w:bCs/>
          <w:shd w:val="clear" w:color="auto" w:fill="FFFFFF"/>
        </w:rPr>
        <w:t xml:space="preserve"> registration and amendment form</w:t>
      </w:r>
      <w:r w:rsidRPr="00D21309">
        <w:rPr>
          <w:shd w:val="clear" w:color="auto" w:fill="FFFFFF"/>
        </w:rPr>
        <w:t xml:space="preserve">. Search using Quick Code QC19606 on our website. </w:t>
      </w:r>
    </w:p>
    <w:p w14:paraId="7BC5DF16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Let’s go back and select </w:t>
      </w:r>
      <w:r w:rsidRPr="00D00163">
        <w:rPr>
          <w:b/>
          <w:bCs/>
          <w:shd w:val="clear" w:color="auto" w:fill="FFFFFF"/>
        </w:rPr>
        <w:t>No</w:t>
      </w:r>
      <w:r w:rsidRPr="00D21309">
        <w:rPr>
          <w:shd w:val="clear" w:color="auto" w:fill="FFFFFF"/>
        </w:rPr>
        <w:t xml:space="preserve"> to confirm your family details are correct, then </w:t>
      </w:r>
      <w:r w:rsidRPr="005051C5">
        <w:rPr>
          <w:b/>
          <w:bCs/>
          <w:shd w:val="clear" w:color="auto" w:fill="FFFFFF"/>
        </w:rPr>
        <w:t>Next</w:t>
      </w:r>
      <w:r w:rsidRPr="00D21309">
        <w:rPr>
          <w:shd w:val="clear" w:color="auto" w:fill="FFFFFF"/>
        </w:rPr>
        <w:t>.</w:t>
      </w:r>
    </w:p>
    <w:p w14:paraId="710C3DF5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If you need to make changes, select </w:t>
      </w:r>
      <w:r w:rsidRPr="0067443C">
        <w:rPr>
          <w:b/>
          <w:bCs/>
          <w:shd w:val="clear" w:color="auto" w:fill="FFFFFF"/>
        </w:rPr>
        <w:t>Edit</w:t>
      </w:r>
      <w:r w:rsidRPr="00D21309">
        <w:rPr>
          <w:shd w:val="clear" w:color="auto" w:fill="FFFFFF"/>
        </w:rPr>
        <w:t>.</w:t>
      </w:r>
    </w:p>
    <w:p w14:paraId="7DB1E0A7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Read the declaration, then select </w:t>
      </w:r>
      <w:r w:rsidRPr="00DF1037">
        <w:rPr>
          <w:b/>
          <w:bCs/>
          <w:shd w:val="clear" w:color="auto" w:fill="FFFFFF"/>
        </w:rPr>
        <w:t>Submit</w:t>
      </w:r>
      <w:r w:rsidRPr="00D21309">
        <w:rPr>
          <w:shd w:val="clear" w:color="auto" w:fill="FFFFFF"/>
        </w:rPr>
        <w:t>.</w:t>
      </w:r>
    </w:p>
    <w:p w14:paraId="2C04623A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>You’ve confirmed your Medicare Safety Net family.</w:t>
      </w:r>
    </w:p>
    <w:p w14:paraId="3F3912C7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Select </w:t>
      </w:r>
      <w:r w:rsidRPr="008C731E">
        <w:rPr>
          <w:b/>
          <w:bCs/>
          <w:shd w:val="clear" w:color="auto" w:fill="FFFFFF"/>
        </w:rPr>
        <w:t>View Safety Net</w:t>
      </w:r>
      <w:r w:rsidRPr="00D21309">
        <w:rPr>
          <w:shd w:val="clear" w:color="auto" w:fill="FFFFFF"/>
        </w:rPr>
        <w:t>.</w:t>
      </w:r>
    </w:p>
    <w:p w14:paraId="0B922F9E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>Your Medicare Safety Net family is now confirmed for the calendar year. If your family reach the threshold, you’ll get higher benefits for the rest of the calendar year.</w:t>
      </w:r>
    </w:p>
    <w:p w14:paraId="02397347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Select </w:t>
      </w:r>
      <w:r w:rsidRPr="002D46D8">
        <w:rPr>
          <w:b/>
          <w:bCs/>
          <w:shd w:val="clear" w:color="auto" w:fill="FFFFFF"/>
        </w:rPr>
        <w:t>Home</w:t>
      </w:r>
      <w:r w:rsidRPr="00D21309">
        <w:rPr>
          <w:shd w:val="clear" w:color="auto" w:fill="FFFFFF"/>
        </w:rPr>
        <w:t>.</w:t>
      </w:r>
    </w:p>
    <w:p w14:paraId="71082B14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 xml:space="preserve">Select the </w:t>
      </w:r>
      <w:r w:rsidRPr="00644A0B">
        <w:rPr>
          <w:b/>
          <w:bCs/>
          <w:shd w:val="clear" w:color="auto" w:fill="FFFFFF"/>
        </w:rPr>
        <w:t>close</w:t>
      </w:r>
      <w:r w:rsidRPr="00D21309">
        <w:rPr>
          <w:shd w:val="clear" w:color="auto" w:fill="FFFFFF"/>
        </w:rPr>
        <w:t xml:space="preserve"> icon to go back to myGov. </w:t>
      </w:r>
    </w:p>
    <w:p w14:paraId="616998A0" w14:textId="77777777" w:rsidR="00D21309" w:rsidRPr="00D21309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>For your privacy and security, sign out when you’ve finished using your myGov account.</w:t>
      </w:r>
    </w:p>
    <w:p w14:paraId="53AA51E8" w14:textId="2B11145C" w:rsidR="005026D6" w:rsidRPr="00B82171" w:rsidRDefault="00D21309" w:rsidP="00D21309">
      <w:pPr>
        <w:pStyle w:val="SABodytext"/>
        <w:rPr>
          <w:shd w:val="clear" w:color="auto" w:fill="FFFFFF"/>
        </w:rPr>
      </w:pPr>
      <w:r w:rsidRPr="00D21309">
        <w:rPr>
          <w:shd w:val="clear" w:color="auto" w:fill="FFFFFF"/>
        </w:rPr>
        <w:t>For more information go to servicesaustralia.gov.au/</w:t>
      </w:r>
      <w:proofErr w:type="spellStart"/>
      <w:r w:rsidRPr="00D21309">
        <w:rPr>
          <w:shd w:val="clear" w:color="auto" w:fill="FFFFFF"/>
        </w:rPr>
        <w:t>onlineguides</w:t>
      </w:r>
      <w:proofErr w:type="spellEnd"/>
    </w:p>
    <w:sectPr w:rsidR="005026D6" w:rsidRPr="00B82171" w:rsidSect="00163A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1440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72FCA" w14:textId="77777777" w:rsidR="002C2764" w:rsidRDefault="002C2764">
      <w:r>
        <w:separator/>
      </w:r>
    </w:p>
  </w:endnote>
  <w:endnote w:type="continuationSeparator" w:id="0">
    <w:p w14:paraId="6151E6B5" w14:textId="77777777" w:rsidR="002C2764" w:rsidRDefault="002C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487FB" w14:textId="4D1F495C" w:rsidR="001470B7" w:rsidRDefault="00EF0D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allowOverlap="1" wp14:anchorId="444E2065" wp14:editId="1329E77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853371594" name="Text Box 11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DCA8071-F7F0-48B8-8AA6-4B7062D7F2B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0731F6" w14:textId="3414779F" w:rsidR="00EF0DF8" w:rsidRPr="00EF0DF8" w:rsidRDefault="00EF0DF8" w:rsidP="00EF0DF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F0D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E206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UNOFFICIAL" style="position:absolute;margin-left:0;margin-top:0;width:65.65pt;height:29.65pt;z-index:2516807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DnVzhM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490731F6" w14:textId="3414779F" w:rsidR="00EF0DF8" w:rsidRPr="00EF0DF8" w:rsidRDefault="00EF0DF8" w:rsidP="00EF0DF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F0D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C958C" w14:textId="62F7B397" w:rsidR="001470B7" w:rsidRDefault="00EF0D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allowOverlap="1" wp14:anchorId="53B19493" wp14:editId="374FA0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1272852319" name="Text Box 12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209922-305B-46B5-B523-3A711483972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20814" w14:textId="22CCC72D" w:rsidR="00EF0DF8" w:rsidRPr="00EF0DF8" w:rsidRDefault="00EF0DF8" w:rsidP="00EF0DF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F0D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1949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UNOFFICIAL" style="position:absolute;margin-left:0;margin-top:0;width:65.65pt;height:29.65pt;z-index:2516817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 filled="f" stroked="f">
              <v:textbox style="mso-fit-shape-to-text:t" inset="0,0,0,15pt">
                <w:txbxContent>
                  <w:p w14:paraId="64120814" w14:textId="22CCC72D" w:rsidR="00EF0DF8" w:rsidRPr="00EF0DF8" w:rsidRDefault="00EF0DF8" w:rsidP="00EF0DF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F0D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41A7" w14:textId="16B9259C" w:rsidR="007B4F51" w:rsidRPr="00163AFE" w:rsidRDefault="00163AFE" w:rsidP="00163AFE">
    <w:pPr>
      <w:pStyle w:val="Footer"/>
      <w:tabs>
        <w:tab w:val="clear" w:pos="4153"/>
        <w:tab w:val="clear" w:pos="8306"/>
        <w:tab w:val="center" w:pos="9639"/>
      </w:tabs>
      <w:ind w:right="-1"/>
      <w:rPr>
        <w:rFonts w:ascii="Roboto" w:hAnsi="Roboto"/>
      </w:rPr>
    </w:pPr>
    <w:r w:rsidRPr="00A005CF">
      <w:rPr>
        <w:rFonts w:ascii="Roboto" w:hAnsi="Roboto" w:cs="Arial"/>
        <w:color w:val="999999"/>
        <w:sz w:val="18"/>
        <w:szCs w:val="18"/>
      </w:rPr>
      <w:t xml:space="preserve">PAGE </w:t>
    </w:r>
    <w:r w:rsidRPr="00A005CF">
      <w:rPr>
        <w:rFonts w:ascii="Roboto" w:hAnsi="Roboto" w:cs="Arial"/>
        <w:color w:val="999999"/>
        <w:sz w:val="18"/>
        <w:szCs w:val="18"/>
      </w:rPr>
      <w:fldChar w:fldCharType="begin"/>
    </w:r>
    <w:r w:rsidRPr="00A005CF">
      <w:rPr>
        <w:rFonts w:ascii="Roboto" w:hAnsi="Roboto" w:cs="Arial"/>
        <w:color w:val="999999"/>
        <w:sz w:val="18"/>
        <w:szCs w:val="18"/>
      </w:rPr>
      <w:instrText xml:space="preserve"> PAGE </w:instrText>
    </w:r>
    <w:r w:rsidRPr="00A005CF">
      <w:rPr>
        <w:rFonts w:ascii="Roboto" w:hAnsi="Roboto" w:cs="Arial"/>
        <w:color w:val="999999"/>
        <w:sz w:val="18"/>
        <w:szCs w:val="18"/>
      </w:rPr>
      <w:fldChar w:fldCharType="separate"/>
    </w:r>
    <w:r w:rsidR="00F409DF">
      <w:rPr>
        <w:rFonts w:ascii="Roboto" w:hAnsi="Roboto" w:cs="Arial"/>
        <w:noProof/>
        <w:color w:val="999999"/>
        <w:sz w:val="18"/>
        <w:szCs w:val="18"/>
      </w:rPr>
      <w:t>1</w:t>
    </w:r>
    <w:r w:rsidRPr="00A005CF">
      <w:rPr>
        <w:rFonts w:ascii="Roboto" w:hAnsi="Roboto" w:cs="Arial"/>
        <w:color w:val="999999"/>
        <w:sz w:val="18"/>
        <w:szCs w:val="18"/>
      </w:rPr>
      <w:fldChar w:fldCharType="end"/>
    </w:r>
    <w:r w:rsidRPr="00A005CF">
      <w:rPr>
        <w:rFonts w:ascii="Roboto" w:hAnsi="Roboto" w:cs="Arial"/>
        <w:color w:val="999999"/>
        <w:sz w:val="18"/>
        <w:szCs w:val="18"/>
      </w:rPr>
      <w:t xml:space="preserve"> OF </w:t>
    </w:r>
    <w:r w:rsidRPr="00A005CF">
      <w:rPr>
        <w:rFonts w:ascii="Roboto" w:hAnsi="Roboto" w:cs="Arial"/>
        <w:color w:val="999999"/>
        <w:sz w:val="18"/>
        <w:szCs w:val="18"/>
      </w:rPr>
      <w:fldChar w:fldCharType="begin"/>
    </w:r>
    <w:r w:rsidRPr="00A005CF">
      <w:rPr>
        <w:rFonts w:ascii="Roboto" w:hAnsi="Roboto" w:cs="Arial"/>
        <w:color w:val="999999"/>
        <w:sz w:val="18"/>
        <w:szCs w:val="18"/>
      </w:rPr>
      <w:instrText xml:space="preserve"> NUMPAGES </w:instrText>
    </w:r>
    <w:r w:rsidRPr="00A005CF">
      <w:rPr>
        <w:rFonts w:ascii="Roboto" w:hAnsi="Roboto" w:cs="Arial"/>
        <w:color w:val="999999"/>
        <w:sz w:val="18"/>
        <w:szCs w:val="18"/>
      </w:rPr>
      <w:fldChar w:fldCharType="separate"/>
    </w:r>
    <w:r w:rsidR="00F409DF">
      <w:rPr>
        <w:rFonts w:ascii="Roboto" w:hAnsi="Roboto" w:cs="Arial"/>
        <w:noProof/>
        <w:color w:val="999999"/>
        <w:sz w:val="18"/>
        <w:szCs w:val="18"/>
      </w:rPr>
      <w:t>1</w:t>
    </w:r>
    <w:r w:rsidRPr="00A005CF">
      <w:rPr>
        <w:rFonts w:ascii="Roboto" w:hAnsi="Roboto" w:cs="Arial"/>
        <w:color w:val="999999"/>
        <w:sz w:val="18"/>
        <w:szCs w:val="18"/>
      </w:rPr>
      <w:fldChar w:fldCharType="end"/>
    </w:r>
    <w:r w:rsidRPr="00A005CF">
      <w:rPr>
        <w:rFonts w:ascii="Roboto" w:hAnsi="Roboto" w:cs="Arial"/>
        <w:color w:val="999999"/>
        <w:sz w:val="18"/>
        <w:szCs w:val="18"/>
      </w:rPr>
      <w:tab/>
    </w:r>
    <w:r w:rsidRPr="00A005CF">
      <w:rPr>
        <w:rFonts w:ascii="Roboto" w:hAnsi="Roboto" w:cs="Arial"/>
        <w:color w:val="A6A6A6"/>
        <w:sz w:val="18"/>
        <w:szCs w:val="18"/>
      </w:rPr>
      <w:t>Services Australia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EEEF" w14:textId="77777777" w:rsidR="002C2764" w:rsidRDefault="002C2764">
      <w:r>
        <w:separator/>
      </w:r>
    </w:p>
  </w:footnote>
  <w:footnote w:type="continuationSeparator" w:id="0">
    <w:p w14:paraId="60FDAC43" w14:textId="77777777" w:rsidR="002C2764" w:rsidRDefault="002C2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3399" w14:textId="7D7DFA31" w:rsidR="001470B7" w:rsidRDefault="00EF0DF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64F41EC3" wp14:editId="0FA585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893942262" name="Text Box 8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5123602-C4AD-4640-B0DE-9FCD6CFCDB6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0C18EF" w14:textId="3A254119" w:rsidR="00EF0DF8" w:rsidRPr="00EF0DF8" w:rsidRDefault="00EF0DF8" w:rsidP="00EF0DF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F0D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41EC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UNOFFICIAL" style="position:absolute;margin-left:0;margin-top:0;width:65.65pt;height:29.65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textbox style="mso-fit-shape-to-text:t" inset="0,15pt,0,0">
                <w:txbxContent>
                  <w:p w14:paraId="1B0C18EF" w14:textId="3A254119" w:rsidR="00EF0DF8" w:rsidRPr="00EF0DF8" w:rsidRDefault="00EF0DF8" w:rsidP="00EF0DF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F0D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687F" w14:textId="4B551BE9" w:rsidR="001470B7" w:rsidRDefault="00EF0DF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1B1C9CB4" wp14:editId="2C9336B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851810940" name="Text Box 9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D6DB5C9-AAAD-498E-A775-02ECD5A2729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7FC5C9" w14:textId="25D385F7" w:rsidR="00EF0DF8" w:rsidRPr="00EF0DF8" w:rsidRDefault="00EF0DF8" w:rsidP="00EF0DF8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F0D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1C9CB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UNOFFICIAL" style="position:absolute;margin-left:0;margin-top:0;width:65.65pt;height:29.65pt;z-index:25167872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" filled="f" stroked="f">
              <v:textbox style="mso-fit-shape-to-text:t" inset="0,15pt,0,0">
                <w:txbxContent>
                  <w:p w14:paraId="297FC5C9" w14:textId="25D385F7" w:rsidR="00EF0DF8" w:rsidRPr="00EF0DF8" w:rsidRDefault="00EF0DF8" w:rsidP="00EF0DF8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F0D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2AD10" w14:textId="13B81C59" w:rsidR="007B4F51" w:rsidRDefault="00163AFE" w:rsidP="00163AFE">
    <w:pPr>
      <w:pStyle w:val="Header"/>
    </w:pPr>
    <w:r>
      <w:rPr>
        <w:noProof/>
      </w:rPr>
      <w:drawing>
        <wp:inline distT="0" distB="0" distL="0" distR="0" wp14:anchorId="3B59543F" wp14:editId="19243476">
          <wp:extent cx="3056400" cy="619200"/>
          <wp:effectExtent l="0" t="0" r="0" b="9525"/>
          <wp:docPr id="15" name="Picture 15" title="Services Australia logo">
            <a:extLst xmlns:a="http://schemas.openxmlformats.org/drawingml/2006/main">
              <a:ext uri="{FF2B5EF4-FFF2-40B4-BE49-F238E27FC236}">
                <a16:creationId xmlns:a16="http://schemas.microsoft.com/office/drawing/2014/main" id="{D23433FE-B23E-4256-A261-917F9C3B557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4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34ED"/>
    <w:multiLevelType w:val="hybridMultilevel"/>
    <w:tmpl w:val="5694F0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4684FC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4594F"/>
    <w:multiLevelType w:val="multilevel"/>
    <w:tmpl w:val="3BCE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44E34"/>
    <w:multiLevelType w:val="multilevel"/>
    <w:tmpl w:val="B70E390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412A1"/>
    <w:multiLevelType w:val="hybridMultilevel"/>
    <w:tmpl w:val="37040258"/>
    <w:lvl w:ilvl="0" w:tplc="415CCEE0">
      <w:start w:val="1"/>
      <w:numFmt w:val="bullet"/>
      <w:pStyle w:val="SABulletslevel2"/>
      <w:lvlText w:val="o"/>
      <w:lvlJc w:val="left"/>
      <w:pPr>
        <w:ind w:left="70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73145"/>
    <w:multiLevelType w:val="hybridMultilevel"/>
    <w:tmpl w:val="FB126EFA"/>
    <w:lvl w:ilvl="0" w:tplc="723241E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B0ADA"/>
    <w:multiLevelType w:val="hybridMultilevel"/>
    <w:tmpl w:val="1884067E"/>
    <w:lvl w:ilvl="0" w:tplc="EDCC675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98EE8FA2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059D4"/>
    <w:multiLevelType w:val="hybridMultilevel"/>
    <w:tmpl w:val="D27A4020"/>
    <w:lvl w:ilvl="0" w:tplc="EDCC675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A5207"/>
    <w:multiLevelType w:val="hybridMultilevel"/>
    <w:tmpl w:val="E102AFF0"/>
    <w:lvl w:ilvl="0" w:tplc="0C462F74">
      <w:start w:val="1"/>
      <w:numFmt w:val="decimal"/>
      <w:pStyle w:val="SANumberslevel1"/>
      <w:lvlText w:val="%1."/>
      <w:lvlJc w:val="left"/>
      <w:pPr>
        <w:ind w:left="1060" w:hanging="360"/>
      </w:pPr>
    </w:lvl>
    <w:lvl w:ilvl="1" w:tplc="0C090019" w:tentative="1">
      <w:start w:val="1"/>
      <w:numFmt w:val="lowerLetter"/>
      <w:lvlText w:val="%2."/>
      <w:lvlJc w:val="left"/>
      <w:pPr>
        <w:ind w:left="1780" w:hanging="360"/>
      </w:pPr>
    </w:lvl>
    <w:lvl w:ilvl="2" w:tplc="0C09001B" w:tentative="1">
      <w:start w:val="1"/>
      <w:numFmt w:val="lowerRoman"/>
      <w:lvlText w:val="%3."/>
      <w:lvlJc w:val="right"/>
      <w:pPr>
        <w:ind w:left="2500" w:hanging="180"/>
      </w:pPr>
    </w:lvl>
    <w:lvl w:ilvl="3" w:tplc="0C09000F" w:tentative="1">
      <w:start w:val="1"/>
      <w:numFmt w:val="decimal"/>
      <w:lvlText w:val="%4."/>
      <w:lvlJc w:val="left"/>
      <w:pPr>
        <w:ind w:left="3220" w:hanging="360"/>
      </w:pPr>
    </w:lvl>
    <w:lvl w:ilvl="4" w:tplc="0C090019" w:tentative="1">
      <w:start w:val="1"/>
      <w:numFmt w:val="lowerLetter"/>
      <w:lvlText w:val="%5."/>
      <w:lvlJc w:val="left"/>
      <w:pPr>
        <w:ind w:left="3940" w:hanging="360"/>
      </w:pPr>
    </w:lvl>
    <w:lvl w:ilvl="5" w:tplc="0C09001B" w:tentative="1">
      <w:start w:val="1"/>
      <w:numFmt w:val="lowerRoman"/>
      <w:lvlText w:val="%6."/>
      <w:lvlJc w:val="right"/>
      <w:pPr>
        <w:ind w:left="4660" w:hanging="180"/>
      </w:pPr>
    </w:lvl>
    <w:lvl w:ilvl="6" w:tplc="0C09000F" w:tentative="1">
      <w:start w:val="1"/>
      <w:numFmt w:val="decimal"/>
      <w:lvlText w:val="%7."/>
      <w:lvlJc w:val="left"/>
      <w:pPr>
        <w:ind w:left="5380" w:hanging="360"/>
      </w:pPr>
    </w:lvl>
    <w:lvl w:ilvl="7" w:tplc="0C090019" w:tentative="1">
      <w:start w:val="1"/>
      <w:numFmt w:val="lowerLetter"/>
      <w:lvlText w:val="%8."/>
      <w:lvlJc w:val="left"/>
      <w:pPr>
        <w:ind w:left="6100" w:hanging="360"/>
      </w:pPr>
    </w:lvl>
    <w:lvl w:ilvl="8" w:tplc="0C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6AB31082"/>
    <w:multiLevelType w:val="hybridMultilevel"/>
    <w:tmpl w:val="72FA6812"/>
    <w:lvl w:ilvl="0" w:tplc="E0AA65B6">
      <w:start w:val="1"/>
      <w:numFmt w:val="bullet"/>
      <w:pStyle w:val="SABullets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6401A"/>
    <w:multiLevelType w:val="hybridMultilevel"/>
    <w:tmpl w:val="B70E390A"/>
    <w:lvl w:ilvl="0" w:tplc="50A2BA7E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343E8"/>
    <w:multiLevelType w:val="hybridMultilevel"/>
    <w:tmpl w:val="C658C410"/>
    <w:lvl w:ilvl="0" w:tplc="6408EF10">
      <w:start w:val="1"/>
      <w:numFmt w:val="lowerLetter"/>
      <w:pStyle w:val="SANumberslevel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41F01"/>
    <w:multiLevelType w:val="hybridMultilevel"/>
    <w:tmpl w:val="3BCEC33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5323092">
    <w:abstractNumId w:val="0"/>
  </w:num>
  <w:num w:numId="2" w16cid:durableId="1219589787">
    <w:abstractNumId w:val="6"/>
  </w:num>
  <w:num w:numId="3" w16cid:durableId="1276790667">
    <w:abstractNumId w:val="11"/>
  </w:num>
  <w:num w:numId="4" w16cid:durableId="1331057536">
    <w:abstractNumId w:val="4"/>
  </w:num>
  <w:num w:numId="5" w16cid:durableId="1493986774">
    <w:abstractNumId w:val="3"/>
  </w:num>
  <w:num w:numId="6" w16cid:durableId="1678341819">
    <w:abstractNumId w:val="9"/>
  </w:num>
  <w:num w:numId="7" w16cid:durableId="1768844917">
    <w:abstractNumId w:val="5"/>
  </w:num>
  <w:num w:numId="8" w16cid:durableId="2085447950">
    <w:abstractNumId w:val="1"/>
  </w:num>
  <w:num w:numId="9" w16cid:durableId="376005443">
    <w:abstractNumId w:val="8"/>
  </w:num>
  <w:num w:numId="10" w16cid:durableId="445008842">
    <w:abstractNumId w:val="7"/>
  </w:num>
  <w:num w:numId="11" w16cid:durableId="588537434">
    <w:abstractNumId w:val="2"/>
  </w:num>
  <w:num w:numId="12" w16cid:durableId="7629953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BE9"/>
    <w:rsid w:val="00010DB7"/>
    <w:rsid w:val="00026916"/>
    <w:rsid w:val="00041A39"/>
    <w:rsid w:val="00046669"/>
    <w:rsid w:val="00062997"/>
    <w:rsid w:val="00073490"/>
    <w:rsid w:val="00082A25"/>
    <w:rsid w:val="00086EA1"/>
    <w:rsid w:val="000872A2"/>
    <w:rsid w:val="0009479E"/>
    <w:rsid w:val="000C6C57"/>
    <w:rsid w:val="000D0E18"/>
    <w:rsid w:val="000E53F8"/>
    <w:rsid w:val="000F254B"/>
    <w:rsid w:val="000F770A"/>
    <w:rsid w:val="000F7B37"/>
    <w:rsid w:val="00112F82"/>
    <w:rsid w:val="001240E8"/>
    <w:rsid w:val="001309EC"/>
    <w:rsid w:val="00136CA5"/>
    <w:rsid w:val="001470B7"/>
    <w:rsid w:val="00163AFE"/>
    <w:rsid w:val="0017240E"/>
    <w:rsid w:val="00193A6C"/>
    <w:rsid w:val="001A1B66"/>
    <w:rsid w:val="001A4EB0"/>
    <w:rsid w:val="001B6269"/>
    <w:rsid w:val="001D1F61"/>
    <w:rsid w:val="001D4174"/>
    <w:rsid w:val="001E6CFA"/>
    <w:rsid w:val="001E7C35"/>
    <w:rsid w:val="001F7324"/>
    <w:rsid w:val="002004D6"/>
    <w:rsid w:val="002034E8"/>
    <w:rsid w:val="002317A7"/>
    <w:rsid w:val="00244CA1"/>
    <w:rsid w:val="00251042"/>
    <w:rsid w:val="00284ADE"/>
    <w:rsid w:val="0028708D"/>
    <w:rsid w:val="00290FA5"/>
    <w:rsid w:val="00292EAD"/>
    <w:rsid w:val="00295196"/>
    <w:rsid w:val="002C0BE2"/>
    <w:rsid w:val="002C19E4"/>
    <w:rsid w:val="002C2764"/>
    <w:rsid w:val="002C754A"/>
    <w:rsid w:val="002D46D8"/>
    <w:rsid w:val="00300015"/>
    <w:rsid w:val="003217F7"/>
    <w:rsid w:val="00327D06"/>
    <w:rsid w:val="00342A44"/>
    <w:rsid w:val="00356C5E"/>
    <w:rsid w:val="003638C3"/>
    <w:rsid w:val="00370372"/>
    <w:rsid w:val="00374242"/>
    <w:rsid w:val="0037508B"/>
    <w:rsid w:val="0038253F"/>
    <w:rsid w:val="003A012C"/>
    <w:rsid w:val="003A53A0"/>
    <w:rsid w:val="003B453F"/>
    <w:rsid w:val="003B71BD"/>
    <w:rsid w:val="003C0332"/>
    <w:rsid w:val="003D6D54"/>
    <w:rsid w:val="003E1397"/>
    <w:rsid w:val="003F72E8"/>
    <w:rsid w:val="0040377A"/>
    <w:rsid w:val="00414BF8"/>
    <w:rsid w:val="004203AA"/>
    <w:rsid w:val="00426CFE"/>
    <w:rsid w:val="00432428"/>
    <w:rsid w:val="00460521"/>
    <w:rsid w:val="0049251B"/>
    <w:rsid w:val="004A513F"/>
    <w:rsid w:val="004B55DF"/>
    <w:rsid w:val="004E0DA8"/>
    <w:rsid w:val="004E7FDD"/>
    <w:rsid w:val="005026D6"/>
    <w:rsid w:val="00504AA8"/>
    <w:rsid w:val="005051C5"/>
    <w:rsid w:val="005072BC"/>
    <w:rsid w:val="00507EB2"/>
    <w:rsid w:val="00516D40"/>
    <w:rsid w:val="00571396"/>
    <w:rsid w:val="00571C3F"/>
    <w:rsid w:val="00573021"/>
    <w:rsid w:val="00573C0E"/>
    <w:rsid w:val="00574DD0"/>
    <w:rsid w:val="00583E81"/>
    <w:rsid w:val="005C3667"/>
    <w:rsid w:val="005C6E08"/>
    <w:rsid w:val="005C738D"/>
    <w:rsid w:val="005C7D3C"/>
    <w:rsid w:val="005D149B"/>
    <w:rsid w:val="00622896"/>
    <w:rsid w:val="00626A24"/>
    <w:rsid w:val="00635979"/>
    <w:rsid w:val="00644A0B"/>
    <w:rsid w:val="0067212A"/>
    <w:rsid w:val="0067371F"/>
    <w:rsid w:val="0067443C"/>
    <w:rsid w:val="0067669C"/>
    <w:rsid w:val="006825DB"/>
    <w:rsid w:val="00685C7C"/>
    <w:rsid w:val="006964A3"/>
    <w:rsid w:val="00696BD5"/>
    <w:rsid w:val="006E4A5C"/>
    <w:rsid w:val="0070624C"/>
    <w:rsid w:val="00711A9A"/>
    <w:rsid w:val="00712CE4"/>
    <w:rsid w:val="00715039"/>
    <w:rsid w:val="00741508"/>
    <w:rsid w:val="00744FC7"/>
    <w:rsid w:val="007506C1"/>
    <w:rsid w:val="00756927"/>
    <w:rsid w:val="00772C06"/>
    <w:rsid w:val="0079591C"/>
    <w:rsid w:val="007B4F51"/>
    <w:rsid w:val="007C2F6A"/>
    <w:rsid w:val="00801D1A"/>
    <w:rsid w:val="00817006"/>
    <w:rsid w:val="008457BC"/>
    <w:rsid w:val="00863A82"/>
    <w:rsid w:val="008709CF"/>
    <w:rsid w:val="00872549"/>
    <w:rsid w:val="00873080"/>
    <w:rsid w:val="0087534C"/>
    <w:rsid w:val="00891353"/>
    <w:rsid w:val="008968B7"/>
    <w:rsid w:val="008A5144"/>
    <w:rsid w:val="008C731E"/>
    <w:rsid w:val="00907D7A"/>
    <w:rsid w:val="009137F8"/>
    <w:rsid w:val="0091565C"/>
    <w:rsid w:val="009174A0"/>
    <w:rsid w:val="00923854"/>
    <w:rsid w:val="00932AA3"/>
    <w:rsid w:val="009332B0"/>
    <w:rsid w:val="00943BE9"/>
    <w:rsid w:val="00962AE4"/>
    <w:rsid w:val="009635D0"/>
    <w:rsid w:val="00965631"/>
    <w:rsid w:val="00967C2B"/>
    <w:rsid w:val="0097065D"/>
    <w:rsid w:val="0098348E"/>
    <w:rsid w:val="00985F67"/>
    <w:rsid w:val="009905A7"/>
    <w:rsid w:val="00995023"/>
    <w:rsid w:val="009A099C"/>
    <w:rsid w:val="009E1E1B"/>
    <w:rsid w:val="009E3B3A"/>
    <w:rsid w:val="009F2679"/>
    <w:rsid w:val="009F5994"/>
    <w:rsid w:val="00A16C8F"/>
    <w:rsid w:val="00A17352"/>
    <w:rsid w:val="00A23DD2"/>
    <w:rsid w:val="00A2634A"/>
    <w:rsid w:val="00A32687"/>
    <w:rsid w:val="00A3536B"/>
    <w:rsid w:val="00A52AE3"/>
    <w:rsid w:val="00A73BFD"/>
    <w:rsid w:val="00A848C2"/>
    <w:rsid w:val="00AC34FD"/>
    <w:rsid w:val="00AE0688"/>
    <w:rsid w:val="00AF4424"/>
    <w:rsid w:val="00AF66BF"/>
    <w:rsid w:val="00B362B6"/>
    <w:rsid w:val="00B435BF"/>
    <w:rsid w:val="00B46C32"/>
    <w:rsid w:val="00B5453C"/>
    <w:rsid w:val="00B75F26"/>
    <w:rsid w:val="00B82171"/>
    <w:rsid w:val="00B83DCC"/>
    <w:rsid w:val="00B86E2B"/>
    <w:rsid w:val="00B9008C"/>
    <w:rsid w:val="00B9276C"/>
    <w:rsid w:val="00BA4274"/>
    <w:rsid w:val="00BA54EB"/>
    <w:rsid w:val="00BB4DB2"/>
    <w:rsid w:val="00BB7DE5"/>
    <w:rsid w:val="00BE6BA6"/>
    <w:rsid w:val="00BF0D50"/>
    <w:rsid w:val="00BF1811"/>
    <w:rsid w:val="00BF5EA1"/>
    <w:rsid w:val="00C021DC"/>
    <w:rsid w:val="00C025D8"/>
    <w:rsid w:val="00C15DA5"/>
    <w:rsid w:val="00C207C1"/>
    <w:rsid w:val="00C27EAD"/>
    <w:rsid w:val="00C31819"/>
    <w:rsid w:val="00C46EFA"/>
    <w:rsid w:val="00C60743"/>
    <w:rsid w:val="00C74B43"/>
    <w:rsid w:val="00C757E1"/>
    <w:rsid w:val="00C87853"/>
    <w:rsid w:val="00C97885"/>
    <w:rsid w:val="00CB4F98"/>
    <w:rsid w:val="00CD2B59"/>
    <w:rsid w:val="00CE56A0"/>
    <w:rsid w:val="00D00163"/>
    <w:rsid w:val="00D04043"/>
    <w:rsid w:val="00D13062"/>
    <w:rsid w:val="00D135A5"/>
    <w:rsid w:val="00D14B82"/>
    <w:rsid w:val="00D15B45"/>
    <w:rsid w:val="00D21309"/>
    <w:rsid w:val="00D220CD"/>
    <w:rsid w:val="00D2357A"/>
    <w:rsid w:val="00D33912"/>
    <w:rsid w:val="00D344C2"/>
    <w:rsid w:val="00D441B5"/>
    <w:rsid w:val="00D64D25"/>
    <w:rsid w:val="00D71E3E"/>
    <w:rsid w:val="00D859BD"/>
    <w:rsid w:val="00D85A8C"/>
    <w:rsid w:val="00D95C6D"/>
    <w:rsid w:val="00DB7DD8"/>
    <w:rsid w:val="00DD49A2"/>
    <w:rsid w:val="00DD517B"/>
    <w:rsid w:val="00DD5B76"/>
    <w:rsid w:val="00DE29B5"/>
    <w:rsid w:val="00DE4220"/>
    <w:rsid w:val="00DF1037"/>
    <w:rsid w:val="00E076AE"/>
    <w:rsid w:val="00E17861"/>
    <w:rsid w:val="00E277F4"/>
    <w:rsid w:val="00E31B70"/>
    <w:rsid w:val="00E409B0"/>
    <w:rsid w:val="00E5725A"/>
    <w:rsid w:val="00E611F8"/>
    <w:rsid w:val="00E63EC2"/>
    <w:rsid w:val="00E768D0"/>
    <w:rsid w:val="00E87919"/>
    <w:rsid w:val="00E87FE3"/>
    <w:rsid w:val="00EA2350"/>
    <w:rsid w:val="00ED3DF9"/>
    <w:rsid w:val="00EE08FF"/>
    <w:rsid w:val="00EE620F"/>
    <w:rsid w:val="00EE78F0"/>
    <w:rsid w:val="00EF0DF8"/>
    <w:rsid w:val="00F17318"/>
    <w:rsid w:val="00F20440"/>
    <w:rsid w:val="00F270D0"/>
    <w:rsid w:val="00F34E10"/>
    <w:rsid w:val="00F365A2"/>
    <w:rsid w:val="00F3797B"/>
    <w:rsid w:val="00F409DF"/>
    <w:rsid w:val="00F74218"/>
    <w:rsid w:val="00F75FE2"/>
    <w:rsid w:val="00F8091B"/>
    <w:rsid w:val="00F85641"/>
    <w:rsid w:val="00F90DD2"/>
    <w:rsid w:val="00F91948"/>
    <w:rsid w:val="00F919DE"/>
    <w:rsid w:val="00F92066"/>
    <w:rsid w:val="00FA7748"/>
    <w:rsid w:val="00FC3645"/>
    <w:rsid w:val="1BF585A1"/>
    <w:rsid w:val="59AE8E9A"/>
    <w:rsid w:val="715F9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56957F"/>
  <w15:chartTrackingRefBased/>
  <w15:docId w15:val="{9CE24DEE-20E7-471A-8394-C6418FBA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rsid w:val="00C207C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rsid w:val="00AC34F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34F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C34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C34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290F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semiHidden/>
    <w:rsid w:val="00290FA5"/>
    <w:pPr>
      <w:tabs>
        <w:tab w:val="center" w:pos="4153"/>
        <w:tab w:val="right" w:pos="8306"/>
      </w:tabs>
    </w:pPr>
  </w:style>
  <w:style w:type="paragraph" w:customStyle="1" w:styleId="SAHeadinglevel1">
    <w:name w:val="SA Heading level 1"/>
    <w:basedOn w:val="Heading1"/>
    <w:next w:val="SABodytext"/>
    <w:qFormat/>
    <w:rsid w:val="00163AFE"/>
    <w:pPr>
      <w:spacing w:before="480" w:after="360"/>
    </w:pPr>
    <w:rPr>
      <w:rFonts w:ascii="Roboto" w:hAnsi="Roboto" w:cs="Arial"/>
      <w:sz w:val="40"/>
      <w:szCs w:val="40"/>
    </w:rPr>
  </w:style>
  <w:style w:type="paragraph" w:customStyle="1" w:styleId="SAHeadinglevel2">
    <w:name w:val="SA Heading level 2"/>
    <w:basedOn w:val="Heading2"/>
    <w:next w:val="SABodytext"/>
    <w:qFormat/>
    <w:rsid w:val="00163AFE"/>
    <w:pPr>
      <w:spacing w:before="60" w:after="240"/>
    </w:pPr>
    <w:rPr>
      <w:rFonts w:ascii="Roboto" w:hAnsi="Roboto" w:cs="Arial"/>
      <w:i w:val="0"/>
      <w:color w:val="000000"/>
      <w:sz w:val="32"/>
    </w:rPr>
  </w:style>
  <w:style w:type="paragraph" w:customStyle="1" w:styleId="SAHeadinglevel3">
    <w:name w:val="SA Heading level 3"/>
    <w:basedOn w:val="Heading3"/>
    <w:next w:val="SABodytext"/>
    <w:qFormat/>
    <w:rsid w:val="00163AFE"/>
    <w:pPr>
      <w:spacing w:before="60" w:after="120"/>
    </w:pPr>
    <w:rPr>
      <w:rFonts w:ascii="Roboto" w:hAnsi="Roboto" w:cs="Arial"/>
      <w:b w:val="0"/>
      <w:sz w:val="28"/>
    </w:rPr>
  </w:style>
  <w:style w:type="paragraph" w:customStyle="1" w:styleId="SAHeadinglevel4">
    <w:name w:val="SA Heading level 4"/>
    <w:basedOn w:val="Heading4"/>
    <w:next w:val="SABodytext"/>
    <w:qFormat/>
    <w:rsid w:val="00163AFE"/>
    <w:pPr>
      <w:spacing w:before="60" w:after="120"/>
    </w:pPr>
    <w:rPr>
      <w:rFonts w:ascii="Roboto" w:hAnsi="Roboto" w:cs="Arial"/>
      <w:b w:val="0"/>
      <w:sz w:val="24"/>
      <w:szCs w:val="22"/>
    </w:rPr>
  </w:style>
  <w:style w:type="paragraph" w:customStyle="1" w:styleId="SABodytext">
    <w:name w:val="SA Body text"/>
    <w:basedOn w:val="Normal"/>
    <w:qFormat/>
    <w:rsid w:val="00163AFE"/>
    <w:pPr>
      <w:spacing w:after="120"/>
    </w:pPr>
    <w:rPr>
      <w:rFonts w:ascii="Roboto" w:hAnsi="Roboto" w:cs="Arial"/>
      <w:sz w:val="20"/>
      <w:szCs w:val="22"/>
    </w:rPr>
  </w:style>
  <w:style w:type="paragraph" w:customStyle="1" w:styleId="SABulletslevel2">
    <w:name w:val="SA Bullets level 2"/>
    <w:basedOn w:val="Normal"/>
    <w:qFormat/>
    <w:rsid w:val="00163AFE"/>
    <w:pPr>
      <w:numPr>
        <w:numId w:val="5"/>
      </w:numPr>
      <w:spacing w:after="120"/>
      <w:ind w:left="680" w:hanging="340"/>
    </w:pPr>
    <w:rPr>
      <w:rFonts w:ascii="Roboto" w:hAnsi="Roboto" w:cs="Arial"/>
      <w:sz w:val="20"/>
      <w:szCs w:val="22"/>
    </w:rPr>
  </w:style>
  <w:style w:type="paragraph" w:styleId="TOC1">
    <w:name w:val="toc 1"/>
    <w:basedOn w:val="Normal"/>
    <w:next w:val="Normal"/>
    <w:autoRedefine/>
    <w:semiHidden/>
    <w:rsid w:val="009E3B3A"/>
    <w:pPr>
      <w:spacing w:after="120"/>
    </w:pPr>
    <w:rPr>
      <w:rFonts w:ascii="Arial" w:hAnsi="Arial"/>
      <w:b/>
      <w:sz w:val="22"/>
    </w:rPr>
  </w:style>
  <w:style w:type="paragraph" w:styleId="TOC2">
    <w:name w:val="toc 2"/>
    <w:basedOn w:val="Normal"/>
    <w:next w:val="Normal"/>
    <w:autoRedefine/>
    <w:semiHidden/>
    <w:rsid w:val="009E3B3A"/>
    <w:pPr>
      <w:spacing w:after="120"/>
      <w:ind w:left="238"/>
    </w:pPr>
    <w:rPr>
      <w:rFonts w:ascii="Arial" w:hAnsi="Arial"/>
      <w:sz w:val="22"/>
    </w:rPr>
  </w:style>
  <w:style w:type="paragraph" w:styleId="TOC3">
    <w:name w:val="toc 3"/>
    <w:basedOn w:val="Normal"/>
    <w:next w:val="Normal"/>
    <w:autoRedefine/>
    <w:semiHidden/>
    <w:rsid w:val="00685C7C"/>
    <w:pPr>
      <w:spacing w:after="120"/>
      <w:ind w:left="482"/>
    </w:pPr>
    <w:rPr>
      <w:rFonts w:ascii="Arial" w:hAnsi="Arial"/>
      <w:sz w:val="22"/>
    </w:rPr>
  </w:style>
  <w:style w:type="character" w:styleId="Hyperlink">
    <w:name w:val="Hyperlink"/>
    <w:rsid w:val="009E3B3A"/>
    <w:rPr>
      <w:color w:val="0000FF"/>
      <w:u w:val="single"/>
    </w:rPr>
  </w:style>
  <w:style w:type="paragraph" w:customStyle="1" w:styleId="SANumberslevel1">
    <w:name w:val="SA Numbers level 1"/>
    <w:basedOn w:val="Normal"/>
    <w:qFormat/>
    <w:rsid w:val="00163AFE"/>
    <w:pPr>
      <w:numPr>
        <w:numId w:val="10"/>
      </w:numPr>
      <w:spacing w:after="120"/>
      <w:ind w:left="357" w:hanging="357"/>
    </w:pPr>
    <w:rPr>
      <w:rFonts w:ascii="Roboto" w:hAnsi="Roboto" w:cs="Arial"/>
      <w:sz w:val="20"/>
      <w:szCs w:val="22"/>
    </w:rPr>
  </w:style>
  <w:style w:type="paragraph" w:customStyle="1" w:styleId="SANumberslevel2">
    <w:name w:val="SA Numbers level 2"/>
    <w:basedOn w:val="SANumberslevel1"/>
    <w:qFormat/>
    <w:rsid w:val="00772C06"/>
    <w:pPr>
      <w:numPr>
        <w:numId w:val="12"/>
      </w:numPr>
      <w:ind w:left="680" w:hanging="340"/>
    </w:pPr>
  </w:style>
  <w:style w:type="character" w:customStyle="1" w:styleId="Heading1Char">
    <w:name w:val="Heading 1 Char"/>
    <w:link w:val="Heading1"/>
    <w:semiHidden/>
    <w:rsid w:val="00C207C1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rsid w:val="00AC34F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AC34F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AC34F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ABulletslevel1">
    <w:name w:val="SA Bullets level 1"/>
    <w:basedOn w:val="Normal"/>
    <w:qFormat/>
    <w:rsid w:val="00163AFE"/>
    <w:pPr>
      <w:numPr>
        <w:numId w:val="9"/>
      </w:numPr>
      <w:spacing w:after="120"/>
    </w:pPr>
    <w:rPr>
      <w:rFonts w:ascii="Roboto" w:hAnsi="Roboto" w:cs="Arial"/>
      <w:sz w:val="20"/>
      <w:szCs w:val="22"/>
    </w:rPr>
  </w:style>
  <w:style w:type="character" w:customStyle="1" w:styleId="FooterChar">
    <w:name w:val="Footer Char"/>
    <w:basedOn w:val="DefaultParagraphFont"/>
    <w:link w:val="Footer"/>
    <w:semiHidden/>
    <w:rsid w:val="00163AFE"/>
    <w:rPr>
      <w:sz w:val="24"/>
      <w:szCs w:val="24"/>
    </w:rPr>
  </w:style>
  <w:style w:type="paragraph" w:styleId="ListParagraph">
    <w:name w:val="List Paragraph"/>
    <w:basedOn w:val="Normal"/>
    <w:uiPriority w:val="34"/>
    <w:rsid w:val="00943BE9"/>
    <w:pPr>
      <w:ind w:left="720"/>
      <w:contextualSpacing/>
    </w:pPr>
  </w:style>
  <w:style w:type="character" w:styleId="FollowedHyperlink">
    <w:name w:val="FollowedHyperlink"/>
    <w:basedOn w:val="DefaultParagraphFont"/>
    <w:rsid w:val="00943BE9"/>
    <w:rPr>
      <w:color w:val="954F72" w:themeColor="followedHyperlink"/>
      <w:u w:val="single"/>
    </w:rPr>
  </w:style>
  <w:style w:type="character" w:customStyle="1" w:styleId="None">
    <w:name w:val="None"/>
    <w:rsid w:val="00711A9A"/>
  </w:style>
  <w:style w:type="paragraph" w:styleId="BalloonText">
    <w:name w:val="Balloon Text"/>
    <w:basedOn w:val="Normal"/>
    <w:link w:val="BalloonTextChar"/>
    <w:rsid w:val="003E13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139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6721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21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212A"/>
  </w:style>
  <w:style w:type="paragraph" w:styleId="CommentSubject">
    <w:name w:val="annotation subject"/>
    <w:basedOn w:val="CommentText"/>
    <w:next w:val="CommentText"/>
    <w:link w:val="CommentSubjectChar"/>
    <w:rsid w:val="00672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212A"/>
    <w:rPr>
      <w:b/>
      <w:bCs/>
    </w:rPr>
  </w:style>
  <w:style w:type="paragraph" w:styleId="Revision">
    <w:name w:val="Revision"/>
    <w:hidden/>
    <w:uiPriority w:val="99"/>
    <w:semiHidden/>
    <w:rsid w:val="002004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527D3587C7F4AA4BE084525A0A20B" ma:contentTypeVersion="18" ma:contentTypeDescription="Create a new document." ma:contentTypeScope="" ma:versionID="150c2b1dde1e9e32dc3283f16097bbc8">
  <xsd:schema xmlns:xsd="http://www.w3.org/2001/XMLSchema" xmlns:xs="http://www.w3.org/2001/XMLSchema" xmlns:p="http://schemas.microsoft.com/office/2006/metadata/properties" xmlns:ns1="http://schemas.microsoft.com/sharepoint/v3" xmlns:ns2="33575905-37c6-48c2-bbc2-4ff826307e28" xmlns:ns3="67bf9f20-9bb5-47ec-8df3-bd4417dedc23" targetNamespace="http://schemas.microsoft.com/office/2006/metadata/properties" ma:root="true" ma:fieldsID="003175a4d2dc632243504b6b8b3feedf" ns1:_="" ns2:_="" ns3:_="">
    <xsd:import namespace="http://schemas.microsoft.com/sharepoint/v3"/>
    <xsd:import namespace="33575905-37c6-48c2-bbc2-4ff826307e28"/>
    <xsd:import namespace="67bf9f20-9bb5-47ec-8df3-bd4417ded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75905-37c6-48c2-bbc2-4ff826307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f9f20-9bb5-47ec-8df3-bd4417dedc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d1a0ee-f8ed-4ce6-8b7c-c079964ed1eb}" ma:internalName="TaxCatchAll" ma:showField="CatchAllData" ma:web="67bf9f20-9bb5-47ec-8df3-bd4417ded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3575905-37c6-48c2-bbc2-4ff826307e28">
      <Terms xmlns="http://schemas.microsoft.com/office/infopath/2007/PartnerControls"/>
    </lcf76f155ced4ddcb4097134ff3c332f>
    <TaxCatchAll xmlns="67bf9f20-9bb5-47ec-8df3-bd4417dedc23" xsi:nil="true"/>
    <SharedWithUsers xmlns="67bf9f20-9bb5-47ec-8df3-bd4417dedc2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3FAF306-33D1-4BAA-AA17-C7FDFD881E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ABB0E7-2885-47D0-ABC3-4C087B631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575905-37c6-48c2-bbc2-4ff826307e28"/>
    <ds:schemaRef ds:uri="67bf9f20-9bb5-47ec-8df3-bd4417ded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3FB044-D397-43BA-A082-B973A4676B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575905-37c6-48c2-bbc2-4ff826307e28"/>
    <ds:schemaRef ds:uri="67bf9f20-9bb5-47ec-8df3-bd4417dedc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1243</Characters>
  <Application>Microsoft Office Word</Application>
  <DocSecurity>0</DocSecurity>
  <Lines>25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Confirm your Medicare Safety Net family</vt:lpstr>
    </vt:vector>
  </TitlesOfParts>
  <Manager/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 your Medicare Safety Net family</dc:title>
  <dc:subject/>
  <dc:creator>Services Australia</dc:creator>
  <cp:keywords/>
  <dc:description/>
  <cp:revision>2</cp:revision>
  <dcterms:created xsi:type="dcterms:W3CDTF">2026-09-23T00:25:00Z</dcterms:created>
  <dcterms:modified xsi:type="dcterms:W3CDTF">2026-09-24T01:20:00Z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f7c4b81,70e343f6,32c59a7c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1bbd19dd,6e7834ca,4bde2f5f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fd9e518b-08fc-4124-a9a7-8fc562317ee4_Enabled">
    <vt:lpwstr>true</vt:lpwstr>
  </property>
  <property fmtid="{D5CDD505-2E9C-101B-9397-08002B2CF9AE}" pid="9" name="MSIP_Label_fd9e518b-08fc-4124-a9a7-8fc562317ee4_SetDate">
    <vt:lpwstr>2026-09-20T23:32:42Z</vt:lpwstr>
  </property>
  <property fmtid="{D5CDD505-2E9C-101B-9397-08002B2CF9AE}" pid="10" name="MSIP_Label_fd9e518b-08fc-4124-a9a7-8fc562317ee4_Method">
    <vt:lpwstr>Privileged</vt:lpwstr>
  </property>
  <property fmtid="{D5CDD505-2E9C-101B-9397-08002B2CF9AE}" pid="11" name="MSIP_Label_fd9e518b-08fc-4124-a9a7-8fc562317ee4_Name">
    <vt:lpwstr>lbl-unofficial</vt:lpwstr>
  </property>
  <property fmtid="{D5CDD505-2E9C-101B-9397-08002B2CF9AE}" pid="12" name="MSIP_Label_fd9e518b-08fc-4124-a9a7-8fc562317ee4_SiteId">
    <vt:lpwstr>627250e6-3e29-4861-a084-aad68ccfcccc</vt:lpwstr>
  </property>
  <property fmtid="{D5CDD505-2E9C-101B-9397-08002B2CF9AE}" pid="13" name="MSIP_Label_fd9e518b-08fc-4124-a9a7-8fc562317ee4_ActionId">
    <vt:lpwstr>061bc44c-1a20-4082-b166-bb2d8c9fff05</vt:lpwstr>
  </property>
  <property fmtid="{D5CDD505-2E9C-101B-9397-08002B2CF9AE}" pid="14" name="MSIP_Label_fd9e518b-08fc-4124-a9a7-8fc562317ee4_ContentBits">
    <vt:lpwstr>3</vt:lpwstr>
  </property>
  <property fmtid="{D5CDD505-2E9C-101B-9397-08002B2CF9AE}" pid="15" name="MSIP_Label_fd9e518b-08fc-4124-a9a7-8fc562317ee4_Tag">
    <vt:lpwstr>10, 0, 1, 1</vt:lpwstr>
  </property>
  <property fmtid="{D5CDD505-2E9C-101B-9397-08002B2CF9AE}" pid="16" name="ContentTypeId">
    <vt:lpwstr>0x01010035A527D3587C7F4AA4BE084525A0A20B</vt:lpwstr>
  </property>
  <property fmtid="{D5CDD505-2E9C-101B-9397-08002B2CF9AE}" pid="17" name="Order">
    <vt:r8>4869600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  <property fmtid="{D5CDD505-2E9C-101B-9397-08002B2CF9AE}" pid="25" name="docLang">
    <vt:lpwstr>en</vt:lpwstr>
  </property>
</Properties>
</file>