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3695ADC5" w:rsidR="001E13DA" w:rsidRDefault="00573EAA" w:rsidP="00390BF9">
      <w:pPr>
        <w:pStyle w:val="Title"/>
        <w:spacing w:before="1240"/>
      </w:pPr>
      <w:bookmarkStart w:id="0" w:name="_Toc47611520"/>
      <w:r>
        <w:t xml:space="preserve">Services Australia Podcast – </w:t>
      </w:r>
      <w:r w:rsidR="00DC04B9">
        <w:t>C</w:t>
      </w:r>
      <w:r w:rsidR="00A12663">
        <w:t xml:space="preserve">hild Dental Benefits </w:t>
      </w:r>
      <w:r w:rsidR="0080547C">
        <w:t xml:space="preserve">Schedule </w:t>
      </w:r>
      <w:r>
        <w:t>transcript</w:t>
      </w:r>
    </w:p>
    <w:p w14:paraId="1282E886" w14:textId="77777777" w:rsidR="00573EAA" w:rsidRPr="00573EAA" w:rsidRDefault="00573EAA" w:rsidP="00573EAA">
      <w:pPr>
        <w:pStyle w:val="BodyText"/>
      </w:pPr>
    </w:p>
    <w:bookmarkEnd w:id="0"/>
    <w:p w14:paraId="209458C5" w14:textId="6220F31C" w:rsidR="001204F4"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1C0499" w:rsidRPr="001C0499">
        <w:rPr>
          <w:rFonts w:asciiTheme="minorHAnsi" w:eastAsia="Segoe UI" w:hAnsiTheme="minorHAnsi" w:cs="Segoe UI"/>
          <w:color w:val="232330"/>
        </w:rPr>
        <w:tab/>
      </w:r>
      <w:r w:rsidRPr="001C0499">
        <w:rPr>
          <w:rFonts w:asciiTheme="minorHAnsi" w:eastAsia="Segoe UI" w:hAnsiTheme="minorHAnsi" w:cs="Segoe UI"/>
          <w:color w:val="232330"/>
        </w:rPr>
        <w:t>Welcome to Chats with Chelsea</w:t>
      </w:r>
      <w:r w:rsidR="001C6C2B">
        <w:rPr>
          <w:rFonts w:asciiTheme="minorHAnsi" w:eastAsia="Segoe UI" w:hAnsiTheme="minorHAnsi" w:cs="Segoe UI"/>
          <w:color w:val="232330"/>
        </w:rPr>
        <w:t xml:space="preserve"> the</w:t>
      </w:r>
      <w:r w:rsidRPr="001C0499">
        <w:rPr>
          <w:rFonts w:asciiTheme="minorHAnsi" w:eastAsia="Segoe UI" w:hAnsiTheme="minorHAnsi" w:cs="Segoe UI"/>
          <w:color w:val="232330"/>
        </w:rPr>
        <w:t xml:space="preserve"> </w:t>
      </w:r>
      <w:r w:rsidR="001C6C2B">
        <w:rPr>
          <w:rFonts w:asciiTheme="minorHAnsi" w:eastAsia="Segoe UI" w:hAnsiTheme="minorHAnsi" w:cs="Segoe UI"/>
          <w:color w:val="232330"/>
        </w:rPr>
        <w:t>q</w:t>
      </w:r>
      <w:r w:rsidRPr="001C0499">
        <w:rPr>
          <w:rFonts w:asciiTheme="minorHAnsi" w:eastAsia="Segoe UI" w:hAnsiTheme="minorHAnsi" w:cs="Segoe UI"/>
          <w:color w:val="232330"/>
        </w:rPr>
        <w:t>uick companion episodes to the Services Australia podcast, where we'll explore important initiatives that can provide valuable assistance to you or someone you know. </w:t>
      </w:r>
    </w:p>
    <w:p w14:paraId="38AA5069" w14:textId="5579112A" w:rsidR="00D01C9C" w:rsidRPr="001C0499" w:rsidRDefault="00D01C9C" w:rsidP="001204F4">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Today we're talking about teeth. Chelsea, I love a child's big toothy grin. What about you? </w:t>
      </w:r>
    </w:p>
    <w:p w14:paraId="78DB97AB"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1B567EEC" w14:textId="24491B2E"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657E8B">
        <w:rPr>
          <w:rFonts w:asciiTheme="minorHAnsi" w:eastAsia="Segoe UI" w:hAnsiTheme="minorHAnsi" w:cs="Segoe UI"/>
          <w:color w:val="232330"/>
        </w:rPr>
        <w:tab/>
      </w:r>
      <w:r w:rsidRPr="001C0499">
        <w:rPr>
          <w:rFonts w:asciiTheme="minorHAnsi" w:eastAsia="Segoe UI" w:hAnsiTheme="minorHAnsi" w:cs="Segoe UI"/>
          <w:color w:val="232330"/>
        </w:rPr>
        <w:t>I love the stage where they've just started to lose their teeth and they've got the big gaps. </w:t>
      </w:r>
    </w:p>
    <w:p w14:paraId="604FEAB1"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74EB62A9" w14:textId="1625ADCA"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657E8B">
        <w:rPr>
          <w:rFonts w:asciiTheme="minorHAnsi" w:eastAsia="Segoe UI" w:hAnsiTheme="minorHAnsi" w:cs="Segoe UI"/>
          <w:color w:val="232330"/>
        </w:rPr>
        <w:tab/>
      </w:r>
      <w:r w:rsidRPr="001C0499">
        <w:rPr>
          <w:rFonts w:asciiTheme="minorHAnsi" w:eastAsia="Segoe UI" w:hAnsiTheme="minorHAnsi" w:cs="Segoe UI"/>
          <w:color w:val="232330"/>
        </w:rPr>
        <w:t>I know, they're so funny, aren't they so cute? </w:t>
      </w:r>
    </w:p>
    <w:p w14:paraId="0534EFD9"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5AE21473" w14:textId="76539FE1"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657E8B">
        <w:rPr>
          <w:rFonts w:asciiTheme="minorHAnsi" w:eastAsia="Segoe UI" w:hAnsiTheme="minorHAnsi" w:cs="Segoe UI"/>
          <w:color w:val="232330"/>
        </w:rPr>
        <w:tab/>
      </w:r>
      <w:r w:rsidRPr="001C0499">
        <w:rPr>
          <w:rFonts w:asciiTheme="minorHAnsi" w:eastAsia="Segoe UI" w:hAnsiTheme="minorHAnsi" w:cs="Segoe UI"/>
          <w:color w:val="232330"/>
        </w:rPr>
        <w:t>We've all been there. </w:t>
      </w:r>
    </w:p>
    <w:p w14:paraId="2E375798"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331D93AC" w14:textId="77777777" w:rsidR="001204F4" w:rsidRDefault="00D01C9C" w:rsidP="00657E8B">
      <w:pPr>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657E8B">
        <w:rPr>
          <w:rFonts w:asciiTheme="minorHAnsi" w:eastAsia="Segoe UI" w:hAnsiTheme="minorHAnsi" w:cs="Segoe UI"/>
          <w:color w:val="232330"/>
        </w:rPr>
        <w:tab/>
      </w:r>
      <w:r w:rsidRPr="001C0499">
        <w:rPr>
          <w:rFonts w:asciiTheme="minorHAnsi" w:eastAsia="Segoe UI" w:hAnsiTheme="minorHAnsi" w:cs="Segoe UI"/>
          <w:color w:val="232330"/>
        </w:rPr>
        <w:t>We have, absolutely. And </w:t>
      </w:r>
      <w:proofErr w:type="gramStart"/>
      <w:r w:rsidRPr="001C0499">
        <w:rPr>
          <w:rFonts w:asciiTheme="minorHAnsi" w:eastAsia="Segoe UI" w:hAnsiTheme="minorHAnsi" w:cs="Segoe UI"/>
          <w:color w:val="232330"/>
        </w:rPr>
        <w:t>of course</w:t>
      </w:r>
      <w:proofErr w:type="gramEnd"/>
      <w:r w:rsidRPr="001C0499">
        <w:rPr>
          <w:rFonts w:asciiTheme="minorHAnsi" w:eastAsia="Segoe UI" w:hAnsiTheme="minorHAnsi" w:cs="Segoe UI"/>
          <w:color w:val="232330"/>
        </w:rPr>
        <w:t> we all know how important it is to protect children's teeth, but it's also important to recognise the financial burden it can put on families. </w:t>
      </w:r>
    </w:p>
    <w:p w14:paraId="1DF82BFC" w14:textId="3B75D949" w:rsidR="00657E8B" w:rsidRDefault="00D01C9C" w:rsidP="001204F4">
      <w:pPr>
        <w:ind w:left="1440"/>
        <w:rPr>
          <w:rFonts w:asciiTheme="minorHAnsi" w:eastAsia="Segoe UI" w:hAnsiTheme="minorHAnsi" w:cs="Segoe UI"/>
          <w:color w:val="232330"/>
        </w:rPr>
      </w:pP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we're going to talk today about a great programme, the Child Dental Benefits Schedule and how it can help. </w:t>
      </w:r>
    </w:p>
    <w:p w14:paraId="405C53BA" w14:textId="3A1F19BA" w:rsidR="00D01C9C" w:rsidRPr="001C0499" w:rsidRDefault="00D01C9C" w:rsidP="001204F4">
      <w:pPr>
        <w:ind w:left="1440"/>
        <w:rPr>
          <w:rFonts w:asciiTheme="minorHAnsi" w:eastAsia="Segoe UI" w:hAnsiTheme="minorHAnsi" w:cs="Segoe UI"/>
          <w:color w:val="232330"/>
        </w:rPr>
      </w:pPr>
      <w:r w:rsidRPr="001C0499">
        <w:rPr>
          <w:rFonts w:asciiTheme="minorHAnsi" w:eastAsia="Segoe UI" w:hAnsiTheme="minorHAnsi" w:cs="Segoe UI"/>
          <w:color w:val="232330"/>
        </w:rPr>
        <w:t>Chelsea, let's start with</w:t>
      </w:r>
      <w:r w:rsidR="00CE1949">
        <w:rPr>
          <w:rFonts w:asciiTheme="minorHAnsi" w:eastAsia="Segoe UI" w:hAnsiTheme="minorHAnsi" w:cs="Segoe UI"/>
          <w:color w:val="232330"/>
        </w:rPr>
        <w:t>,</w:t>
      </w:r>
      <w:r w:rsidRPr="001C0499">
        <w:rPr>
          <w:rFonts w:asciiTheme="minorHAnsi" w:eastAsia="Segoe UI" w:hAnsiTheme="minorHAnsi" w:cs="Segoe UI"/>
          <w:color w:val="232330"/>
        </w:rPr>
        <w:t xml:space="preserve"> what is the Child Dental Benefits Schedule? </w:t>
      </w:r>
    </w:p>
    <w:p w14:paraId="3104E5CE"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01F1BD8F" w14:textId="4371217D" w:rsidR="001204F4" w:rsidRDefault="00D01C9C" w:rsidP="001204F4">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E1949">
        <w:rPr>
          <w:rFonts w:asciiTheme="minorHAnsi" w:eastAsia="Segoe UI" w:hAnsiTheme="minorHAnsi" w:cs="Segoe UI"/>
          <w:color w:val="232330"/>
        </w:rPr>
        <w:tab/>
      </w:r>
      <w:r w:rsidRPr="001C0499">
        <w:rPr>
          <w:rFonts w:asciiTheme="minorHAnsi" w:eastAsia="Segoe UI" w:hAnsiTheme="minorHAnsi" w:cs="Segoe UI"/>
          <w:color w:val="232330"/>
        </w:rPr>
        <w:t>Well, as you said before, wonderful programme. </w:t>
      </w:r>
    </w:p>
    <w:p w14:paraId="6B7B0C71" w14:textId="2F1634BB" w:rsidR="00D01C9C" w:rsidRPr="001C0499" w:rsidRDefault="00D01C9C" w:rsidP="001204F4">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Child Dental Benefits Schedule </w:t>
      </w:r>
      <w:proofErr w:type="gramStart"/>
      <w:r w:rsidRPr="001C0499">
        <w:rPr>
          <w:rFonts w:asciiTheme="minorHAnsi" w:eastAsia="Segoe UI" w:hAnsiTheme="minorHAnsi" w:cs="Segoe UI"/>
          <w:color w:val="232330"/>
        </w:rPr>
        <w:t>actually helps</w:t>
      </w:r>
      <w:proofErr w:type="gramEnd"/>
      <w:r w:rsidRPr="001C0499">
        <w:rPr>
          <w:rFonts w:asciiTheme="minorHAnsi" w:eastAsia="Segoe UI" w:hAnsiTheme="minorHAnsi" w:cs="Segoe UI"/>
          <w:color w:val="232330"/>
        </w:rPr>
        <w:t> families to cover the costs, or part of the costs, of those </w:t>
      </w:r>
      <w:proofErr w:type="gramStart"/>
      <w:r w:rsidRPr="001C0499">
        <w:rPr>
          <w:rFonts w:asciiTheme="minorHAnsi" w:eastAsia="Segoe UI" w:hAnsiTheme="minorHAnsi" w:cs="Segoe UI"/>
          <w:color w:val="232330"/>
        </w:rPr>
        <w:t>really important</w:t>
      </w:r>
      <w:proofErr w:type="gramEnd"/>
      <w:r w:rsidRPr="001C0499">
        <w:rPr>
          <w:rFonts w:asciiTheme="minorHAnsi" w:eastAsia="Segoe UI" w:hAnsiTheme="minorHAnsi" w:cs="Segoe UI"/>
          <w:color w:val="232330"/>
        </w:rPr>
        <w:t> dental visits. </w:t>
      </w:r>
    </w:p>
    <w:p w14:paraId="6A99343F" w14:textId="08161C6A" w:rsidR="00D01C9C" w:rsidRPr="001C0499" w:rsidRDefault="00D01C9C" w:rsidP="001204F4">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Now it's $1158 every two years, and that's for children under the age of 17. </w:t>
      </w:r>
    </w:p>
    <w:p w14:paraId="127655FE"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60CDA379" w14:textId="089BC416"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522661">
        <w:rPr>
          <w:rFonts w:asciiTheme="minorHAnsi" w:eastAsia="Segoe UI" w:hAnsiTheme="minorHAnsi" w:cs="Segoe UI"/>
          <w:color w:val="232330"/>
        </w:rPr>
        <w:tab/>
      </w: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xml:space="preserve"> what does that money cover? </w:t>
      </w:r>
    </w:p>
    <w:p w14:paraId="4C054D9F"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57E7E594" w14:textId="77777777" w:rsidR="00522661" w:rsidRDefault="00D01C9C" w:rsidP="00522661">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522661">
        <w:rPr>
          <w:rFonts w:asciiTheme="minorHAnsi" w:eastAsia="Segoe UI" w:hAnsiTheme="minorHAnsi" w:cs="Segoe UI"/>
          <w:color w:val="232330"/>
        </w:rPr>
        <w:tab/>
      </w:r>
      <w:r w:rsidRPr="001C0499">
        <w:rPr>
          <w:rFonts w:asciiTheme="minorHAnsi" w:eastAsia="Segoe UI" w:hAnsiTheme="minorHAnsi" w:cs="Segoe UI"/>
          <w:color w:val="232330"/>
        </w:rPr>
        <w:t>Well, it covers your basics. </w:t>
      </w:r>
    </w:p>
    <w:p w14:paraId="3966B57D" w14:textId="77777777" w:rsidR="00522661" w:rsidRDefault="00D01C9C" w:rsidP="00522661">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And when I'm talking about basics, I'm talking about your cleans, any fillings that you may need to have, teeth extractions, not expecting children to have root canals, but that's also included as well as fissure sealing, which is kind of what you get over the top of your tooth to help any decay. </w:t>
      </w:r>
    </w:p>
    <w:p w14:paraId="443A579A" w14:textId="77777777" w:rsidR="00522661" w:rsidRDefault="00D01C9C" w:rsidP="00522661">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What it doesn't include though is any of your orthodontics, and that is braces.</w:t>
      </w:r>
      <w:r w:rsidR="00522661">
        <w:rPr>
          <w:rFonts w:asciiTheme="minorHAnsi" w:eastAsia="Segoe UI" w:hAnsiTheme="minorHAnsi" w:cs="Segoe UI"/>
          <w:color w:val="232330"/>
        </w:rPr>
        <w:t xml:space="preserve"> </w:t>
      </w:r>
      <w:r w:rsidRPr="001C0499">
        <w:rPr>
          <w:rFonts w:asciiTheme="minorHAnsi" w:eastAsia="Segoe UI" w:hAnsiTheme="minorHAnsi" w:cs="Segoe UI"/>
          <w:color w:val="232330"/>
        </w:rPr>
        <w:t>We know lots of kids need them and that is not covered under Child Dental Benefits Schedule. </w:t>
      </w:r>
    </w:p>
    <w:p w14:paraId="2498B49D" w14:textId="26166556" w:rsidR="00D01C9C" w:rsidRPr="001C0499" w:rsidRDefault="00D01C9C" w:rsidP="00522661">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Neither is cosmetic work. </w:t>
      </w:r>
    </w:p>
    <w:p w14:paraId="1155BBBC"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210FE6D4" w14:textId="20882A25"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lastRenderedPageBreak/>
        <w:t>Kirsten: </w:t>
      </w:r>
      <w:r w:rsidR="00997E63">
        <w:rPr>
          <w:rFonts w:asciiTheme="minorHAnsi" w:eastAsia="Segoe UI" w:hAnsiTheme="minorHAnsi" w:cs="Segoe UI"/>
          <w:color w:val="232330"/>
        </w:rPr>
        <w:tab/>
      </w:r>
      <w:r w:rsidRPr="001C0499">
        <w:rPr>
          <w:rFonts w:asciiTheme="minorHAnsi" w:eastAsia="Segoe UI" w:hAnsiTheme="minorHAnsi" w:cs="Segoe UI"/>
          <w:color w:val="232330"/>
        </w:rPr>
        <w:t>OK, so who's eligible for this payment then? </w:t>
      </w:r>
    </w:p>
    <w:p w14:paraId="7A170A16"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781F421C" w14:textId="77777777" w:rsidR="00997E63" w:rsidRDefault="00D01C9C" w:rsidP="00997E63">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997E63">
        <w:rPr>
          <w:rFonts w:asciiTheme="minorHAnsi" w:eastAsia="Segoe UI" w:hAnsiTheme="minorHAnsi" w:cs="Segoe UI"/>
          <w:color w:val="232330"/>
        </w:rPr>
        <w:tab/>
      </w:r>
      <w:r w:rsidRPr="001C0499">
        <w:rPr>
          <w:rFonts w:asciiTheme="minorHAnsi" w:eastAsia="Segoe UI" w:hAnsiTheme="minorHAnsi" w:cs="Segoe UI"/>
          <w:color w:val="232330"/>
        </w:rPr>
        <w:t>Well, a child must currently have a Medicare card or be enrolled in Medicare, and the family must be receiving a payment from us. </w:t>
      </w:r>
    </w:p>
    <w:p w14:paraId="2CE986B5" w14:textId="55354830" w:rsidR="00D01C9C" w:rsidRPr="001C0499" w:rsidRDefault="00D01C9C" w:rsidP="00997E63">
      <w:pPr>
        <w:spacing w:after="0"/>
        <w:ind w:left="1440"/>
        <w:rPr>
          <w:rFonts w:asciiTheme="minorHAnsi" w:eastAsia="Segoe UI" w:hAnsiTheme="minorHAnsi" w:cs="Segoe UI"/>
          <w:color w:val="232330"/>
        </w:rPr>
      </w:pP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we're looking at Family Tax Benefit, which has around 1.5 million families currently claiming, but the child could also be receiving a payment such as Youth Allowance or ABSTUDY. </w:t>
      </w:r>
    </w:p>
    <w:p w14:paraId="15E1958A"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4EDAAB91" w14:textId="7E53766E" w:rsidR="00D01C9C" w:rsidRPr="001C0499" w:rsidRDefault="00D01C9C" w:rsidP="00997E63">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997E63">
        <w:rPr>
          <w:rFonts w:asciiTheme="minorHAnsi" w:eastAsia="Segoe UI" w:hAnsiTheme="minorHAnsi" w:cs="Segoe UI"/>
          <w:color w:val="232330"/>
        </w:rPr>
        <w:tab/>
      </w:r>
      <w:r w:rsidRPr="001C0499">
        <w:rPr>
          <w:rFonts w:asciiTheme="minorHAnsi" w:eastAsia="Segoe UI" w:hAnsiTheme="minorHAnsi" w:cs="Segoe UI"/>
          <w:color w:val="232330"/>
        </w:rPr>
        <w:t>And how do people apply for it? Do they need to apply for it? </w:t>
      </w:r>
    </w:p>
    <w:p w14:paraId="35F4C0B4"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42C26D73" w14:textId="77777777" w:rsidR="00B00B17" w:rsidRDefault="00D01C9C" w:rsidP="00B00B17">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997E63">
        <w:rPr>
          <w:rFonts w:asciiTheme="minorHAnsi" w:eastAsia="Segoe UI" w:hAnsiTheme="minorHAnsi" w:cs="Segoe UI"/>
          <w:color w:val="232330"/>
        </w:rPr>
        <w:tab/>
      </w:r>
      <w:r w:rsidRPr="001C0499">
        <w:rPr>
          <w:rFonts w:asciiTheme="minorHAnsi" w:eastAsia="Segoe UI" w:hAnsiTheme="minorHAnsi" w:cs="Segoe UI"/>
          <w:color w:val="232330"/>
        </w:rPr>
        <w:t>Well, you don't need to apply for it. If you're already receiving one of those payments from us, you're likely already eligible. </w:t>
      </w:r>
    </w:p>
    <w:p w14:paraId="37FBD95E" w14:textId="77777777" w:rsidR="00A147D0"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We write out to our customers to let them know if their Child Dental Benefit Schedule is available to them. </w:t>
      </w:r>
    </w:p>
    <w:p w14:paraId="044C0736" w14:textId="77777777" w:rsidR="00A147D0"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But the easiest way to also check if you haven't received a letter from us and you're not too sure is jump into Medicare through your </w:t>
      </w:r>
      <w:proofErr w:type="spellStart"/>
      <w:r w:rsidRPr="001C0499">
        <w:rPr>
          <w:rFonts w:asciiTheme="minorHAnsi" w:eastAsia="Segoe UI" w:hAnsiTheme="minorHAnsi" w:cs="Segoe UI"/>
          <w:color w:val="232330"/>
        </w:rPr>
        <w:t>myGov</w:t>
      </w:r>
      <w:proofErr w:type="spellEnd"/>
      <w:r w:rsidRPr="001C0499">
        <w:rPr>
          <w:rFonts w:asciiTheme="minorHAnsi" w:eastAsia="Segoe UI" w:hAnsiTheme="minorHAnsi" w:cs="Segoe UI"/>
          <w:color w:val="232330"/>
        </w:rPr>
        <w:t> app or online. </w:t>
      </w:r>
    </w:p>
    <w:p w14:paraId="6B8B5C3F" w14:textId="77777777" w:rsidR="00A147D0"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You'll be able to jump in there. </w:t>
      </w:r>
    </w:p>
    <w:p w14:paraId="0DBAFAA5" w14:textId="190ED324" w:rsidR="00A147D0"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 xml:space="preserve">It's one of the main </w:t>
      </w:r>
      <w:r w:rsidR="00A40E31">
        <w:rPr>
          <w:rFonts w:asciiTheme="minorHAnsi" w:eastAsia="Segoe UI" w:hAnsiTheme="minorHAnsi" w:cs="Segoe UI"/>
          <w:color w:val="232330"/>
        </w:rPr>
        <w:t>headings</w:t>
      </w:r>
      <w:r w:rsidRPr="001C0499">
        <w:rPr>
          <w:rFonts w:asciiTheme="minorHAnsi" w:eastAsia="Segoe UI" w:hAnsiTheme="minorHAnsi" w:cs="Segoe UI"/>
          <w:color w:val="232330"/>
        </w:rPr>
        <w:t>. </w:t>
      </w:r>
    </w:p>
    <w:p w14:paraId="5C531C40" w14:textId="77777777" w:rsidR="00A147D0"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Check out Child Dental Benefit Schedule in there. </w:t>
      </w:r>
    </w:p>
    <w:p w14:paraId="7C75570F" w14:textId="46523F4C" w:rsidR="00D01C9C" w:rsidRPr="001C0499" w:rsidRDefault="00D01C9C" w:rsidP="00A147D0">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It will also tell you if you are eligible, how much is left available for that spend. </w:t>
      </w:r>
    </w:p>
    <w:p w14:paraId="3C99C72C"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6726D94B" w14:textId="54FA831A" w:rsidR="00D01C9C" w:rsidRPr="001C0499" w:rsidRDefault="00D01C9C" w:rsidP="00C73183">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w:t>
      </w:r>
      <w:r w:rsidR="00A147D0">
        <w:rPr>
          <w:rFonts w:asciiTheme="minorHAnsi" w:eastAsia="Segoe UI" w:hAnsiTheme="minorHAnsi" w:cs="Segoe UI"/>
          <w:color w:val="232330"/>
        </w:rPr>
        <w:tab/>
      </w:r>
      <w:r w:rsidRPr="001C0499">
        <w:rPr>
          <w:rFonts w:asciiTheme="minorHAnsi" w:eastAsia="Segoe UI" w:hAnsiTheme="minorHAnsi" w:cs="Segoe UI"/>
          <w:color w:val="232330"/>
        </w:rPr>
        <w:t>Yeah, that's great. I guess then you can keep an eye on it and keep track of it</w:t>
      </w:r>
      <w:r w:rsidR="00E93BB5">
        <w:rPr>
          <w:rFonts w:asciiTheme="minorHAnsi" w:eastAsia="Segoe UI" w:hAnsiTheme="minorHAnsi" w:cs="Segoe UI"/>
          <w:color w:val="232330"/>
        </w:rPr>
        <w:t xml:space="preserve"> in your app</w:t>
      </w:r>
      <w:r w:rsidRPr="001C0499">
        <w:rPr>
          <w:rFonts w:asciiTheme="minorHAnsi" w:eastAsia="Segoe UI" w:hAnsiTheme="minorHAnsi" w:cs="Segoe UI"/>
          <w:color w:val="232330"/>
        </w:rPr>
        <w:t>. </w:t>
      </w:r>
    </w:p>
    <w:p w14:paraId="586AEE2F"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506554EE" w14:textId="5F879730" w:rsidR="00C73183" w:rsidRDefault="00D01C9C" w:rsidP="00E93BB5">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73183">
        <w:rPr>
          <w:rFonts w:asciiTheme="minorHAnsi" w:eastAsia="Segoe UI" w:hAnsiTheme="minorHAnsi" w:cs="Segoe UI"/>
          <w:color w:val="232330"/>
        </w:rPr>
        <w:tab/>
      </w:r>
      <w:r w:rsidR="00044FFF">
        <w:rPr>
          <w:rFonts w:asciiTheme="minorHAnsi" w:eastAsia="Segoe UI" w:hAnsiTheme="minorHAnsi" w:cs="Segoe UI"/>
          <w:color w:val="232330"/>
        </w:rPr>
        <w:t xml:space="preserve">You can. </w:t>
      </w:r>
      <w:r w:rsidRPr="001C0499">
        <w:rPr>
          <w:rFonts w:asciiTheme="minorHAnsi" w:eastAsia="Segoe UI" w:hAnsiTheme="minorHAnsi" w:cs="Segoe UI"/>
          <w:color w:val="232330"/>
        </w:rPr>
        <w:t>Yeah, because the $1158 is available every two years and it's a ‘use it or lose it’ programme. </w:t>
      </w: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if you haven't used that amount and that rolls, it doesn't </w:t>
      </w:r>
      <w:proofErr w:type="gramStart"/>
      <w:r w:rsidRPr="001C0499">
        <w:rPr>
          <w:rFonts w:asciiTheme="minorHAnsi" w:eastAsia="Segoe UI" w:hAnsiTheme="minorHAnsi" w:cs="Segoe UI"/>
          <w:color w:val="232330"/>
        </w:rPr>
        <w:t>actually roll</w:t>
      </w:r>
      <w:proofErr w:type="gramEnd"/>
      <w:r w:rsidRPr="001C0499">
        <w:rPr>
          <w:rFonts w:asciiTheme="minorHAnsi" w:eastAsia="Segoe UI" w:hAnsiTheme="minorHAnsi" w:cs="Segoe UI"/>
          <w:color w:val="232330"/>
        </w:rPr>
        <w:t> over. </w:t>
      </w:r>
    </w:p>
    <w:p w14:paraId="49540E1B" w14:textId="77777777" w:rsidR="00C73183" w:rsidRDefault="00D01C9C" w:rsidP="00C73183">
      <w:pPr>
        <w:spacing w:after="0"/>
        <w:ind w:left="1440"/>
        <w:rPr>
          <w:rFonts w:asciiTheme="minorHAnsi" w:eastAsia="Segoe UI" w:hAnsiTheme="minorHAnsi" w:cs="Segoe UI"/>
          <w:color w:val="232330"/>
        </w:rPr>
      </w:pP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you will need to use that amount within that two-year period. And it's a great way to be able to keep up to date. </w:t>
      </w:r>
    </w:p>
    <w:p w14:paraId="53C8FAB8" w14:textId="25CD2012" w:rsidR="00D01C9C" w:rsidRPr="001C0499" w:rsidRDefault="00D01C9C" w:rsidP="00C73183">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If you've forgotten how much your last dentist appointment was, that's OK, you can jump into the Medicare account. </w:t>
      </w:r>
    </w:p>
    <w:p w14:paraId="60473F0E"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5DFD08BA" w14:textId="0A934553" w:rsidR="00D01C9C" w:rsidRPr="001C0499" w:rsidRDefault="00D01C9C" w:rsidP="00C73183">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C73183">
        <w:rPr>
          <w:rFonts w:asciiTheme="minorHAnsi" w:eastAsia="Segoe UI" w:hAnsiTheme="minorHAnsi" w:cs="Segoe UI"/>
          <w:color w:val="232330"/>
        </w:rPr>
        <w:tab/>
      </w:r>
      <w:r w:rsidRPr="001C0499">
        <w:rPr>
          <w:rFonts w:asciiTheme="minorHAnsi" w:eastAsia="Segoe UI" w:hAnsiTheme="minorHAnsi" w:cs="Segoe UI"/>
          <w:color w:val="232330"/>
        </w:rPr>
        <w:t>Okay, so I've received my letter and I know my child's eligible. What's the process from there? </w:t>
      </w:r>
    </w:p>
    <w:p w14:paraId="4F44BE08"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0D5015C0" w14:textId="77777777" w:rsidR="00E815B6" w:rsidRDefault="00D01C9C" w:rsidP="00E815B6">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73183">
        <w:rPr>
          <w:rFonts w:asciiTheme="minorHAnsi" w:eastAsia="Segoe UI" w:hAnsiTheme="minorHAnsi" w:cs="Segoe UI"/>
          <w:color w:val="232330"/>
        </w:rPr>
        <w:tab/>
      </w:r>
      <w:r w:rsidRPr="001C0499">
        <w:rPr>
          <w:rFonts w:asciiTheme="minorHAnsi" w:eastAsia="Segoe UI" w:hAnsiTheme="minorHAnsi" w:cs="Segoe UI"/>
          <w:color w:val="232330"/>
        </w:rPr>
        <w:t>Well, it's </w:t>
      </w:r>
      <w:proofErr w:type="gramStart"/>
      <w:r w:rsidRPr="001C0499">
        <w:rPr>
          <w:rFonts w:asciiTheme="minorHAnsi" w:eastAsia="Segoe UI" w:hAnsiTheme="minorHAnsi" w:cs="Segoe UI"/>
          <w:color w:val="232330"/>
        </w:rPr>
        <w:t>actually really</w:t>
      </w:r>
      <w:proofErr w:type="gramEnd"/>
      <w:r w:rsidRPr="001C0499">
        <w:rPr>
          <w:rFonts w:asciiTheme="minorHAnsi" w:eastAsia="Segoe UI" w:hAnsiTheme="minorHAnsi" w:cs="Segoe UI"/>
          <w:color w:val="232330"/>
        </w:rPr>
        <w:t> easy. I'll go into a bit of myth busting first. Most people </w:t>
      </w:r>
      <w:proofErr w:type="gramStart"/>
      <w:r w:rsidRPr="001C0499">
        <w:rPr>
          <w:rFonts w:asciiTheme="minorHAnsi" w:eastAsia="Segoe UI" w:hAnsiTheme="minorHAnsi" w:cs="Segoe UI"/>
          <w:color w:val="232330"/>
        </w:rPr>
        <w:t>actually think</w:t>
      </w:r>
      <w:proofErr w:type="gramEnd"/>
      <w:r w:rsidRPr="001C0499">
        <w:rPr>
          <w:rFonts w:asciiTheme="minorHAnsi" w:eastAsia="Segoe UI" w:hAnsiTheme="minorHAnsi" w:cs="Segoe UI"/>
          <w:color w:val="232330"/>
        </w:rPr>
        <w:t> that you're only able to use Child Dental Benefit Schedule at one of your public health dentist offices. </w:t>
      </w:r>
    </w:p>
    <w:p w14:paraId="556131DD" w14:textId="77777777" w:rsidR="00E815B6" w:rsidRDefault="00D01C9C" w:rsidP="00E815B6">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That's </w:t>
      </w:r>
      <w:proofErr w:type="gramStart"/>
      <w:r w:rsidRPr="001C0499">
        <w:rPr>
          <w:rFonts w:asciiTheme="minorHAnsi" w:eastAsia="Segoe UI" w:hAnsiTheme="minorHAnsi" w:cs="Segoe UI"/>
          <w:color w:val="232330"/>
        </w:rPr>
        <w:t>actually not</w:t>
      </w:r>
      <w:proofErr w:type="gramEnd"/>
      <w:r w:rsidRPr="001C0499">
        <w:rPr>
          <w:rFonts w:asciiTheme="minorHAnsi" w:eastAsia="Segoe UI" w:hAnsiTheme="minorHAnsi" w:cs="Segoe UI"/>
          <w:color w:val="232330"/>
        </w:rPr>
        <w:t> true. You can use it with your private dentist. </w:t>
      </w:r>
    </w:p>
    <w:p w14:paraId="2D560B9E" w14:textId="77777777" w:rsidR="00E815B6" w:rsidRDefault="00D01C9C" w:rsidP="00E815B6">
      <w:pPr>
        <w:spacing w:after="0"/>
        <w:ind w:left="1440"/>
        <w:rPr>
          <w:rFonts w:asciiTheme="minorHAnsi" w:eastAsia="Segoe UI" w:hAnsiTheme="minorHAnsi" w:cs="Segoe UI"/>
          <w:color w:val="232330"/>
        </w:rPr>
      </w:pP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the first thing that I'd say is have a conversation with your dentist, see if you can claim it directly through them, very similar to Medicare. When you're at your doctor's, have a conversation with the dentist, see if they're enrolled in Child Dental Benefits Schedule and then they'll be able to deduct that immediately. </w:t>
      </w:r>
    </w:p>
    <w:p w14:paraId="0F44DAA6" w14:textId="429370AA" w:rsidR="00D01C9C" w:rsidRPr="001C0499" w:rsidRDefault="00D01C9C" w:rsidP="00E815B6">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It's also OK if your dentist isn't enrolled in Child Dental Benefits because what you'll do is you'll pay at the dentist, grab your receipt, then jump into your Medicare online account through </w:t>
      </w:r>
      <w:proofErr w:type="spellStart"/>
      <w:r w:rsidRPr="001C0499">
        <w:rPr>
          <w:rFonts w:asciiTheme="minorHAnsi" w:eastAsia="Segoe UI" w:hAnsiTheme="minorHAnsi" w:cs="Segoe UI"/>
          <w:color w:val="232330"/>
        </w:rPr>
        <w:t>myGov</w:t>
      </w:r>
      <w:proofErr w:type="spellEnd"/>
      <w:r w:rsidRPr="001C0499">
        <w:rPr>
          <w:rFonts w:asciiTheme="minorHAnsi" w:eastAsia="Segoe UI" w:hAnsiTheme="minorHAnsi" w:cs="Segoe UI"/>
          <w:color w:val="232330"/>
        </w:rPr>
        <w:t> and you'll submit a claim to us. </w:t>
      </w:r>
    </w:p>
    <w:p w14:paraId="5F84C63A"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65EB39B9" w14:textId="31DB398E" w:rsidR="00D01C9C" w:rsidRPr="001C0499" w:rsidRDefault="00D01C9C" w:rsidP="005E255E">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E815B6">
        <w:rPr>
          <w:rFonts w:asciiTheme="minorHAnsi" w:eastAsia="Segoe UI" w:hAnsiTheme="minorHAnsi" w:cs="Segoe UI"/>
          <w:color w:val="232330"/>
        </w:rPr>
        <w:tab/>
      </w:r>
      <w:r w:rsidRPr="001C0499">
        <w:rPr>
          <w:rFonts w:asciiTheme="minorHAnsi" w:eastAsia="Segoe UI" w:hAnsiTheme="minorHAnsi" w:cs="Segoe UI"/>
          <w:color w:val="232330"/>
        </w:rPr>
        <w:t>So that's quite an easy process</w:t>
      </w:r>
      <w:r w:rsidR="005E255E">
        <w:rPr>
          <w:rFonts w:asciiTheme="minorHAnsi" w:eastAsia="Segoe UI" w:hAnsiTheme="minorHAnsi" w:cs="Segoe UI"/>
          <w:color w:val="232330"/>
        </w:rPr>
        <w:t xml:space="preserve"> t</w:t>
      </w:r>
      <w:r w:rsidRPr="001C0499">
        <w:rPr>
          <w:rFonts w:asciiTheme="minorHAnsi" w:eastAsia="Segoe UI" w:hAnsiTheme="minorHAnsi" w:cs="Segoe UI"/>
          <w:color w:val="232330"/>
        </w:rPr>
        <w:t>hen I guess in terms of going to the dentist, you can choose your own dentist. You can use the dentist on the list. </w:t>
      </w:r>
    </w:p>
    <w:p w14:paraId="0C124B32"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lastRenderedPageBreak/>
        <w:t> </w:t>
      </w:r>
    </w:p>
    <w:p w14:paraId="34DB809A" w14:textId="487F291F"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1403E">
        <w:rPr>
          <w:rFonts w:asciiTheme="minorHAnsi" w:eastAsia="Segoe UI" w:hAnsiTheme="minorHAnsi" w:cs="Segoe UI"/>
          <w:color w:val="232330"/>
        </w:rPr>
        <w:tab/>
      </w:r>
      <w:r w:rsidRPr="001C0499">
        <w:rPr>
          <w:rFonts w:asciiTheme="minorHAnsi" w:eastAsia="Segoe UI" w:hAnsiTheme="minorHAnsi" w:cs="Segoe UI"/>
          <w:color w:val="232330"/>
        </w:rPr>
        <w:t>Yeah, it is really easy and the easiest thing to do when you call and make the appointment, ask your dentist, if you know that you're getting Child Dental Benefits schedule, ask your dentist if they're enrolled, and then have them apply that at your dentist appointment. </w:t>
      </w:r>
    </w:p>
    <w:p w14:paraId="63E159B4"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142149FF" w14:textId="214CF15D" w:rsidR="00D01C9C" w:rsidRPr="001C0499" w:rsidRDefault="00D01C9C" w:rsidP="00C1403E">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C1403E">
        <w:rPr>
          <w:rFonts w:asciiTheme="minorHAnsi" w:eastAsia="Segoe UI" w:hAnsiTheme="minorHAnsi" w:cs="Segoe UI"/>
          <w:color w:val="232330"/>
        </w:rPr>
        <w:tab/>
      </w:r>
      <w:r w:rsidRPr="001C0499">
        <w:rPr>
          <w:rFonts w:asciiTheme="minorHAnsi" w:eastAsia="Segoe UI" w:hAnsiTheme="minorHAnsi" w:cs="Segoe UI"/>
          <w:color w:val="232330"/>
        </w:rPr>
        <w:t>OK, Chelsea. So just a quick recap then before we go, how much is available for families? </w:t>
      </w:r>
    </w:p>
    <w:p w14:paraId="5C20722F"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0A9DDD86" w14:textId="77777777" w:rsidR="00C1403E" w:rsidRDefault="00D01C9C" w:rsidP="00C1403E">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1403E">
        <w:rPr>
          <w:rFonts w:asciiTheme="minorHAnsi" w:eastAsia="Segoe UI" w:hAnsiTheme="minorHAnsi" w:cs="Segoe UI"/>
          <w:color w:val="232330"/>
        </w:rPr>
        <w:tab/>
      </w: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xml:space="preserve"> for children under the age of 17, it's $1158. Now that's every two years. I want to remind families it is a use it or lose it. </w:t>
      </w:r>
    </w:p>
    <w:p w14:paraId="0EB82BE3" w14:textId="33310054" w:rsidR="00C1403E" w:rsidRDefault="00D01C9C" w:rsidP="00C1403E">
      <w:pPr>
        <w:spacing w:after="0"/>
        <w:ind w:left="1440"/>
        <w:rPr>
          <w:rFonts w:asciiTheme="minorHAnsi" w:eastAsia="Segoe UI" w:hAnsiTheme="minorHAnsi" w:cs="Segoe UI"/>
          <w:color w:val="232330"/>
        </w:rPr>
      </w:pPr>
      <w:proofErr w:type="gramStart"/>
      <w:r w:rsidRPr="001C0499">
        <w:rPr>
          <w:rFonts w:asciiTheme="minorHAnsi" w:eastAsia="Segoe UI" w:hAnsiTheme="minorHAnsi" w:cs="Segoe UI"/>
          <w:color w:val="232330"/>
        </w:rPr>
        <w:t>So</w:t>
      </w:r>
      <w:proofErr w:type="gramEnd"/>
      <w:r w:rsidRPr="001C0499">
        <w:rPr>
          <w:rFonts w:asciiTheme="minorHAnsi" w:eastAsia="Segoe UI" w:hAnsiTheme="minorHAnsi" w:cs="Segoe UI"/>
          <w:color w:val="232330"/>
        </w:rPr>
        <w:t> if you haven't used it yet, jump into your Medicare online account through </w:t>
      </w:r>
      <w:proofErr w:type="spellStart"/>
      <w:r w:rsidRPr="001C0499">
        <w:rPr>
          <w:rFonts w:asciiTheme="minorHAnsi" w:eastAsia="Segoe UI" w:hAnsiTheme="minorHAnsi" w:cs="Segoe UI"/>
          <w:color w:val="232330"/>
        </w:rPr>
        <w:t>myGov</w:t>
      </w:r>
      <w:proofErr w:type="spellEnd"/>
      <w:r w:rsidRPr="001C0499">
        <w:rPr>
          <w:rFonts w:asciiTheme="minorHAnsi" w:eastAsia="Segoe UI" w:hAnsiTheme="minorHAnsi" w:cs="Segoe UI"/>
          <w:color w:val="232330"/>
        </w:rPr>
        <w:t>, see how much is available and book that in. </w:t>
      </w:r>
    </w:p>
    <w:p w14:paraId="7412D603" w14:textId="66E588A6" w:rsidR="00D01C9C" w:rsidRPr="001C0499" w:rsidRDefault="00D01C9C" w:rsidP="00C1403E">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And if you're not sure if your dentist is, you know, enrolled in the service and you're not looking to make an appointment or you just want to see which dentists are available, you can actually go to thehealth.gov.au website and search for dentists on there in your local area. </w:t>
      </w:r>
    </w:p>
    <w:p w14:paraId="11A9386A"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23E5EFC9" w14:textId="07F972B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C1403E">
        <w:rPr>
          <w:rFonts w:asciiTheme="minorHAnsi" w:eastAsia="Segoe UI" w:hAnsiTheme="minorHAnsi" w:cs="Segoe UI"/>
          <w:color w:val="232330"/>
        </w:rPr>
        <w:tab/>
      </w:r>
      <w:r w:rsidRPr="001C0499">
        <w:rPr>
          <w:rFonts w:asciiTheme="minorHAnsi" w:eastAsia="Segoe UI" w:hAnsiTheme="minorHAnsi" w:cs="Segoe UI"/>
          <w:color w:val="232330"/>
        </w:rPr>
        <w:t>And I guess there's also the Services Australia website if you want to read any more information about the Child Dental Benefits Schedule. </w:t>
      </w:r>
    </w:p>
    <w:p w14:paraId="472CAB1D"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71734663" w14:textId="5579660F" w:rsidR="00D01C9C" w:rsidRPr="001C0499" w:rsidRDefault="00D01C9C" w:rsidP="00C1403E">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1403E">
        <w:rPr>
          <w:rFonts w:asciiTheme="minorHAnsi" w:eastAsia="Segoe UI" w:hAnsiTheme="minorHAnsi" w:cs="Segoe UI"/>
          <w:color w:val="232330"/>
        </w:rPr>
        <w:tab/>
      </w:r>
      <w:r w:rsidRPr="001C0499">
        <w:rPr>
          <w:rFonts w:asciiTheme="minorHAnsi" w:eastAsia="Segoe UI" w:hAnsiTheme="minorHAnsi" w:cs="Segoe UI"/>
          <w:color w:val="232330"/>
        </w:rPr>
        <w:t>Yes, so I know we've talked a lot today, particularly about, you know, your eligibility, what it covers. </w:t>
      </w:r>
      <w:r w:rsidR="00C1403E">
        <w:rPr>
          <w:rFonts w:asciiTheme="minorHAnsi" w:eastAsia="Segoe UI" w:hAnsiTheme="minorHAnsi" w:cs="Segoe UI"/>
          <w:color w:val="232330"/>
        </w:rPr>
        <w:tab/>
      </w:r>
      <w:r w:rsidRPr="001C0499">
        <w:rPr>
          <w:rFonts w:asciiTheme="minorHAnsi" w:eastAsia="Segoe UI" w:hAnsiTheme="minorHAnsi" w:cs="Segoe UI"/>
          <w:color w:val="232330"/>
        </w:rPr>
        <w:t>Go to servicesaustralia.gov.au and search Child Dental Benefits Schedule and you'll be able to find out all the information that we discussed today. </w:t>
      </w:r>
    </w:p>
    <w:p w14:paraId="6E602E49"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7461104A" w14:textId="77777777" w:rsidR="00C1403E" w:rsidRDefault="00D01C9C" w:rsidP="00C1403E">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Kirsten: </w:t>
      </w:r>
      <w:r w:rsidR="00C1403E">
        <w:rPr>
          <w:rFonts w:asciiTheme="minorHAnsi" w:eastAsia="Segoe UI" w:hAnsiTheme="minorHAnsi" w:cs="Segoe UI"/>
          <w:color w:val="232330"/>
        </w:rPr>
        <w:tab/>
      </w:r>
      <w:r w:rsidRPr="001C0499">
        <w:rPr>
          <w:rFonts w:asciiTheme="minorHAnsi" w:eastAsia="Segoe UI" w:hAnsiTheme="minorHAnsi" w:cs="Segoe UI"/>
          <w:color w:val="232330"/>
        </w:rPr>
        <w:t>Thanks so much Chelsea, and we hope our chat has helped provide some valuable insights to people and then we can all keep enjoying those cheeky smiles as well. </w:t>
      </w:r>
    </w:p>
    <w:p w14:paraId="15754A07" w14:textId="77777777" w:rsidR="00C1403E" w:rsidRDefault="00D01C9C" w:rsidP="00C1403E">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If you found this episode helpful, make sure you share it with a friend and make sure you subscribe so you don't miss an episode. </w:t>
      </w:r>
    </w:p>
    <w:p w14:paraId="11FEF712" w14:textId="69FC7730" w:rsidR="00D01C9C" w:rsidRPr="001C0499" w:rsidRDefault="00D01C9C" w:rsidP="00C1403E">
      <w:pPr>
        <w:spacing w:after="0"/>
        <w:ind w:left="1440"/>
        <w:rPr>
          <w:rFonts w:asciiTheme="minorHAnsi" w:eastAsia="Segoe UI" w:hAnsiTheme="minorHAnsi" w:cs="Segoe UI"/>
          <w:color w:val="232330"/>
        </w:rPr>
      </w:pPr>
      <w:r w:rsidRPr="001C0499">
        <w:rPr>
          <w:rFonts w:asciiTheme="minorHAnsi" w:eastAsia="Segoe UI" w:hAnsiTheme="minorHAnsi" w:cs="Segoe UI"/>
          <w:color w:val="232330"/>
        </w:rPr>
        <w:t>And hopefully we'll have you back soon for another chat with Chelsea. </w:t>
      </w:r>
    </w:p>
    <w:p w14:paraId="7D593518" w14:textId="77777777"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 </w:t>
      </w:r>
    </w:p>
    <w:p w14:paraId="6256C577" w14:textId="1F84D428" w:rsidR="00D01C9C" w:rsidRPr="001C0499" w:rsidRDefault="00D01C9C" w:rsidP="00657E8B">
      <w:pPr>
        <w:spacing w:after="0"/>
        <w:ind w:left="1440" w:hanging="1440"/>
        <w:rPr>
          <w:rFonts w:asciiTheme="minorHAnsi" w:eastAsia="Segoe UI" w:hAnsiTheme="minorHAnsi" w:cs="Segoe UI"/>
          <w:color w:val="232330"/>
        </w:rPr>
      </w:pPr>
      <w:r w:rsidRPr="001C0499">
        <w:rPr>
          <w:rFonts w:asciiTheme="minorHAnsi" w:eastAsia="Segoe UI" w:hAnsiTheme="minorHAnsi" w:cs="Segoe UI"/>
          <w:color w:val="232330"/>
        </w:rPr>
        <w:t>Chelsea: </w:t>
      </w:r>
      <w:r w:rsidR="00C1403E">
        <w:rPr>
          <w:rFonts w:asciiTheme="minorHAnsi" w:eastAsia="Segoe UI" w:hAnsiTheme="minorHAnsi" w:cs="Segoe UI"/>
          <w:color w:val="232330"/>
        </w:rPr>
        <w:tab/>
      </w:r>
      <w:r w:rsidRPr="001C0499">
        <w:rPr>
          <w:rFonts w:asciiTheme="minorHAnsi" w:eastAsia="Segoe UI" w:hAnsiTheme="minorHAnsi" w:cs="Segoe UI"/>
          <w:color w:val="232330"/>
        </w:rPr>
        <w:t>Thank you. </w:t>
      </w:r>
    </w:p>
    <w:p w14:paraId="68CDBE9C" w14:textId="4E70FCE1" w:rsidR="002D7802" w:rsidRPr="001C0499" w:rsidRDefault="002D7802" w:rsidP="00657E8B">
      <w:pPr>
        <w:spacing w:after="0"/>
        <w:ind w:left="1440" w:hanging="1440"/>
        <w:rPr>
          <w:rFonts w:asciiTheme="minorHAnsi" w:eastAsia="Segoe UI" w:hAnsiTheme="minorHAnsi" w:cs="Segoe UI"/>
          <w:color w:val="232330"/>
        </w:rPr>
      </w:pPr>
    </w:p>
    <w:sectPr w:rsidR="002D7802" w:rsidRPr="001C0499"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CE56" w14:textId="77777777" w:rsidR="00501582" w:rsidRDefault="00501582" w:rsidP="009F59F9">
      <w:r>
        <w:separator/>
      </w:r>
    </w:p>
    <w:p w14:paraId="7DA0A6DC" w14:textId="77777777" w:rsidR="00501582" w:rsidRDefault="00501582" w:rsidP="009F59F9"/>
  </w:endnote>
  <w:endnote w:type="continuationSeparator" w:id="0">
    <w:p w14:paraId="63C6BCA5" w14:textId="77777777" w:rsidR="00501582" w:rsidRDefault="00501582" w:rsidP="009F59F9">
      <w:r>
        <w:continuationSeparator/>
      </w:r>
    </w:p>
    <w:p w14:paraId="5A3FF848" w14:textId="77777777" w:rsidR="00501582" w:rsidRDefault="00501582"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9764" w14:textId="77777777" w:rsidR="00501582" w:rsidRDefault="00501582" w:rsidP="009F59F9">
      <w:r>
        <w:separator/>
      </w:r>
    </w:p>
    <w:p w14:paraId="4C57A255" w14:textId="77777777" w:rsidR="00501582" w:rsidRDefault="00501582" w:rsidP="009F59F9"/>
  </w:footnote>
  <w:footnote w:type="continuationSeparator" w:id="0">
    <w:p w14:paraId="401A8049" w14:textId="77777777" w:rsidR="00501582" w:rsidRDefault="00501582" w:rsidP="009F59F9">
      <w:r>
        <w:continuationSeparator/>
      </w:r>
    </w:p>
    <w:p w14:paraId="53B8414B" w14:textId="77777777" w:rsidR="00501582" w:rsidRDefault="00501582"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B09B" w14:textId="27D22D29" w:rsidR="005D7F73"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1C0499">
      <w:t>Services Australia Podcast – Child Dental Benefits – Chats with Chelsea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4F1"/>
    <w:rsid w:val="00040B16"/>
    <w:rsid w:val="00041A39"/>
    <w:rsid w:val="00043D1C"/>
    <w:rsid w:val="00044FFF"/>
    <w:rsid w:val="00050421"/>
    <w:rsid w:val="00056437"/>
    <w:rsid w:val="00061AAD"/>
    <w:rsid w:val="00062997"/>
    <w:rsid w:val="00062BCD"/>
    <w:rsid w:val="00067A62"/>
    <w:rsid w:val="00071D2C"/>
    <w:rsid w:val="000746FD"/>
    <w:rsid w:val="000817CD"/>
    <w:rsid w:val="00082A25"/>
    <w:rsid w:val="00086EA1"/>
    <w:rsid w:val="00095A58"/>
    <w:rsid w:val="00096485"/>
    <w:rsid w:val="000B5B55"/>
    <w:rsid w:val="000C0265"/>
    <w:rsid w:val="000C0B2A"/>
    <w:rsid w:val="000C0FA4"/>
    <w:rsid w:val="000C11E5"/>
    <w:rsid w:val="000C3CC0"/>
    <w:rsid w:val="000C6C57"/>
    <w:rsid w:val="000D0E18"/>
    <w:rsid w:val="000D1669"/>
    <w:rsid w:val="000D1B48"/>
    <w:rsid w:val="000D2002"/>
    <w:rsid w:val="000E4C5F"/>
    <w:rsid w:val="000E7E74"/>
    <w:rsid w:val="000F00D6"/>
    <w:rsid w:val="000F3C20"/>
    <w:rsid w:val="000F4BB2"/>
    <w:rsid w:val="000F770A"/>
    <w:rsid w:val="00104D34"/>
    <w:rsid w:val="00111786"/>
    <w:rsid w:val="00112A35"/>
    <w:rsid w:val="00112F82"/>
    <w:rsid w:val="00113F4F"/>
    <w:rsid w:val="00115E57"/>
    <w:rsid w:val="001204F4"/>
    <w:rsid w:val="001205BD"/>
    <w:rsid w:val="001221CE"/>
    <w:rsid w:val="00123FAE"/>
    <w:rsid w:val="001240E8"/>
    <w:rsid w:val="001278EF"/>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0499"/>
    <w:rsid w:val="001C47B4"/>
    <w:rsid w:val="001C59A5"/>
    <w:rsid w:val="001C6C2B"/>
    <w:rsid w:val="001D030F"/>
    <w:rsid w:val="001D10AD"/>
    <w:rsid w:val="001D1F61"/>
    <w:rsid w:val="001D4174"/>
    <w:rsid w:val="001E13DA"/>
    <w:rsid w:val="001E1D5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562A"/>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B0A27"/>
    <w:rsid w:val="002B38C1"/>
    <w:rsid w:val="002B6D24"/>
    <w:rsid w:val="002C142D"/>
    <w:rsid w:val="002C19E4"/>
    <w:rsid w:val="002C7DAA"/>
    <w:rsid w:val="002D4DE6"/>
    <w:rsid w:val="002D7802"/>
    <w:rsid w:val="002E4B4E"/>
    <w:rsid w:val="002F0AB2"/>
    <w:rsid w:val="002F1385"/>
    <w:rsid w:val="002F165C"/>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BE1"/>
    <w:rsid w:val="003404C4"/>
    <w:rsid w:val="00345CC6"/>
    <w:rsid w:val="0035039C"/>
    <w:rsid w:val="00351180"/>
    <w:rsid w:val="0035302D"/>
    <w:rsid w:val="00355F49"/>
    <w:rsid w:val="00367D52"/>
    <w:rsid w:val="00375E7A"/>
    <w:rsid w:val="0038122D"/>
    <w:rsid w:val="00381598"/>
    <w:rsid w:val="0038253F"/>
    <w:rsid w:val="00382F5F"/>
    <w:rsid w:val="0038573A"/>
    <w:rsid w:val="00390BF9"/>
    <w:rsid w:val="00391CBB"/>
    <w:rsid w:val="00392F00"/>
    <w:rsid w:val="00394A31"/>
    <w:rsid w:val="003A012C"/>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52A5"/>
    <w:rsid w:val="003E5A2C"/>
    <w:rsid w:val="003E5C6B"/>
    <w:rsid w:val="003E62A3"/>
    <w:rsid w:val="003E7DF1"/>
    <w:rsid w:val="003F1DA0"/>
    <w:rsid w:val="003F21A9"/>
    <w:rsid w:val="003F3207"/>
    <w:rsid w:val="003F421D"/>
    <w:rsid w:val="003F72E8"/>
    <w:rsid w:val="003F7BB2"/>
    <w:rsid w:val="00400DCE"/>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865E1"/>
    <w:rsid w:val="0048714A"/>
    <w:rsid w:val="00491A27"/>
    <w:rsid w:val="0049222A"/>
    <w:rsid w:val="004948AF"/>
    <w:rsid w:val="004A4B5A"/>
    <w:rsid w:val="004B0530"/>
    <w:rsid w:val="004B1E15"/>
    <w:rsid w:val="004B4EFC"/>
    <w:rsid w:val="004B6BD8"/>
    <w:rsid w:val="004C2BAD"/>
    <w:rsid w:val="004C4E97"/>
    <w:rsid w:val="004C77F1"/>
    <w:rsid w:val="004D1D77"/>
    <w:rsid w:val="004D38D9"/>
    <w:rsid w:val="004D5812"/>
    <w:rsid w:val="004D5BBB"/>
    <w:rsid w:val="004E0DA8"/>
    <w:rsid w:val="004E116D"/>
    <w:rsid w:val="004E14EE"/>
    <w:rsid w:val="004E494B"/>
    <w:rsid w:val="004F2206"/>
    <w:rsid w:val="004F2A24"/>
    <w:rsid w:val="00501582"/>
    <w:rsid w:val="00504348"/>
    <w:rsid w:val="00504AA8"/>
    <w:rsid w:val="005067D1"/>
    <w:rsid w:val="00507EB2"/>
    <w:rsid w:val="0051529C"/>
    <w:rsid w:val="00515B37"/>
    <w:rsid w:val="00516313"/>
    <w:rsid w:val="00516D40"/>
    <w:rsid w:val="00520369"/>
    <w:rsid w:val="00520B5F"/>
    <w:rsid w:val="00522661"/>
    <w:rsid w:val="00524E7C"/>
    <w:rsid w:val="00527BFC"/>
    <w:rsid w:val="00536041"/>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4D27"/>
    <w:rsid w:val="005C3819"/>
    <w:rsid w:val="005C4715"/>
    <w:rsid w:val="005C6AF0"/>
    <w:rsid w:val="005C738D"/>
    <w:rsid w:val="005C7D3C"/>
    <w:rsid w:val="005D3557"/>
    <w:rsid w:val="005D3E17"/>
    <w:rsid w:val="005D7F73"/>
    <w:rsid w:val="005E17F6"/>
    <w:rsid w:val="005E255E"/>
    <w:rsid w:val="005E38B5"/>
    <w:rsid w:val="005E3A32"/>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F90"/>
    <w:rsid w:val="00645105"/>
    <w:rsid w:val="00656C97"/>
    <w:rsid w:val="00657A41"/>
    <w:rsid w:val="00657E8B"/>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D37B8"/>
    <w:rsid w:val="007D5CF7"/>
    <w:rsid w:val="007E5951"/>
    <w:rsid w:val="007F378E"/>
    <w:rsid w:val="007F6E69"/>
    <w:rsid w:val="008027EA"/>
    <w:rsid w:val="00803DC9"/>
    <w:rsid w:val="0080547C"/>
    <w:rsid w:val="008055CD"/>
    <w:rsid w:val="00820C23"/>
    <w:rsid w:val="008213DB"/>
    <w:rsid w:val="0082227F"/>
    <w:rsid w:val="00831365"/>
    <w:rsid w:val="008335AB"/>
    <w:rsid w:val="00833ED5"/>
    <w:rsid w:val="008349A2"/>
    <w:rsid w:val="0084372C"/>
    <w:rsid w:val="008457BC"/>
    <w:rsid w:val="00846CDC"/>
    <w:rsid w:val="008547BD"/>
    <w:rsid w:val="008627A9"/>
    <w:rsid w:val="00863A82"/>
    <w:rsid w:val="00866302"/>
    <w:rsid w:val="0087004B"/>
    <w:rsid w:val="00871F95"/>
    <w:rsid w:val="00873080"/>
    <w:rsid w:val="008737E1"/>
    <w:rsid w:val="008739E0"/>
    <w:rsid w:val="0087534C"/>
    <w:rsid w:val="0087667B"/>
    <w:rsid w:val="008774BC"/>
    <w:rsid w:val="00877D67"/>
    <w:rsid w:val="00880E09"/>
    <w:rsid w:val="0088528F"/>
    <w:rsid w:val="0089038E"/>
    <w:rsid w:val="008905D2"/>
    <w:rsid w:val="008911CA"/>
    <w:rsid w:val="008938BF"/>
    <w:rsid w:val="008968B7"/>
    <w:rsid w:val="008A1F8E"/>
    <w:rsid w:val="008A5804"/>
    <w:rsid w:val="008A6719"/>
    <w:rsid w:val="008A7C69"/>
    <w:rsid w:val="008B53E8"/>
    <w:rsid w:val="008B6BED"/>
    <w:rsid w:val="008C1957"/>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97E63"/>
    <w:rsid w:val="009A099C"/>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31FA"/>
    <w:rsid w:val="00A06DA6"/>
    <w:rsid w:val="00A07AF5"/>
    <w:rsid w:val="00A12663"/>
    <w:rsid w:val="00A147D0"/>
    <w:rsid w:val="00A16C8F"/>
    <w:rsid w:val="00A25B0F"/>
    <w:rsid w:val="00A262E6"/>
    <w:rsid w:val="00A274E2"/>
    <w:rsid w:val="00A3266A"/>
    <w:rsid w:val="00A3536B"/>
    <w:rsid w:val="00A35EF6"/>
    <w:rsid w:val="00A40E31"/>
    <w:rsid w:val="00A46AD8"/>
    <w:rsid w:val="00A51F7B"/>
    <w:rsid w:val="00A52AE3"/>
    <w:rsid w:val="00A54E6D"/>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A74E5"/>
    <w:rsid w:val="00AB3E10"/>
    <w:rsid w:val="00AB76A2"/>
    <w:rsid w:val="00AC34FD"/>
    <w:rsid w:val="00AC4DBB"/>
    <w:rsid w:val="00AC7F08"/>
    <w:rsid w:val="00AD18D5"/>
    <w:rsid w:val="00AD6ABC"/>
    <w:rsid w:val="00AD790E"/>
    <w:rsid w:val="00AE0688"/>
    <w:rsid w:val="00AF1E43"/>
    <w:rsid w:val="00AF2951"/>
    <w:rsid w:val="00AF4424"/>
    <w:rsid w:val="00B00B17"/>
    <w:rsid w:val="00B06006"/>
    <w:rsid w:val="00B134E9"/>
    <w:rsid w:val="00B14FB2"/>
    <w:rsid w:val="00B228FD"/>
    <w:rsid w:val="00B2511E"/>
    <w:rsid w:val="00B26B2C"/>
    <w:rsid w:val="00B26BC0"/>
    <w:rsid w:val="00B31BC6"/>
    <w:rsid w:val="00B362B6"/>
    <w:rsid w:val="00B36717"/>
    <w:rsid w:val="00B42220"/>
    <w:rsid w:val="00B449D9"/>
    <w:rsid w:val="00B45607"/>
    <w:rsid w:val="00B46C32"/>
    <w:rsid w:val="00B47B82"/>
    <w:rsid w:val="00B5311A"/>
    <w:rsid w:val="00B57B73"/>
    <w:rsid w:val="00B60F19"/>
    <w:rsid w:val="00B71EFB"/>
    <w:rsid w:val="00B831D5"/>
    <w:rsid w:val="00B858A5"/>
    <w:rsid w:val="00B86E2B"/>
    <w:rsid w:val="00B9008C"/>
    <w:rsid w:val="00B90514"/>
    <w:rsid w:val="00B914E5"/>
    <w:rsid w:val="00B93FDC"/>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7BCC"/>
    <w:rsid w:val="00C113B1"/>
    <w:rsid w:val="00C12319"/>
    <w:rsid w:val="00C132C2"/>
    <w:rsid w:val="00C13F3A"/>
    <w:rsid w:val="00C1403E"/>
    <w:rsid w:val="00C15DA5"/>
    <w:rsid w:val="00C207C1"/>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2F20"/>
    <w:rsid w:val="00C73183"/>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949"/>
    <w:rsid w:val="00CE1BD4"/>
    <w:rsid w:val="00CE56A0"/>
    <w:rsid w:val="00CF5FC7"/>
    <w:rsid w:val="00CF6B54"/>
    <w:rsid w:val="00D0148F"/>
    <w:rsid w:val="00D01C9C"/>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D40B0"/>
    <w:rsid w:val="00DD49A2"/>
    <w:rsid w:val="00DD517B"/>
    <w:rsid w:val="00DD7A2B"/>
    <w:rsid w:val="00DE0FC6"/>
    <w:rsid w:val="00DE29B5"/>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15B6"/>
    <w:rsid w:val="00E83EF5"/>
    <w:rsid w:val="00E84495"/>
    <w:rsid w:val="00E848B3"/>
    <w:rsid w:val="00E91BFE"/>
    <w:rsid w:val="00E92DAC"/>
    <w:rsid w:val="00E93BB5"/>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2.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3</Pages>
  <Words>940</Words>
  <Characters>5363</Characters>
  <DocSecurity>0</DocSecurity>
  <Lines>44</Lines>
  <Paragraphs>12</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 Child Dental Benefit - Chats with Chelsea transcript</dc:title>
  <dc:subject/>
  <dc:creator>Services Australia</dc:creator>
  <dc:description/>
  <cp:lastModifiedBy/>
  <dcterms:created xsi:type="dcterms:W3CDTF">2026-05-27T00:03:00Z</dcterms:created>
  <dcterms:modified xsi:type="dcterms:W3CDTF">2026-08-04T02:18:00Z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