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5F6BA" w14:textId="77777777" w:rsidR="00DC24B8" w:rsidRPr="00DA1880" w:rsidRDefault="00DC24B8" w:rsidP="00DC24B8">
      <w:pPr>
        <w:pStyle w:val="Title"/>
        <w:rPr>
          <w:rFonts w:asciiTheme="minorHAnsi" w:hAnsiTheme="minorHAnsi"/>
        </w:rPr>
      </w:pPr>
      <w:bookmarkStart w:id="0" w:name="_Toc142718988"/>
      <w:r w:rsidRPr="00DA1880">
        <w:rPr>
          <w:rFonts w:asciiTheme="minorHAnsi" w:hAnsiTheme="minorHAnsi"/>
        </w:rPr>
        <w:t xml:space="preserve">Centrelink Confirmation </w:t>
      </w:r>
      <w:proofErr w:type="spellStart"/>
      <w:r w:rsidRPr="00DA1880">
        <w:rPr>
          <w:rFonts w:asciiTheme="minorHAnsi" w:hAnsiTheme="minorHAnsi"/>
        </w:rPr>
        <w:t>eServices</w:t>
      </w:r>
      <w:proofErr w:type="spellEnd"/>
      <w:r w:rsidRPr="00DA1880">
        <w:rPr>
          <w:rFonts w:asciiTheme="minorHAnsi" w:hAnsiTheme="minorHAnsi"/>
        </w:rPr>
        <w:t xml:space="preserve"> (</w:t>
      </w:r>
      <w:proofErr w:type="spellStart"/>
      <w:r w:rsidRPr="00DA1880">
        <w:rPr>
          <w:rFonts w:asciiTheme="minorHAnsi" w:hAnsiTheme="minorHAnsi"/>
        </w:rPr>
        <w:t>CCeS</w:t>
      </w:r>
      <w:proofErr w:type="spellEnd"/>
      <w:r w:rsidRPr="00DA1880">
        <w:rPr>
          <w:rFonts w:asciiTheme="minorHAnsi" w:hAnsiTheme="minorHAnsi"/>
        </w:rPr>
        <w:t>) procedural guide for businesses</w:t>
      </w:r>
    </w:p>
    <w:p w14:paraId="7F989C22" w14:textId="166D20CB" w:rsidR="00311B9F" w:rsidRPr="00793577" w:rsidRDefault="00F961B6" w:rsidP="2B279426">
      <w:pPr>
        <w:pStyle w:val="Subtitle"/>
        <w:rPr>
          <w:rFonts w:asciiTheme="minorHAnsi" w:hAnsiTheme="minorHAnsi"/>
        </w:rPr>
      </w:pPr>
      <w:r w:rsidRPr="2B279426">
        <w:rPr>
          <w:rFonts w:asciiTheme="minorHAnsi" w:hAnsiTheme="minorHAnsi"/>
        </w:rPr>
        <w:t>August</w:t>
      </w:r>
      <w:r w:rsidR="00142D72" w:rsidRPr="2B279426">
        <w:rPr>
          <w:rFonts w:asciiTheme="minorHAnsi" w:hAnsiTheme="minorHAnsi"/>
        </w:rPr>
        <w:t xml:space="preserve"> 202</w:t>
      </w:r>
      <w:r w:rsidR="00354575" w:rsidRPr="2B279426">
        <w:rPr>
          <w:rFonts w:asciiTheme="minorHAnsi" w:hAnsiTheme="minorHAnsi"/>
        </w:rPr>
        <w:t>6</w:t>
      </w:r>
    </w:p>
    <w:p w14:paraId="6A9DF047" w14:textId="6A695236" w:rsidR="004B3842" w:rsidRPr="00793577" w:rsidRDefault="00CD4492" w:rsidP="00C927F7">
      <w:pPr>
        <w:pStyle w:val="Divisionandbranchname"/>
        <w:pBdr>
          <w:top w:val="none" w:sz="0" w:space="0" w:color="auto"/>
          <w:left w:val="none" w:sz="0" w:space="0" w:color="auto"/>
          <w:bottom w:val="none" w:sz="0" w:space="0" w:color="auto"/>
          <w:right w:val="none" w:sz="0" w:space="0" w:color="auto"/>
        </w:pBdr>
        <w:shd w:val="clear" w:color="auto" w:fill="auto"/>
        <w:spacing w:before="8280"/>
        <w:ind w:left="0" w:right="3457" w:hanging="879"/>
      </w:pPr>
      <w:r w:rsidRPr="00793577">
        <w:tab/>
      </w:r>
    </w:p>
    <w:p w14:paraId="4817CD40" w14:textId="77777777" w:rsidR="00F27AFB" w:rsidRPr="00793577" w:rsidRDefault="00F27AFB" w:rsidP="00F27AFB">
      <w:pPr>
        <w:pStyle w:val="Divisionandbranchname"/>
        <w:pBdr>
          <w:top w:val="single" w:sz="48" w:space="6" w:color="1B365D" w:themeColor="accent2"/>
          <w:left w:val="single" w:sz="48" w:space="6" w:color="1B365D" w:themeColor="accent2"/>
          <w:bottom w:val="single" w:sz="48" w:space="6" w:color="1B365D" w:themeColor="accent2"/>
          <w:right w:val="single" w:sz="48" w:space="6" w:color="1B365D" w:themeColor="accent2"/>
        </w:pBdr>
        <w:spacing w:before="0"/>
        <w:ind w:left="0" w:right="3882" w:firstLine="0"/>
        <w:rPr>
          <w:shd w:val="clear" w:color="auto" w:fill="1B365D" w:themeFill="accent2"/>
        </w:rPr>
        <w:sectPr w:rsidR="00F27AFB" w:rsidRPr="00793577" w:rsidSect="00785031">
          <w:headerReference w:type="even" r:id="rId8"/>
          <w:headerReference w:type="default" r:id="rId9"/>
          <w:footerReference w:type="even" r:id="rId10"/>
          <w:footerReference w:type="default" r:id="rId11"/>
          <w:headerReference w:type="first" r:id="rId12"/>
          <w:footerReference w:type="first" r:id="rId13"/>
          <w:pgSz w:w="11906" w:h="16838" w:code="9"/>
          <w:pgMar w:top="1321" w:right="964" w:bottom="1134" w:left="964" w:header="284" w:footer="510" w:gutter="0"/>
          <w:cols w:space="708"/>
          <w:titlePg/>
          <w:docGrid w:linePitch="360"/>
        </w:sectPr>
      </w:pPr>
    </w:p>
    <w:bookmarkEnd w:id="0" w:displacedByCustomXml="next"/>
    <w:sdt>
      <w:sdtPr>
        <w:rPr>
          <w:rFonts w:asciiTheme="minorHAnsi" w:eastAsia="Times New Roman" w:hAnsiTheme="minorHAnsi" w:cs="Arial"/>
          <w:b w:val="0"/>
          <w:color w:val="auto"/>
          <w:sz w:val="20"/>
          <w:szCs w:val="20"/>
          <w:lang w:val="en-AU"/>
        </w:rPr>
        <w:id w:val="-192460845"/>
        <w:docPartObj>
          <w:docPartGallery w:val="Table of Contents"/>
          <w:docPartUnique/>
        </w:docPartObj>
      </w:sdtPr>
      <w:sdtEndPr/>
      <w:sdtContent>
        <w:p w14:paraId="5429FAF2" w14:textId="77777777" w:rsidR="00437E65" w:rsidRPr="00793577" w:rsidRDefault="399F6017" w:rsidP="14143A75">
          <w:pPr>
            <w:pStyle w:val="TOCHeading"/>
            <w:numPr>
              <w:ilvl w:val="0"/>
              <w:numId w:val="0"/>
            </w:numPr>
            <w:rPr>
              <w:rFonts w:asciiTheme="minorHAnsi" w:hAnsiTheme="minorHAnsi"/>
            </w:rPr>
          </w:pPr>
          <w:r w:rsidRPr="14143A75">
            <w:rPr>
              <w:rFonts w:asciiTheme="minorHAnsi" w:hAnsiTheme="minorHAnsi"/>
            </w:rPr>
            <w:t>C</w:t>
          </w:r>
          <w:r w:rsidR="3B3832EB" w:rsidRPr="14143A75">
            <w:rPr>
              <w:rFonts w:asciiTheme="minorHAnsi" w:hAnsiTheme="minorHAnsi"/>
            </w:rPr>
            <w:t>ontents</w:t>
          </w:r>
        </w:p>
        <w:p w14:paraId="7754E319" w14:textId="600DED09" w:rsidR="00931586" w:rsidRDefault="00380DAB">
          <w:pPr>
            <w:pStyle w:val="TOC1"/>
            <w:tabs>
              <w:tab w:val="left" w:pos="709"/>
            </w:tabs>
            <w:rPr>
              <w:rFonts w:eastAsiaTheme="minorEastAsia"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6659907" w:history="1">
            <w:r w:rsidR="00931586" w:rsidRPr="002B7606">
              <w:rPr>
                <w:rStyle w:val="Hyperlink"/>
                <w:rFonts w:ascii="Arial" w:hAnsi="Arial"/>
              </w:rPr>
              <w:t>1.</w:t>
            </w:r>
            <w:r w:rsidR="00931586">
              <w:rPr>
                <w:rFonts w:eastAsiaTheme="minorEastAsia" w:cstheme="minorBidi"/>
                <w:b w:val="0"/>
                <w:kern w:val="2"/>
                <w:sz w:val="24"/>
                <w:szCs w:val="24"/>
                <w:lang w:eastAsia="en-AU"/>
                <w14:ligatures w14:val="standardContextual"/>
              </w:rPr>
              <w:tab/>
            </w:r>
            <w:r w:rsidR="00931586" w:rsidRPr="002B7606">
              <w:rPr>
                <w:rStyle w:val="Hyperlink"/>
                <w:rFonts w:ascii="Arial" w:hAnsi="Arial"/>
              </w:rPr>
              <w:t>About the Centrelink Confirmation eServices (CCeS) procedural guide</w:t>
            </w:r>
            <w:r w:rsidR="00931586">
              <w:rPr>
                <w:webHidden/>
              </w:rPr>
              <w:tab/>
            </w:r>
            <w:r w:rsidR="00931586">
              <w:rPr>
                <w:webHidden/>
              </w:rPr>
              <w:fldChar w:fldCharType="begin"/>
            </w:r>
            <w:r w:rsidR="00931586">
              <w:rPr>
                <w:webHidden/>
              </w:rPr>
              <w:instrText xml:space="preserve"> PAGEREF _Toc236659907 \h </w:instrText>
            </w:r>
            <w:r w:rsidR="00931586">
              <w:rPr>
                <w:webHidden/>
              </w:rPr>
            </w:r>
            <w:r w:rsidR="00931586">
              <w:rPr>
                <w:webHidden/>
              </w:rPr>
              <w:fldChar w:fldCharType="separate"/>
            </w:r>
            <w:r w:rsidR="00931586">
              <w:rPr>
                <w:webHidden/>
              </w:rPr>
              <w:t>6</w:t>
            </w:r>
            <w:r w:rsidR="00931586">
              <w:rPr>
                <w:webHidden/>
              </w:rPr>
              <w:fldChar w:fldCharType="end"/>
            </w:r>
          </w:hyperlink>
        </w:p>
        <w:p w14:paraId="0E991E33" w14:textId="1514AD69"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08" w:history="1">
            <w:r w:rsidRPr="002B7606">
              <w:rPr>
                <w:rStyle w:val="Hyperlink"/>
                <w:rFonts w:ascii="Arial" w:hAnsi="Arial"/>
              </w:rPr>
              <w:t>2.</w:t>
            </w:r>
            <w:r>
              <w:rPr>
                <w:rFonts w:eastAsiaTheme="minorEastAsia" w:cstheme="minorBidi"/>
                <w:b w:val="0"/>
                <w:kern w:val="2"/>
                <w:sz w:val="24"/>
                <w:szCs w:val="24"/>
                <w:lang w:eastAsia="en-AU"/>
                <w14:ligatures w14:val="standardContextual"/>
              </w:rPr>
              <w:tab/>
            </w:r>
            <w:r w:rsidRPr="002B7606">
              <w:rPr>
                <w:rStyle w:val="Hyperlink"/>
                <w:rFonts w:ascii="Arial" w:hAnsi="Arial"/>
              </w:rPr>
              <w:t>About CCeS</w:t>
            </w:r>
            <w:r>
              <w:rPr>
                <w:webHidden/>
              </w:rPr>
              <w:tab/>
            </w:r>
            <w:r>
              <w:rPr>
                <w:webHidden/>
              </w:rPr>
              <w:fldChar w:fldCharType="begin"/>
            </w:r>
            <w:r>
              <w:rPr>
                <w:webHidden/>
              </w:rPr>
              <w:instrText xml:space="preserve"> PAGEREF _Toc236659908 \h </w:instrText>
            </w:r>
            <w:r>
              <w:rPr>
                <w:webHidden/>
              </w:rPr>
            </w:r>
            <w:r>
              <w:rPr>
                <w:webHidden/>
              </w:rPr>
              <w:fldChar w:fldCharType="separate"/>
            </w:r>
            <w:r>
              <w:rPr>
                <w:webHidden/>
              </w:rPr>
              <w:t>6</w:t>
            </w:r>
            <w:r>
              <w:rPr>
                <w:webHidden/>
              </w:rPr>
              <w:fldChar w:fldCharType="end"/>
            </w:r>
          </w:hyperlink>
        </w:p>
        <w:p w14:paraId="232839CF" w14:textId="1171C73B"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09" w:history="1">
            <w:r w:rsidRPr="002B7606">
              <w:rPr>
                <w:rStyle w:val="Hyperlink"/>
              </w:rPr>
              <w:t>2.1 Confirmation eServices</w:t>
            </w:r>
            <w:r>
              <w:rPr>
                <w:webHidden/>
              </w:rPr>
              <w:tab/>
            </w:r>
            <w:r>
              <w:rPr>
                <w:webHidden/>
              </w:rPr>
              <w:fldChar w:fldCharType="begin"/>
            </w:r>
            <w:r>
              <w:rPr>
                <w:webHidden/>
              </w:rPr>
              <w:instrText xml:space="preserve"> PAGEREF _Toc236659909 \h </w:instrText>
            </w:r>
            <w:r>
              <w:rPr>
                <w:webHidden/>
              </w:rPr>
            </w:r>
            <w:r>
              <w:rPr>
                <w:webHidden/>
              </w:rPr>
              <w:fldChar w:fldCharType="separate"/>
            </w:r>
            <w:r>
              <w:rPr>
                <w:webHidden/>
              </w:rPr>
              <w:t>6</w:t>
            </w:r>
            <w:r>
              <w:rPr>
                <w:webHidden/>
              </w:rPr>
              <w:fldChar w:fldCharType="end"/>
            </w:r>
          </w:hyperlink>
        </w:p>
        <w:p w14:paraId="593E8547" w14:textId="4EC7E870"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10" w:history="1">
            <w:r w:rsidRPr="002B7606">
              <w:rPr>
                <w:rStyle w:val="Hyperlink"/>
              </w:rPr>
              <w:t>2.1.1 Customer confirmation</w:t>
            </w:r>
            <w:r>
              <w:rPr>
                <w:webHidden/>
              </w:rPr>
              <w:tab/>
            </w:r>
            <w:r>
              <w:rPr>
                <w:webHidden/>
              </w:rPr>
              <w:fldChar w:fldCharType="begin"/>
            </w:r>
            <w:r>
              <w:rPr>
                <w:webHidden/>
              </w:rPr>
              <w:instrText xml:space="preserve"> PAGEREF _Toc236659910 \h </w:instrText>
            </w:r>
            <w:r>
              <w:rPr>
                <w:webHidden/>
              </w:rPr>
            </w:r>
            <w:r>
              <w:rPr>
                <w:webHidden/>
              </w:rPr>
              <w:fldChar w:fldCharType="separate"/>
            </w:r>
            <w:r>
              <w:rPr>
                <w:webHidden/>
              </w:rPr>
              <w:t>6</w:t>
            </w:r>
            <w:r>
              <w:rPr>
                <w:webHidden/>
              </w:rPr>
              <w:fldChar w:fldCharType="end"/>
            </w:r>
          </w:hyperlink>
        </w:p>
        <w:p w14:paraId="4E8BCEC8" w14:textId="657B7FB6"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11" w:history="1">
            <w:r w:rsidRPr="002B7606">
              <w:rPr>
                <w:rStyle w:val="Hyperlink"/>
              </w:rPr>
              <w:t>2.1.2 Income confirmation</w:t>
            </w:r>
            <w:r>
              <w:rPr>
                <w:webHidden/>
              </w:rPr>
              <w:tab/>
            </w:r>
            <w:r>
              <w:rPr>
                <w:webHidden/>
              </w:rPr>
              <w:fldChar w:fldCharType="begin"/>
            </w:r>
            <w:r>
              <w:rPr>
                <w:webHidden/>
              </w:rPr>
              <w:instrText xml:space="preserve"> PAGEREF _Toc236659911 \h </w:instrText>
            </w:r>
            <w:r>
              <w:rPr>
                <w:webHidden/>
              </w:rPr>
            </w:r>
            <w:r>
              <w:rPr>
                <w:webHidden/>
              </w:rPr>
              <w:fldChar w:fldCharType="separate"/>
            </w:r>
            <w:r>
              <w:rPr>
                <w:webHidden/>
              </w:rPr>
              <w:t>6</w:t>
            </w:r>
            <w:r>
              <w:rPr>
                <w:webHidden/>
              </w:rPr>
              <w:fldChar w:fldCharType="end"/>
            </w:r>
          </w:hyperlink>
        </w:p>
        <w:p w14:paraId="6488AE43" w14:textId="0C209FC3"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12" w:history="1">
            <w:r w:rsidRPr="002B7606">
              <w:rPr>
                <w:rStyle w:val="Hyperlink"/>
              </w:rPr>
              <w:t>2.1.3 Superannuation confirmation</w:t>
            </w:r>
            <w:r>
              <w:rPr>
                <w:webHidden/>
              </w:rPr>
              <w:tab/>
            </w:r>
            <w:r>
              <w:rPr>
                <w:webHidden/>
              </w:rPr>
              <w:fldChar w:fldCharType="begin"/>
            </w:r>
            <w:r>
              <w:rPr>
                <w:webHidden/>
              </w:rPr>
              <w:instrText xml:space="preserve"> PAGEREF _Toc236659912 \h </w:instrText>
            </w:r>
            <w:r>
              <w:rPr>
                <w:webHidden/>
              </w:rPr>
            </w:r>
            <w:r>
              <w:rPr>
                <w:webHidden/>
              </w:rPr>
              <w:fldChar w:fldCharType="separate"/>
            </w:r>
            <w:r>
              <w:rPr>
                <w:webHidden/>
              </w:rPr>
              <w:t>6</w:t>
            </w:r>
            <w:r>
              <w:rPr>
                <w:webHidden/>
              </w:rPr>
              <w:fldChar w:fldCharType="end"/>
            </w:r>
          </w:hyperlink>
        </w:p>
        <w:p w14:paraId="6A9237D9" w14:textId="6E448921"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13" w:history="1">
            <w:r w:rsidRPr="002B7606">
              <w:rPr>
                <w:rStyle w:val="Hyperlink"/>
              </w:rPr>
              <w:t>2.1.4 Contact and address verification</w:t>
            </w:r>
            <w:r>
              <w:rPr>
                <w:webHidden/>
              </w:rPr>
              <w:tab/>
            </w:r>
            <w:r>
              <w:rPr>
                <w:webHidden/>
              </w:rPr>
              <w:fldChar w:fldCharType="begin"/>
            </w:r>
            <w:r>
              <w:rPr>
                <w:webHidden/>
              </w:rPr>
              <w:instrText xml:space="preserve"> PAGEREF _Toc236659913 \h </w:instrText>
            </w:r>
            <w:r>
              <w:rPr>
                <w:webHidden/>
              </w:rPr>
            </w:r>
            <w:r>
              <w:rPr>
                <w:webHidden/>
              </w:rPr>
              <w:fldChar w:fldCharType="separate"/>
            </w:r>
            <w:r>
              <w:rPr>
                <w:webHidden/>
              </w:rPr>
              <w:t>6</w:t>
            </w:r>
            <w:r>
              <w:rPr>
                <w:webHidden/>
              </w:rPr>
              <w:fldChar w:fldCharType="end"/>
            </w:r>
          </w:hyperlink>
        </w:p>
        <w:p w14:paraId="0675752C" w14:textId="7D996EA2"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14" w:history="1">
            <w:r w:rsidRPr="002B7606">
              <w:rPr>
                <w:rStyle w:val="Hyperlink"/>
              </w:rPr>
              <w:t>2.2 Using CCeS</w:t>
            </w:r>
            <w:r>
              <w:rPr>
                <w:webHidden/>
              </w:rPr>
              <w:tab/>
            </w:r>
            <w:r>
              <w:rPr>
                <w:webHidden/>
              </w:rPr>
              <w:fldChar w:fldCharType="begin"/>
            </w:r>
            <w:r>
              <w:rPr>
                <w:webHidden/>
              </w:rPr>
              <w:instrText xml:space="preserve"> PAGEREF _Toc236659914 \h </w:instrText>
            </w:r>
            <w:r>
              <w:rPr>
                <w:webHidden/>
              </w:rPr>
            </w:r>
            <w:r>
              <w:rPr>
                <w:webHidden/>
              </w:rPr>
              <w:fldChar w:fldCharType="separate"/>
            </w:r>
            <w:r>
              <w:rPr>
                <w:webHidden/>
              </w:rPr>
              <w:t>7</w:t>
            </w:r>
            <w:r>
              <w:rPr>
                <w:webHidden/>
              </w:rPr>
              <w:fldChar w:fldCharType="end"/>
            </w:r>
          </w:hyperlink>
        </w:p>
        <w:p w14:paraId="631CDDB1" w14:textId="733911A1"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15" w:history="1">
            <w:r w:rsidRPr="002B7606">
              <w:rPr>
                <w:rStyle w:val="Hyperlink"/>
              </w:rPr>
              <w:t>2.3 Applying for CCeS</w:t>
            </w:r>
            <w:r>
              <w:rPr>
                <w:webHidden/>
              </w:rPr>
              <w:tab/>
            </w:r>
            <w:r>
              <w:rPr>
                <w:webHidden/>
              </w:rPr>
              <w:fldChar w:fldCharType="begin"/>
            </w:r>
            <w:r>
              <w:rPr>
                <w:webHidden/>
              </w:rPr>
              <w:instrText xml:space="preserve"> PAGEREF _Toc236659915 \h </w:instrText>
            </w:r>
            <w:r>
              <w:rPr>
                <w:webHidden/>
              </w:rPr>
            </w:r>
            <w:r>
              <w:rPr>
                <w:webHidden/>
              </w:rPr>
              <w:fldChar w:fldCharType="separate"/>
            </w:r>
            <w:r>
              <w:rPr>
                <w:webHidden/>
              </w:rPr>
              <w:t>7</w:t>
            </w:r>
            <w:r>
              <w:rPr>
                <w:webHidden/>
              </w:rPr>
              <w:fldChar w:fldCharType="end"/>
            </w:r>
          </w:hyperlink>
        </w:p>
        <w:p w14:paraId="6571BECB" w14:textId="419D151D"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16" w:history="1">
            <w:r w:rsidRPr="002B7606">
              <w:rPr>
                <w:rStyle w:val="Hyperlink"/>
              </w:rPr>
              <w:t>2.4 Complete the business application</w:t>
            </w:r>
            <w:r>
              <w:rPr>
                <w:webHidden/>
              </w:rPr>
              <w:tab/>
            </w:r>
            <w:r>
              <w:rPr>
                <w:webHidden/>
              </w:rPr>
              <w:fldChar w:fldCharType="begin"/>
            </w:r>
            <w:r>
              <w:rPr>
                <w:webHidden/>
              </w:rPr>
              <w:instrText xml:space="preserve"> PAGEREF _Toc236659916 \h </w:instrText>
            </w:r>
            <w:r>
              <w:rPr>
                <w:webHidden/>
              </w:rPr>
            </w:r>
            <w:r>
              <w:rPr>
                <w:webHidden/>
              </w:rPr>
              <w:fldChar w:fldCharType="separate"/>
            </w:r>
            <w:r>
              <w:rPr>
                <w:webHidden/>
              </w:rPr>
              <w:t>7</w:t>
            </w:r>
            <w:r>
              <w:rPr>
                <w:webHidden/>
              </w:rPr>
              <w:fldChar w:fldCharType="end"/>
            </w:r>
          </w:hyperlink>
        </w:p>
        <w:p w14:paraId="57B15660" w14:textId="2460A9C6"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17" w:history="1">
            <w:r w:rsidRPr="002B7606">
              <w:rPr>
                <w:rStyle w:val="Hyperlink"/>
              </w:rPr>
              <w:t>2.5 Sign the business application</w:t>
            </w:r>
            <w:r>
              <w:rPr>
                <w:webHidden/>
              </w:rPr>
              <w:tab/>
            </w:r>
            <w:r>
              <w:rPr>
                <w:webHidden/>
              </w:rPr>
              <w:fldChar w:fldCharType="begin"/>
            </w:r>
            <w:r>
              <w:rPr>
                <w:webHidden/>
              </w:rPr>
              <w:instrText xml:space="preserve"> PAGEREF _Toc236659917 \h </w:instrText>
            </w:r>
            <w:r>
              <w:rPr>
                <w:webHidden/>
              </w:rPr>
            </w:r>
            <w:r>
              <w:rPr>
                <w:webHidden/>
              </w:rPr>
              <w:fldChar w:fldCharType="separate"/>
            </w:r>
            <w:r>
              <w:rPr>
                <w:webHidden/>
              </w:rPr>
              <w:t>8</w:t>
            </w:r>
            <w:r>
              <w:rPr>
                <w:webHidden/>
              </w:rPr>
              <w:fldChar w:fldCharType="end"/>
            </w:r>
          </w:hyperlink>
        </w:p>
        <w:p w14:paraId="494B788A" w14:textId="4BE4E62C"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18" w:history="1">
            <w:r w:rsidRPr="002B7606">
              <w:rPr>
                <w:rStyle w:val="Hyperlink"/>
              </w:rPr>
              <w:t>2.6 Authorised officers, access managers and contact officers</w:t>
            </w:r>
            <w:r>
              <w:rPr>
                <w:webHidden/>
              </w:rPr>
              <w:tab/>
            </w:r>
            <w:r>
              <w:rPr>
                <w:webHidden/>
              </w:rPr>
              <w:fldChar w:fldCharType="begin"/>
            </w:r>
            <w:r>
              <w:rPr>
                <w:webHidden/>
              </w:rPr>
              <w:instrText xml:space="preserve"> PAGEREF _Toc236659918 \h </w:instrText>
            </w:r>
            <w:r>
              <w:rPr>
                <w:webHidden/>
              </w:rPr>
            </w:r>
            <w:r>
              <w:rPr>
                <w:webHidden/>
              </w:rPr>
              <w:fldChar w:fldCharType="separate"/>
            </w:r>
            <w:r>
              <w:rPr>
                <w:webHidden/>
              </w:rPr>
              <w:t>8</w:t>
            </w:r>
            <w:r>
              <w:rPr>
                <w:webHidden/>
              </w:rPr>
              <w:fldChar w:fldCharType="end"/>
            </w:r>
          </w:hyperlink>
        </w:p>
        <w:p w14:paraId="6F5C33E6" w14:textId="00FC652D"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19" w:history="1">
            <w:r w:rsidRPr="002B7606">
              <w:rPr>
                <w:rStyle w:val="Hyperlink"/>
              </w:rPr>
              <w:t>2.6.1 Authorised officers</w:t>
            </w:r>
            <w:r>
              <w:rPr>
                <w:webHidden/>
              </w:rPr>
              <w:tab/>
            </w:r>
            <w:r>
              <w:rPr>
                <w:webHidden/>
              </w:rPr>
              <w:fldChar w:fldCharType="begin"/>
            </w:r>
            <w:r>
              <w:rPr>
                <w:webHidden/>
              </w:rPr>
              <w:instrText xml:space="preserve"> PAGEREF _Toc236659919 \h </w:instrText>
            </w:r>
            <w:r>
              <w:rPr>
                <w:webHidden/>
              </w:rPr>
            </w:r>
            <w:r>
              <w:rPr>
                <w:webHidden/>
              </w:rPr>
              <w:fldChar w:fldCharType="separate"/>
            </w:r>
            <w:r>
              <w:rPr>
                <w:webHidden/>
              </w:rPr>
              <w:t>8</w:t>
            </w:r>
            <w:r>
              <w:rPr>
                <w:webHidden/>
              </w:rPr>
              <w:fldChar w:fldCharType="end"/>
            </w:r>
          </w:hyperlink>
        </w:p>
        <w:p w14:paraId="3F4002BB" w14:textId="4AAAD6B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20" w:history="1">
            <w:r w:rsidRPr="002B7606">
              <w:rPr>
                <w:rStyle w:val="Hyperlink"/>
              </w:rPr>
              <w:t>2.6.2 Access Managers</w:t>
            </w:r>
            <w:r>
              <w:rPr>
                <w:webHidden/>
              </w:rPr>
              <w:tab/>
            </w:r>
            <w:r>
              <w:rPr>
                <w:webHidden/>
              </w:rPr>
              <w:fldChar w:fldCharType="begin"/>
            </w:r>
            <w:r>
              <w:rPr>
                <w:webHidden/>
              </w:rPr>
              <w:instrText xml:space="preserve"> PAGEREF _Toc236659920 \h </w:instrText>
            </w:r>
            <w:r>
              <w:rPr>
                <w:webHidden/>
              </w:rPr>
            </w:r>
            <w:r>
              <w:rPr>
                <w:webHidden/>
              </w:rPr>
              <w:fldChar w:fldCharType="separate"/>
            </w:r>
            <w:r>
              <w:rPr>
                <w:webHidden/>
              </w:rPr>
              <w:t>8</w:t>
            </w:r>
            <w:r>
              <w:rPr>
                <w:webHidden/>
              </w:rPr>
              <w:fldChar w:fldCharType="end"/>
            </w:r>
          </w:hyperlink>
        </w:p>
        <w:p w14:paraId="15B5834C" w14:textId="03325A58"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21" w:history="1">
            <w:r w:rsidRPr="002B7606">
              <w:rPr>
                <w:rStyle w:val="Hyperlink"/>
              </w:rPr>
              <w:t>2.6.3 Contact officers</w:t>
            </w:r>
            <w:r>
              <w:rPr>
                <w:webHidden/>
              </w:rPr>
              <w:tab/>
            </w:r>
            <w:r>
              <w:rPr>
                <w:webHidden/>
              </w:rPr>
              <w:fldChar w:fldCharType="begin"/>
            </w:r>
            <w:r>
              <w:rPr>
                <w:webHidden/>
              </w:rPr>
              <w:instrText xml:space="preserve"> PAGEREF _Toc236659921 \h </w:instrText>
            </w:r>
            <w:r>
              <w:rPr>
                <w:webHidden/>
              </w:rPr>
            </w:r>
            <w:r>
              <w:rPr>
                <w:webHidden/>
              </w:rPr>
              <w:fldChar w:fldCharType="separate"/>
            </w:r>
            <w:r>
              <w:rPr>
                <w:webHidden/>
              </w:rPr>
              <w:t>8</w:t>
            </w:r>
            <w:r>
              <w:rPr>
                <w:webHidden/>
              </w:rPr>
              <w:fldChar w:fldCharType="end"/>
            </w:r>
          </w:hyperlink>
        </w:p>
        <w:p w14:paraId="6F7AB966" w14:textId="1FA24E8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2" w:history="1">
            <w:r w:rsidRPr="002B7606">
              <w:rPr>
                <w:rStyle w:val="Hyperlink"/>
              </w:rPr>
              <w:t>2.7 Help completing the business application</w:t>
            </w:r>
            <w:r>
              <w:rPr>
                <w:webHidden/>
              </w:rPr>
              <w:tab/>
            </w:r>
            <w:r>
              <w:rPr>
                <w:webHidden/>
              </w:rPr>
              <w:fldChar w:fldCharType="begin"/>
            </w:r>
            <w:r>
              <w:rPr>
                <w:webHidden/>
              </w:rPr>
              <w:instrText xml:space="preserve"> PAGEREF _Toc236659922 \h </w:instrText>
            </w:r>
            <w:r>
              <w:rPr>
                <w:webHidden/>
              </w:rPr>
            </w:r>
            <w:r>
              <w:rPr>
                <w:webHidden/>
              </w:rPr>
              <w:fldChar w:fldCharType="separate"/>
            </w:r>
            <w:r>
              <w:rPr>
                <w:webHidden/>
              </w:rPr>
              <w:t>9</w:t>
            </w:r>
            <w:r>
              <w:rPr>
                <w:webHidden/>
              </w:rPr>
              <w:fldChar w:fldCharType="end"/>
            </w:r>
          </w:hyperlink>
        </w:p>
        <w:p w14:paraId="52276023" w14:textId="633204FC"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3" w:history="1">
            <w:r w:rsidRPr="002B7606">
              <w:rPr>
                <w:rStyle w:val="Hyperlink"/>
              </w:rPr>
              <w:t>2.8 Submitting the business application</w:t>
            </w:r>
            <w:r>
              <w:rPr>
                <w:webHidden/>
              </w:rPr>
              <w:tab/>
            </w:r>
            <w:r>
              <w:rPr>
                <w:webHidden/>
              </w:rPr>
              <w:fldChar w:fldCharType="begin"/>
            </w:r>
            <w:r>
              <w:rPr>
                <w:webHidden/>
              </w:rPr>
              <w:instrText xml:space="preserve"> PAGEREF _Toc236659923 \h </w:instrText>
            </w:r>
            <w:r>
              <w:rPr>
                <w:webHidden/>
              </w:rPr>
            </w:r>
            <w:r>
              <w:rPr>
                <w:webHidden/>
              </w:rPr>
              <w:fldChar w:fldCharType="separate"/>
            </w:r>
            <w:r>
              <w:rPr>
                <w:webHidden/>
              </w:rPr>
              <w:t>9</w:t>
            </w:r>
            <w:r>
              <w:rPr>
                <w:webHidden/>
              </w:rPr>
              <w:fldChar w:fldCharType="end"/>
            </w:r>
          </w:hyperlink>
        </w:p>
        <w:p w14:paraId="4B9FEFB6" w14:textId="4C6D2478"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4" w:history="1">
            <w:r w:rsidRPr="002B7606">
              <w:rPr>
                <w:rStyle w:val="Hyperlink"/>
              </w:rPr>
              <w:t>2.9 Outcomes of an application</w:t>
            </w:r>
            <w:r>
              <w:rPr>
                <w:webHidden/>
              </w:rPr>
              <w:tab/>
            </w:r>
            <w:r>
              <w:rPr>
                <w:webHidden/>
              </w:rPr>
              <w:fldChar w:fldCharType="begin"/>
            </w:r>
            <w:r>
              <w:rPr>
                <w:webHidden/>
              </w:rPr>
              <w:instrText xml:space="preserve"> PAGEREF _Toc236659924 \h </w:instrText>
            </w:r>
            <w:r>
              <w:rPr>
                <w:webHidden/>
              </w:rPr>
            </w:r>
            <w:r>
              <w:rPr>
                <w:webHidden/>
              </w:rPr>
              <w:fldChar w:fldCharType="separate"/>
            </w:r>
            <w:r>
              <w:rPr>
                <w:webHidden/>
              </w:rPr>
              <w:t>9</w:t>
            </w:r>
            <w:r>
              <w:rPr>
                <w:webHidden/>
              </w:rPr>
              <w:fldChar w:fldCharType="end"/>
            </w:r>
          </w:hyperlink>
        </w:p>
        <w:p w14:paraId="51BC0084" w14:textId="7D6D13E0"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5" w:history="1">
            <w:r w:rsidRPr="002B7606">
              <w:rPr>
                <w:rStyle w:val="Hyperlink"/>
              </w:rPr>
              <w:t>2.10 Additional conditions of approval</w:t>
            </w:r>
            <w:r>
              <w:rPr>
                <w:webHidden/>
              </w:rPr>
              <w:tab/>
            </w:r>
            <w:r>
              <w:rPr>
                <w:webHidden/>
              </w:rPr>
              <w:fldChar w:fldCharType="begin"/>
            </w:r>
            <w:r>
              <w:rPr>
                <w:webHidden/>
              </w:rPr>
              <w:instrText xml:space="preserve"> PAGEREF _Toc236659925 \h </w:instrText>
            </w:r>
            <w:r>
              <w:rPr>
                <w:webHidden/>
              </w:rPr>
            </w:r>
            <w:r>
              <w:rPr>
                <w:webHidden/>
              </w:rPr>
              <w:fldChar w:fldCharType="separate"/>
            </w:r>
            <w:r>
              <w:rPr>
                <w:webHidden/>
              </w:rPr>
              <w:t>9</w:t>
            </w:r>
            <w:r>
              <w:rPr>
                <w:webHidden/>
              </w:rPr>
              <w:fldChar w:fldCharType="end"/>
            </w:r>
          </w:hyperlink>
        </w:p>
        <w:p w14:paraId="346CBB45" w14:textId="14276CF7"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6" w:history="1">
            <w:r w:rsidRPr="002B7606">
              <w:rPr>
                <w:rStyle w:val="Hyperlink"/>
              </w:rPr>
              <w:t>2.11 Suspend or withdraw your approval for you to use CCeS</w:t>
            </w:r>
            <w:r>
              <w:rPr>
                <w:webHidden/>
              </w:rPr>
              <w:tab/>
            </w:r>
            <w:r>
              <w:rPr>
                <w:webHidden/>
              </w:rPr>
              <w:fldChar w:fldCharType="begin"/>
            </w:r>
            <w:r>
              <w:rPr>
                <w:webHidden/>
              </w:rPr>
              <w:instrText xml:space="preserve"> PAGEREF _Toc236659926 \h </w:instrText>
            </w:r>
            <w:r>
              <w:rPr>
                <w:webHidden/>
              </w:rPr>
            </w:r>
            <w:r>
              <w:rPr>
                <w:webHidden/>
              </w:rPr>
              <w:fldChar w:fldCharType="separate"/>
            </w:r>
            <w:r>
              <w:rPr>
                <w:webHidden/>
              </w:rPr>
              <w:t>9</w:t>
            </w:r>
            <w:r>
              <w:rPr>
                <w:webHidden/>
              </w:rPr>
              <w:fldChar w:fldCharType="end"/>
            </w:r>
          </w:hyperlink>
        </w:p>
        <w:p w14:paraId="4A590E72" w14:textId="60A496EA"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27" w:history="1">
            <w:r w:rsidRPr="002B7606">
              <w:rPr>
                <w:rStyle w:val="Hyperlink"/>
              </w:rPr>
              <w:t>2.12 Review of our decision</w:t>
            </w:r>
            <w:r>
              <w:rPr>
                <w:webHidden/>
              </w:rPr>
              <w:tab/>
            </w:r>
            <w:r>
              <w:rPr>
                <w:webHidden/>
              </w:rPr>
              <w:fldChar w:fldCharType="begin"/>
            </w:r>
            <w:r>
              <w:rPr>
                <w:webHidden/>
              </w:rPr>
              <w:instrText xml:space="preserve"> PAGEREF _Toc236659927 \h </w:instrText>
            </w:r>
            <w:r>
              <w:rPr>
                <w:webHidden/>
              </w:rPr>
            </w:r>
            <w:r>
              <w:rPr>
                <w:webHidden/>
              </w:rPr>
              <w:fldChar w:fldCharType="separate"/>
            </w:r>
            <w:r>
              <w:rPr>
                <w:webHidden/>
              </w:rPr>
              <w:t>10</w:t>
            </w:r>
            <w:r>
              <w:rPr>
                <w:webHidden/>
              </w:rPr>
              <w:fldChar w:fldCharType="end"/>
            </w:r>
          </w:hyperlink>
        </w:p>
        <w:p w14:paraId="558C1716" w14:textId="676B7171"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28" w:history="1">
            <w:r w:rsidRPr="002B7606">
              <w:rPr>
                <w:rStyle w:val="Hyperlink"/>
                <w:rFonts w:ascii="Arial" w:hAnsi="Arial"/>
              </w:rPr>
              <w:t>3.</w:t>
            </w:r>
            <w:r>
              <w:rPr>
                <w:rFonts w:eastAsiaTheme="minorEastAsia" w:cstheme="minorBidi"/>
                <w:b w:val="0"/>
                <w:kern w:val="2"/>
                <w:sz w:val="24"/>
                <w:szCs w:val="24"/>
                <w:lang w:eastAsia="en-AU"/>
                <w14:ligatures w14:val="standardContextual"/>
              </w:rPr>
              <w:tab/>
            </w:r>
            <w:r w:rsidRPr="002B7606">
              <w:rPr>
                <w:rStyle w:val="Hyperlink"/>
                <w:rFonts w:ascii="Arial" w:hAnsi="Arial"/>
              </w:rPr>
              <w:t>Registrations and accreditations</w:t>
            </w:r>
            <w:r>
              <w:rPr>
                <w:webHidden/>
              </w:rPr>
              <w:tab/>
            </w:r>
            <w:r>
              <w:rPr>
                <w:webHidden/>
              </w:rPr>
              <w:fldChar w:fldCharType="begin"/>
            </w:r>
            <w:r>
              <w:rPr>
                <w:webHidden/>
              </w:rPr>
              <w:instrText xml:space="preserve"> PAGEREF _Toc236659928 \h </w:instrText>
            </w:r>
            <w:r>
              <w:rPr>
                <w:webHidden/>
              </w:rPr>
            </w:r>
            <w:r>
              <w:rPr>
                <w:webHidden/>
              </w:rPr>
              <w:fldChar w:fldCharType="separate"/>
            </w:r>
            <w:r>
              <w:rPr>
                <w:webHidden/>
              </w:rPr>
              <w:t>10</w:t>
            </w:r>
            <w:r>
              <w:rPr>
                <w:webHidden/>
              </w:rPr>
              <w:fldChar w:fldCharType="end"/>
            </w:r>
          </w:hyperlink>
        </w:p>
        <w:p w14:paraId="7A5E8181" w14:textId="36457452"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29" w:history="1">
            <w:r w:rsidRPr="002B7606">
              <w:rPr>
                <w:rStyle w:val="Hyperlink"/>
                <w:rFonts w:ascii="Arial" w:hAnsi="Arial"/>
              </w:rPr>
              <w:t>4.</w:t>
            </w:r>
            <w:r>
              <w:rPr>
                <w:rFonts w:eastAsiaTheme="minorEastAsia" w:cstheme="minorBidi"/>
                <w:b w:val="0"/>
                <w:kern w:val="2"/>
                <w:sz w:val="24"/>
                <w:szCs w:val="24"/>
                <w:lang w:eastAsia="en-AU"/>
                <w14:ligatures w14:val="standardContextual"/>
              </w:rPr>
              <w:tab/>
            </w:r>
            <w:r w:rsidRPr="002B7606">
              <w:rPr>
                <w:rStyle w:val="Hyperlink"/>
                <w:rFonts w:ascii="Arial" w:hAnsi="Arial"/>
              </w:rPr>
              <w:t>External dispute resolution and customer complaints</w:t>
            </w:r>
            <w:r>
              <w:rPr>
                <w:webHidden/>
              </w:rPr>
              <w:tab/>
            </w:r>
            <w:r>
              <w:rPr>
                <w:webHidden/>
              </w:rPr>
              <w:fldChar w:fldCharType="begin"/>
            </w:r>
            <w:r>
              <w:rPr>
                <w:webHidden/>
              </w:rPr>
              <w:instrText xml:space="preserve"> PAGEREF _Toc236659929 \h </w:instrText>
            </w:r>
            <w:r>
              <w:rPr>
                <w:webHidden/>
              </w:rPr>
            </w:r>
            <w:r>
              <w:rPr>
                <w:webHidden/>
              </w:rPr>
              <w:fldChar w:fldCharType="separate"/>
            </w:r>
            <w:r>
              <w:rPr>
                <w:webHidden/>
              </w:rPr>
              <w:t>10</w:t>
            </w:r>
            <w:r>
              <w:rPr>
                <w:webHidden/>
              </w:rPr>
              <w:fldChar w:fldCharType="end"/>
            </w:r>
          </w:hyperlink>
        </w:p>
        <w:p w14:paraId="169B1BE4" w14:textId="19F8C774"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0" w:history="1">
            <w:r w:rsidRPr="002B7606">
              <w:rPr>
                <w:rStyle w:val="Hyperlink"/>
              </w:rPr>
              <w:t>4.1 Complaints about your business’s use of CCeS</w:t>
            </w:r>
            <w:r>
              <w:rPr>
                <w:webHidden/>
              </w:rPr>
              <w:tab/>
            </w:r>
            <w:r>
              <w:rPr>
                <w:webHidden/>
              </w:rPr>
              <w:fldChar w:fldCharType="begin"/>
            </w:r>
            <w:r>
              <w:rPr>
                <w:webHidden/>
              </w:rPr>
              <w:instrText xml:space="preserve"> PAGEREF _Toc236659930 \h </w:instrText>
            </w:r>
            <w:r>
              <w:rPr>
                <w:webHidden/>
              </w:rPr>
            </w:r>
            <w:r>
              <w:rPr>
                <w:webHidden/>
              </w:rPr>
              <w:fldChar w:fldCharType="separate"/>
            </w:r>
            <w:r>
              <w:rPr>
                <w:webHidden/>
              </w:rPr>
              <w:t>11</w:t>
            </w:r>
            <w:r>
              <w:rPr>
                <w:webHidden/>
              </w:rPr>
              <w:fldChar w:fldCharType="end"/>
            </w:r>
          </w:hyperlink>
        </w:p>
        <w:p w14:paraId="5789AE34" w14:textId="7518F770"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1" w:history="1">
            <w:r w:rsidRPr="002B7606">
              <w:rPr>
                <w:rStyle w:val="Hyperlink"/>
              </w:rPr>
              <w:t>4.2 Complaints about us</w:t>
            </w:r>
            <w:r>
              <w:rPr>
                <w:webHidden/>
              </w:rPr>
              <w:tab/>
            </w:r>
            <w:r>
              <w:rPr>
                <w:webHidden/>
              </w:rPr>
              <w:fldChar w:fldCharType="begin"/>
            </w:r>
            <w:r>
              <w:rPr>
                <w:webHidden/>
              </w:rPr>
              <w:instrText xml:space="preserve"> PAGEREF _Toc236659931 \h </w:instrText>
            </w:r>
            <w:r>
              <w:rPr>
                <w:webHidden/>
              </w:rPr>
            </w:r>
            <w:r>
              <w:rPr>
                <w:webHidden/>
              </w:rPr>
              <w:fldChar w:fldCharType="separate"/>
            </w:r>
            <w:r>
              <w:rPr>
                <w:webHidden/>
              </w:rPr>
              <w:t>11</w:t>
            </w:r>
            <w:r>
              <w:rPr>
                <w:webHidden/>
              </w:rPr>
              <w:fldChar w:fldCharType="end"/>
            </w:r>
          </w:hyperlink>
        </w:p>
        <w:p w14:paraId="57ECD974" w14:textId="06A5EA99"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32" w:history="1">
            <w:r w:rsidRPr="002B7606">
              <w:rPr>
                <w:rStyle w:val="Hyperlink"/>
                <w:rFonts w:ascii="Arial" w:hAnsi="Arial"/>
              </w:rPr>
              <w:t>5.</w:t>
            </w:r>
            <w:r>
              <w:rPr>
                <w:rFonts w:eastAsiaTheme="minorEastAsia" w:cstheme="minorBidi"/>
                <w:b w:val="0"/>
                <w:kern w:val="2"/>
                <w:sz w:val="24"/>
                <w:szCs w:val="24"/>
                <w:lang w:eastAsia="en-AU"/>
                <w14:ligatures w14:val="standardContextual"/>
              </w:rPr>
              <w:tab/>
            </w:r>
            <w:r w:rsidRPr="002B7606">
              <w:rPr>
                <w:rStyle w:val="Hyperlink"/>
                <w:rFonts w:ascii="Arial" w:hAnsi="Arial"/>
              </w:rPr>
              <w:t>Use of our material - intellectual property</w:t>
            </w:r>
            <w:r>
              <w:rPr>
                <w:webHidden/>
              </w:rPr>
              <w:tab/>
            </w:r>
            <w:r>
              <w:rPr>
                <w:webHidden/>
              </w:rPr>
              <w:fldChar w:fldCharType="begin"/>
            </w:r>
            <w:r>
              <w:rPr>
                <w:webHidden/>
              </w:rPr>
              <w:instrText xml:space="preserve"> PAGEREF _Toc236659932 \h </w:instrText>
            </w:r>
            <w:r>
              <w:rPr>
                <w:webHidden/>
              </w:rPr>
            </w:r>
            <w:r>
              <w:rPr>
                <w:webHidden/>
              </w:rPr>
              <w:fldChar w:fldCharType="separate"/>
            </w:r>
            <w:r>
              <w:rPr>
                <w:webHidden/>
              </w:rPr>
              <w:t>11</w:t>
            </w:r>
            <w:r>
              <w:rPr>
                <w:webHidden/>
              </w:rPr>
              <w:fldChar w:fldCharType="end"/>
            </w:r>
          </w:hyperlink>
        </w:p>
        <w:p w14:paraId="345F2BCE" w14:textId="0E9994DB"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33" w:history="1">
            <w:r w:rsidRPr="002B7606">
              <w:rPr>
                <w:rStyle w:val="Hyperlink"/>
                <w:rFonts w:ascii="Arial" w:hAnsi="Arial"/>
              </w:rPr>
              <w:t>6.</w:t>
            </w:r>
            <w:r>
              <w:rPr>
                <w:rFonts w:eastAsiaTheme="minorEastAsia" w:cstheme="minorBidi"/>
                <w:b w:val="0"/>
                <w:kern w:val="2"/>
                <w:sz w:val="24"/>
                <w:szCs w:val="24"/>
                <w:lang w:eastAsia="en-AU"/>
                <w14:ligatures w14:val="standardContextual"/>
              </w:rPr>
              <w:tab/>
            </w:r>
            <w:r w:rsidRPr="002B7606">
              <w:rPr>
                <w:rStyle w:val="Hyperlink"/>
                <w:rFonts w:ascii="Arial" w:hAnsi="Arial"/>
              </w:rPr>
              <w:t>Writing to customers about CCeS</w:t>
            </w:r>
            <w:r>
              <w:rPr>
                <w:webHidden/>
              </w:rPr>
              <w:tab/>
            </w:r>
            <w:r>
              <w:rPr>
                <w:webHidden/>
              </w:rPr>
              <w:fldChar w:fldCharType="begin"/>
            </w:r>
            <w:r>
              <w:rPr>
                <w:webHidden/>
              </w:rPr>
              <w:instrText xml:space="preserve"> PAGEREF _Toc236659933 \h </w:instrText>
            </w:r>
            <w:r>
              <w:rPr>
                <w:webHidden/>
              </w:rPr>
            </w:r>
            <w:r>
              <w:rPr>
                <w:webHidden/>
              </w:rPr>
              <w:fldChar w:fldCharType="separate"/>
            </w:r>
            <w:r>
              <w:rPr>
                <w:webHidden/>
              </w:rPr>
              <w:t>12</w:t>
            </w:r>
            <w:r>
              <w:rPr>
                <w:webHidden/>
              </w:rPr>
              <w:fldChar w:fldCharType="end"/>
            </w:r>
          </w:hyperlink>
        </w:p>
        <w:p w14:paraId="4220508F" w14:textId="0114D11C"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34" w:history="1">
            <w:r w:rsidRPr="002B7606">
              <w:rPr>
                <w:rStyle w:val="Hyperlink"/>
                <w:rFonts w:ascii="Arial" w:hAnsi="Arial"/>
              </w:rPr>
              <w:t>7.</w:t>
            </w:r>
            <w:r>
              <w:rPr>
                <w:rFonts w:eastAsiaTheme="minorEastAsia" w:cstheme="minorBidi"/>
                <w:b w:val="0"/>
                <w:kern w:val="2"/>
                <w:sz w:val="24"/>
                <w:szCs w:val="24"/>
                <w:lang w:eastAsia="en-AU"/>
                <w14:ligatures w14:val="standardContextual"/>
              </w:rPr>
              <w:tab/>
            </w:r>
            <w:r w:rsidRPr="002B7606">
              <w:rPr>
                <w:rStyle w:val="Hyperlink"/>
                <w:rFonts w:ascii="Arial" w:hAnsi="Arial"/>
              </w:rPr>
              <w:t>Business categories and characteristics</w:t>
            </w:r>
            <w:r>
              <w:rPr>
                <w:webHidden/>
              </w:rPr>
              <w:tab/>
            </w:r>
            <w:r>
              <w:rPr>
                <w:webHidden/>
              </w:rPr>
              <w:fldChar w:fldCharType="begin"/>
            </w:r>
            <w:r>
              <w:rPr>
                <w:webHidden/>
              </w:rPr>
              <w:instrText xml:space="preserve"> PAGEREF _Toc236659934 \h </w:instrText>
            </w:r>
            <w:r>
              <w:rPr>
                <w:webHidden/>
              </w:rPr>
            </w:r>
            <w:r>
              <w:rPr>
                <w:webHidden/>
              </w:rPr>
              <w:fldChar w:fldCharType="separate"/>
            </w:r>
            <w:r>
              <w:rPr>
                <w:webHidden/>
              </w:rPr>
              <w:t>12</w:t>
            </w:r>
            <w:r>
              <w:rPr>
                <w:webHidden/>
              </w:rPr>
              <w:fldChar w:fldCharType="end"/>
            </w:r>
          </w:hyperlink>
        </w:p>
        <w:p w14:paraId="6CBF45CE" w14:textId="18A9DEF4"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5" w:history="1">
            <w:r w:rsidRPr="002B7606">
              <w:rPr>
                <w:rStyle w:val="Hyperlink"/>
              </w:rPr>
              <w:t>7.1 Business categories</w:t>
            </w:r>
            <w:r>
              <w:rPr>
                <w:webHidden/>
              </w:rPr>
              <w:tab/>
            </w:r>
            <w:r>
              <w:rPr>
                <w:webHidden/>
              </w:rPr>
              <w:fldChar w:fldCharType="begin"/>
            </w:r>
            <w:r>
              <w:rPr>
                <w:webHidden/>
              </w:rPr>
              <w:instrText xml:space="preserve"> PAGEREF _Toc236659935 \h </w:instrText>
            </w:r>
            <w:r>
              <w:rPr>
                <w:webHidden/>
              </w:rPr>
            </w:r>
            <w:r>
              <w:rPr>
                <w:webHidden/>
              </w:rPr>
              <w:fldChar w:fldCharType="separate"/>
            </w:r>
            <w:r>
              <w:rPr>
                <w:webHidden/>
              </w:rPr>
              <w:t>12</w:t>
            </w:r>
            <w:r>
              <w:rPr>
                <w:webHidden/>
              </w:rPr>
              <w:fldChar w:fldCharType="end"/>
            </w:r>
          </w:hyperlink>
        </w:p>
        <w:p w14:paraId="00E5D119" w14:textId="38B11054"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6" w:history="1">
            <w:r w:rsidRPr="002B7606">
              <w:rPr>
                <w:rStyle w:val="Hyperlink"/>
              </w:rPr>
              <w:t>7.2 Characteristic sets and profiles</w:t>
            </w:r>
            <w:r>
              <w:rPr>
                <w:webHidden/>
              </w:rPr>
              <w:tab/>
            </w:r>
            <w:r>
              <w:rPr>
                <w:webHidden/>
              </w:rPr>
              <w:fldChar w:fldCharType="begin"/>
            </w:r>
            <w:r>
              <w:rPr>
                <w:webHidden/>
              </w:rPr>
              <w:instrText xml:space="preserve"> PAGEREF _Toc236659936 \h </w:instrText>
            </w:r>
            <w:r>
              <w:rPr>
                <w:webHidden/>
              </w:rPr>
            </w:r>
            <w:r>
              <w:rPr>
                <w:webHidden/>
              </w:rPr>
              <w:fldChar w:fldCharType="separate"/>
            </w:r>
            <w:r>
              <w:rPr>
                <w:webHidden/>
              </w:rPr>
              <w:t>12</w:t>
            </w:r>
            <w:r>
              <w:rPr>
                <w:webHidden/>
              </w:rPr>
              <w:fldChar w:fldCharType="end"/>
            </w:r>
          </w:hyperlink>
        </w:p>
        <w:p w14:paraId="0B9356DF" w14:textId="646664E5"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7" w:history="1">
            <w:r w:rsidRPr="002B7606">
              <w:rPr>
                <w:rStyle w:val="Hyperlink"/>
              </w:rPr>
              <w:t>7.3 Changes to characteristic sets and profiles</w:t>
            </w:r>
            <w:r>
              <w:rPr>
                <w:webHidden/>
              </w:rPr>
              <w:tab/>
            </w:r>
            <w:r>
              <w:rPr>
                <w:webHidden/>
              </w:rPr>
              <w:fldChar w:fldCharType="begin"/>
            </w:r>
            <w:r>
              <w:rPr>
                <w:webHidden/>
              </w:rPr>
              <w:instrText xml:space="preserve"> PAGEREF _Toc236659937 \h </w:instrText>
            </w:r>
            <w:r>
              <w:rPr>
                <w:webHidden/>
              </w:rPr>
            </w:r>
            <w:r>
              <w:rPr>
                <w:webHidden/>
              </w:rPr>
              <w:fldChar w:fldCharType="separate"/>
            </w:r>
            <w:r>
              <w:rPr>
                <w:webHidden/>
              </w:rPr>
              <w:t>12</w:t>
            </w:r>
            <w:r>
              <w:rPr>
                <w:webHidden/>
              </w:rPr>
              <w:fldChar w:fldCharType="end"/>
            </w:r>
          </w:hyperlink>
        </w:p>
        <w:p w14:paraId="2E7851A0" w14:textId="06324BE8"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38" w:history="1">
            <w:r w:rsidRPr="002B7606">
              <w:rPr>
                <w:rStyle w:val="Hyperlink"/>
                <w:rFonts w:ascii="Arial" w:hAnsi="Arial"/>
              </w:rPr>
              <w:t>8.</w:t>
            </w:r>
            <w:r>
              <w:rPr>
                <w:rFonts w:eastAsiaTheme="minorEastAsia" w:cstheme="minorBidi"/>
                <w:b w:val="0"/>
                <w:kern w:val="2"/>
                <w:sz w:val="24"/>
                <w:szCs w:val="24"/>
                <w:lang w:eastAsia="en-AU"/>
                <w14:ligatures w14:val="standardContextual"/>
              </w:rPr>
              <w:tab/>
            </w:r>
            <w:r w:rsidRPr="002B7606">
              <w:rPr>
                <w:rStyle w:val="Hyperlink"/>
                <w:rFonts w:ascii="Arial" w:hAnsi="Arial"/>
              </w:rPr>
              <w:t>How to access CCeS</w:t>
            </w:r>
            <w:r>
              <w:rPr>
                <w:webHidden/>
              </w:rPr>
              <w:tab/>
            </w:r>
            <w:r>
              <w:rPr>
                <w:webHidden/>
              </w:rPr>
              <w:fldChar w:fldCharType="begin"/>
            </w:r>
            <w:r>
              <w:rPr>
                <w:webHidden/>
              </w:rPr>
              <w:instrText xml:space="preserve"> PAGEREF _Toc236659938 \h </w:instrText>
            </w:r>
            <w:r>
              <w:rPr>
                <w:webHidden/>
              </w:rPr>
            </w:r>
            <w:r>
              <w:rPr>
                <w:webHidden/>
              </w:rPr>
              <w:fldChar w:fldCharType="separate"/>
            </w:r>
            <w:r>
              <w:rPr>
                <w:webHidden/>
              </w:rPr>
              <w:t>13</w:t>
            </w:r>
            <w:r>
              <w:rPr>
                <w:webHidden/>
              </w:rPr>
              <w:fldChar w:fldCharType="end"/>
            </w:r>
          </w:hyperlink>
        </w:p>
        <w:p w14:paraId="58E03756" w14:textId="7AEE0225"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39" w:history="1">
            <w:r w:rsidRPr="002B7606">
              <w:rPr>
                <w:rStyle w:val="Hyperlink"/>
              </w:rPr>
              <w:t>8.1 Access to CCeS in Business Hub</w:t>
            </w:r>
            <w:r>
              <w:rPr>
                <w:webHidden/>
              </w:rPr>
              <w:tab/>
            </w:r>
            <w:r>
              <w:rPr>
                <w:webHidden/>
              </w:rPr>
              <w:fldChar w:fldCharType="begin"/>
            </w:r>
            <w:r>
              <w:rPr>
                <w:webHidden/>
              </w:rPr>
              <w:instrText xml:space="preserve"> PAGEREF _Toc236659939 \h </w:instrText>
            </w:r>
            <w:r>
              <w:rPr>
                <w:webHidden/>
              </w:rPr>
            </w:r>
            <w:r>
              <w:rPr>
                <w:webHidden/>
              </w:rPr>
              <w:fldChar w:fldCharType="separate"/>
            </w:r>
            <w:r>
              <w:rPr>
                <w:webHidden/>
              </w:rPr>
              <w:t>13</w:t>
            </w:r>
            <w:r>
              <w:rPr>
                <w:webHidden/>
              </w:rPr>
              <w:fldChar w:fldCharType="end"/>
            </w:r>
          </w:hyperlink>
        </w:p>
        <w:p w14:paraId="2CB7B606" w14:textId="6BCC5D76"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0" w:history="1">
            <w:r w:rsidRPr="002B7606">
              <w:rPr>
                <w:rStyle w:val="Hyperlink"/>
              </w:rPr>
              <w:t>8.2 Managing user access</w:t>
            </w:r>
            <w:r>
              <w:rPr>
                <w:webHidden/>
              </w:rPr>
              <w:tab/>
            </w:r>
            <w:r>
              <w:rPr>
                <w:webHidden/>
              </w:rPr>
              <w:fldChar w:fldCharType="begin"/>
            </w:r>
            <w:r>
              <w:rPr>
                <w:webHidden/>
              </w:rPr>
              <w:instrText xml:space="preserve"> PAGEREF _Toc236659940 \h </w:instrText>
            </w:r>
            <w:r>
              <w:rPr>
                <w:webHidden/>
              </w:rPr>
            </w:r>
            <w:r>
              <w:rPr>
                <w:webHidden/>
              </w:rPr>
              <w:fldChar w:fldCharType="separate"/>
            </w:r>
            <w:r>
              <w:rPr>
                <w:webHidden/>
              </w:rPr>
              <w:t>13</w:t>
            </w:r>
            <w:r>
              <w:rPr>
                <w:webHidden/>
              </w:rPr>
              <w:fldChar w:fldCharType="end"/>
            </w:r>
          </w:hyperlink>
        </w:p>
        <w:p w14:paraId="1ECEC2D2" w14:textId="693C087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1" w:history="1">
            <w:r w:rsidRPr="002B7606">
              <w:rPr>
                <w:rStyle w:val="Hyperlink"/>
              </w:rPr>
              <w:t>8.3 Access customer information</w:t>
            </w:r>
            <w:r>
              <w:rPr>
                <w:webHidden/>
              </w:rPr>
              <w:tab/>
            </w:r>
            <w:r>
              <w:rPr>
                <w:webHidden/>
              </w:rPr>
              <w:fldChar w:fldCharType="begin"/>
            </w:r>
            <w:r>
              <w:rPr>
                <w:webHidden/>
              </w:rPr>
              <w:instrText xml:space="preserve"> PAGEREF _Toc236659941 \h </w:instrText>
            </w:r>
            <w:r>
              <w:rPr>
                <w:webHidden/>
              </w:rPr>
            </w:r>
            <w:r>
              <w:rPr>
                <w:webHidden/>
              </w:rPr>
              <w:fldChar w:fldCharType="separate"/>
            </w:r>
            <w:r>
              <w:rPr>
                <w:webHidden/>
              </w:rPr>
              <w:t>14</w:t>
            </w:r>
            <w:r>
              <w:rPr>
                <w:webHidden/>
              </w:rPr>
              <w:fldChar w:fldCharType="end"/>
            </w:r>
          </w:hyperlink>
        </w:p>
        <w:p w14:paraId="7D14C66E" w14:textId="1C53E0B1"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2" w:history="1">
            <w:r w:rsidRPr="002B7606">
              <w:rPr>
                <w:rStyle w:val="Hyperlink"/>
              </w:rPr>
              <w:t>8.4 Fees</w:t>
            </w:r>
            <w:r>
              <w:rPr>
                <w:webHidden/>
              </w:rPr>
              <w:tab/>
            </w:r>
            <w:r>
              <w:rPr>
                <w:webHidden/>
              </w:rPr>
              <w:fldChar w:fldCharType="begin"/>
            </w:r>
            <w:r>
              <w:rPr>
                <w:webHidden/>
              </w:rPr>
              <w:instrText xml:space="preserve"> PAGEREF _Toc236659942 \h </w:instrText>
            </w:r>
            <w:r>
              <w:rPr>
                <w:webHidden/>
              </w:rPr>
            </w:r>
            <w:r>
              <w:rPr>
                <w:webHidden/>
              </w:rPr>
              <w:fldChar w:fldCharType="separate"/>
            </w:r>
            <w:r>
              <w:rPr>
                <w:webHidden/>
              </w:rPr>
              <w:t>14</w:t>
            </w:r>
            <w:r>
              <w:rPr>
                <w:webHidden/>
              </w:rPr>
              <w:fldChar w:fldCharType="end"/>
            </w:r>
          </w:hyperlink>
        </w:p>
        <w:p w14:paraId="210D697E" w14:textId="1723818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3" w:history="1">
            <w:r w:rsidRPr="002B7606">
              <w:rPr>
                <w:rStyle w:val="Hyperlink"/>
              </w:rPr>
              <w:t>8.5 Support available</w:t>
            </w:r>
            <w:r>
              <w:rPr>
                <w:webHidden/>
              </w:rPr>
              <w:tab/>
            </w:r>
            <w:r>
              <w:rPr>
                <w:webHidden/>
              </w:rPr>
              <w:fldChar w:fldCharType="begin"/>
            </w:r>
            <w:r>
              <w:rPr>
                <w:webHidden/>
              </w:rPr>
              <w:instrText xml:space="preserve"> PAGEREF _Toc236659943 \h </w:instrText>
            </w:r>
            <w:r>
              <w:rPr>
                <w:webHidden/>
              </w:rPr>
            </w:r>
            <w:r>
              <w:rPr>
                <w:webHidden/>
              </w:rPr>
              <w:fldChar w:fldCharType="separate"/>
            </w:r>
            <w:r>
              <w:rPr>
                <w:webHidden/>
              </w:rPr>
              <w:t>15</w:t>
            </w:r>
            <w:r>
              <w:rPr>
                <w:webHidden/>
              </w:rPr>
              <w:fldChar w:fldCharType="end"/>
            </w:r>
          </w:hyperlink>
        </w:p>
        <w:p w14:paraId="1A94C03F" w14:textId="2AA86930"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44" w:history="1">
            <w:r w:rsidRPr="002B7606">
              <w:rPr>
                <w:rStyle w:val="Hyperlink"/>
                <w:rFonts w:ascii="Arial" w:hAnsi="Arial"/>
              </w:rPr>
              <w:t>9.</w:t>
            </w:r>
            <w:r>
              <w:rPr>
                <w:rFonts w:eastAsiaTheme="minorEastAsia" w:cstheme="minorBidi"/>
                <w:b w:val="0"/>
                <w:kern w:val="2"/>
                <w:sz w:val="24"/>
                <w:szCs w:val="24"/>
                <w:lang w:eastAsia="en-AU"/>
                <w14:ligatures w14:val="standardContextual"/>
              </w:rPr>
              <w:tab/>
            </w:r>
            <w:r w:rsidRPr="002B7606">
              <w:rPr>
                <w:rStyle w:val="Hyperlink"/>
                <w:rFonts w:ascii="Arial" w:hAnsi="Arial"/>
              </w:rPr>
              <w:t>Privacy of customer information</w:t>
            </w:r>
            <w:r>
              <w:rPr>
                <w:webHidden/>
              </w:rPr>
              <w:tab/>
            </w:r>
            <w:r>
              <w:rPr>
                <w:webHidden/>
              </w:rPr>
              <w:fldChar w:fldCharType="begin"/>
            </w:r>
            <w:r>
              <w:rPr>
                <w:webHidden/>
              </w:rPr>
              <w:instrText xml:space="preserve"> PAGEREF _Toc236659944 \h </w:instrText>
            </w:r>
            <w:r>
              <w:rPr>
                <w:webHidden/>
              </w:rPr>
            </w:r>
            <w:r>
              <w:rPr>
                <w:webHidden/>
              </w:rPr>
              <w:fldChar w:fldCharType="separate"/>
            </w:r>
            <w:r>
              <w:rPr>
                <w:webHidden/>
              </w:rPr>
              <w:t>15</w:t>
            </w:r>
            <w:r>
              <w:rPr>
                <w:webHidden/>
              </w:rPr>
              <w:fldChar w:fldCharType="end"/>
            </w:r>
          </w:hyperlink>
        </w:p>
        <w:p w14:paraId="579FF093" w14:textId="15DAC44E"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5" w:history="1">
            <w:r w:rsidRPr="002B7606">
              <w:rPr>
                <w:rStyle w:val="Hyperlink"/>
              </w:rPr>
              <w:t>9.1 We only provide information to a business with the customer’s consent</w:t>
            </w:r>
            <w:r>
              <w:rPr>
                <w:webHidden/>
              </w:rPr>
              <w:tab/>
            </w:r>
            <w:r>
              <w:rPr>
                <w:webHidden/>
              </w:rPr>
              <w:fldChar w:fldCharType="begin"/>
            </w:r>
            <w:r>
              <w:rPr>
                <w:webHidden/>
              </w:rPr>
              <w:instrText xml:space="preserve"> PAGEREF _Toc236659945 \h </w:instrText>
            </w:r>
            <w:r>
              <w:rPr>
                <w:webHidden/>
              </w:rPr>
            </w:r>
            <w:r>
              <w:rPr>
                <w:webHidden/>
              </w:rPr>
              <w:fldChar w:fldCharType="separate"/>
            </w:r>
            <w:r>
              <w:rPr>
                <w:webHidden/>
              </w:rPr>
              <w:t>15</w:t>
            </w:r>
            <w:r>
              <w:rPr>
                <w:webHidden/>
              </w:rPr>
              <w:fldChar w:fldCharType="end"/>
            </w:r>
          </w:hyperlink>
        </w:p>
        <w:p w14:paraId="2DDD2061" w14:textId="795176C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6" w:history="1">
            <w:r w:rsidRPr="002B7606">
              <w:rPr>
                <w:rStyle w:val="Hyperlink"/>
              </w:rPr>
              <w:t>9.2 Where a business needs to give customer information to a third party</w:t>
            </w:r>
            <w:r>
              <w:rPr>
                <w:webHidden/>
              </w:rPr>
              <w:tab/>
            </w:r>
            <w:r>
              <w:rPr>
                <w:webHidden/>
              </w:rPr>
              <w:fldChar w:fldCharType="begin"/>
            </w:r>
            <w:r>
              <w:rPr>
                <w:webHidden/>
              </w:rPr>
              <w:instrText xml:space="preserve"> PAGEREF _Toc236659946 \h </w:instrText>
            </w:r>
            <w:r>
              <w:rPr>
                <w:webHidden/>
              </w:rPr>
            </w:r>
            <w:r>
              <w:rPr>
                <w:webHidden/>
              </w:rPr>
              <w:fldChar w:fldCharType="separate"/>
            </w:r>
            <w:r>
              <w:rPr>
                <w:webHidden/>
              </w:rPr>
              <w:t>15</w:t>
            </w:r>
            <w:r>
              <w:rPr>
                <w:webHidden/>
              </w:rPr>
              <w:fldChar w:fldCharType="end"/>
            </w:r>
          </w:hyperlink>
        </w:p>
        <w:p w14:paraId="172FEF13" w14:textId="70CF24E4"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7" w:history="1">
            <w:r w:rsidRPr="002B7606">
              <w:rPr>
                <w:rStyle w:val="Hyperlink"/>
              </w:rPr>
              <w:t>9.3 After we give customer information to a business</w:t>
            </w:r>
            <w:r>
              <w:rPr>
                <w:webHidden/>
              </w:rPr>
              <w:tab/>
            </w:r>
            <w:r>
              <w:rPr>
                <w:webHidden/>
              </w:rPr>
              <w:fldChar w:fldCharType="begin"/>
            </w:r>
            <w:r>
              <w:rPr>
                <w:webHidden/>
              </w:rPr>
              <w:instrText xml:space="preserve"> PAGEREF _Toc236659947 \h </w:instrText>
            </w:r>
            <w:r>
              <w:rPr>
                <w:webHidden/>
              </w:rPr>
            </w:r>
            <w:r>
              <w:rPr>
                <w:webHidden/>
              </w:rPr>
              <w:fldChar w:fldCharType="separate"/>
            </w:r>
            <w:r>
              <w:rPr>
                <w:webHidden/>
              </w:rPr>
              <w:t>16</w:t>
            </w:r>
            <w:r>
              <w:rPr>
                <w:webHidden/>
              </w:rPr>
              <w:fldChar w:fldCharType="end"/>
            </w:r>
          </w:hyperlink>
        </w:p>
        <w:p w14:paraId="24F36A78" w14:textId="559F20B0"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48" w:history="1">
            <w:r w:rsidRPr="002B7606">
              <w:rPr>
                <w:rStyle w:val="Hyperlink"/>
                <w:rFonts w:ascii="Arial" w:hAnsi="Arial"/>
              </w:rPr>
              <w:t>10.</w:t>
            </w:r>
            <w:r>
              <w:rPr>
                <w:rFonts w:eastAsiaTheme="minorEastAsia" w:cstheme="minorBidi"/>
                <w:b w:val="0"/>
                <w:kern w:val="2"/>
                <w:sz w:val="24"/>
                <w:szCs w:val="24"/>
                <w:lang w:eastAsia="en-AU"/>
                <w14:ligatures w14:val="standardContextual"/>
              </w:rPr>
              <w:tab/>
            </w:r>
            <w:r w:rsidRPr="002B7606">
              <w:rPr>
                <w:rStyle w:val="Hyperlink"/>
                <w:rFonts w:ascii="Arial" w:hAnsi="Arial"/>
              </w:rPr>
              <w:t>Application of the law</w:t>
            </w:r>
            <w:r>
              <w:rPr>
                <w:webHidden/>
              </w:rPr>
              <w:tab/>
            </w:r>
            <w:r>
              <w:rPr>
                <w:webHidden/>
              </w:rPr>
              <w:fldChar w:fldCharType="begin"/>
            </w:r>
            <w:r>
              <w:rPr>
                <w:webHidden/>
              </w:rPr>
              <w:instrText xml:space="preserve"> PAGEREF _Toc236659948 \h </w:instrText>
            </w:r>
            <w:r>
              <w:rPr>
                <w:webHidden/>
              </w:rPr>
            </w:r>
            <w:r>
              <w:rPr>
                <w:webHidden/>
              </w:rPr>
              <w:fldChar w:fldCharType="separate"/>
            </w:r>
            <w:r>
              <w:rPr>
                <w:webHidden/>
              </w:rPr>
              <w:t>16</w:t>
            </w:r>
            <w:r>
              <w:rPr>
                <w:webHidden/>
              </w:rPr>
              <w:fldChar w:fldCharType="end"/>
            </w:r>
          </w:hyperlink>
        </w:p>
        <w:p w14:paraId="29484AC6" w14:textId="5FEC1367"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49" w:history="1">
            <w:r w:rsidRPr="002B7606">
              <w:rPr>
                <w:rStyle w:val="Hyperlink"/>
              </w:rPr>
              <w:t>10.1 Commonwealth laws that apply to customer information after we provide it to a business</w:t>
            </w:r>
            <w:r>
              <w:rPr>
                <w:webHidden/>
              </w:rPr>
              <w:tab/>
            </w:r>
            <w:r>
              <w:rPr>
                <w:webHidden/>
              </w:rPr>
              <w:fldChar w:fldCharType="begin"/>
            </w:r>
            <w:r>
              <w:rPr>
                <w:webHidden/>
              </w:rPr>
              <w:instrText xml:space="preserve"> PAGEREF _Toc236659949 \h </w:instrText>
            </w:r>
            <w:r>
              <w:rPr>
                <w:webHidden/>
              </w:rPr>
            </w:r>
            <w:r>
              <w:rPr>
                <w:webHidden/>
              </w:rPr>
              <w:fldChar w:fldCharType="separate"/>
            </w:r>
            <w:r>
              <w:rPr>
                <w:webHidden/>
              </w:rPr>
              <w:t>16</w:t>
            </w:r>
            <w:r>
              <w:rPr>
                <w:webHidden/>
              </w:rPr>
              <w:fldChar w:fldCharType="end"/>
            </w:r>
          </w:hyperlink>
        </w:p>
        <w:p w14:paraId="556944DA" w14:textId="70B46D34"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50" w:history="1">
            <w:r w:rsidRPr="002B7606">
              <w:rPr>
                <w:rStyle w:val="Hyperlink"/>
                <w:rFonts w:ascii="Arial" w:hAnsi="Arial"/>
              </w:rPr>
              <w:t>11.</w:t>
            </w:r>
            <w:r>
              <w:rPr>
                <w:rFonts w:eastAsiaTheme="minorEastAsia" w:cstheme="minorBidi"/>
                <w:b w:val="0"/>
                <w:kern w:val="2"/>
                <w:sz w:val="24"/>
                <w:szCs w:val="24"/>
                <w:lang w:eastAsia="en-AU"/>
                <w14:ligatures w14:val="standardContextual"/>
              </w:rPr>
              <w:tab/>
            </w:r>
            <w:r w:rsidRPr="002B7606">
              <w:rPr>
                <w:rStyle w:val="Hyperlink"/>
                <w:rFonts w:ascii="Arial" w:hAnsi="Arial"/>
              </w:rPr>
              <w:t>Special rules for Customer Reference Numbers (CRNs)</w:t>
            </w:r>
            <w:r>
              <w:rPr>
                <w:webHidden/>
              </w:rPr>
              <w:tab/>
            </w:r>
            <w:r>
              <w:rPr>
                <w:webHidden/>
              </w:rPr>
              <w:fldChar w:fldCharType="begin"/>
            </w:r>
            <w:r>
              <w:rPr>
                <w:webHidden/>
              </w:rPr>
              <w:instrText xml:space="preserve"> PAGEREF _Toc236659950 \h </w:instrText>
            </w:r>
            <w:r>
              <w:rPr>
                <w:webHidden/>
              </w:rPr>
            </w:r>
            <w:r>
              <w:rPr>
                <w:webHidden/>
              </w:rPr>
              <w:fldChar w:fldCharType="separate"/>
            </w:r>
            <w:r>
              <w:rPr>
                <w:webHidden/>
              </w:rPr>
              <w:t>17</w:t>
            </w:r>
            <w:r>
              <w:rPr>
                <w:webHidden/>
              </w:rPr>
              <w:fldChar w:fldCharType="end"/>
            </w:r>
          </w:hyperlink>
        </w:p>
        <w:p w14:paraId="42833E81" w14:textId="0B16D329"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51" w:history="1">
            <w:r w:rsidRPr="002B7606">
              <w:rPr>
                <w:rStyle w:val="Hyperlink"/>
                <w:rFonts w:ascii="Arial" w:hAnsi="Arial"/>
              </w:rPr>
              <w:t>12.</w:t>
            </w:r>
            <w:r>
              <w:rPr>
                <w:rFonts w:eastAsiaTheme="minorEastAsia" w:cstheme="minorBidi"/>
                <w:b w:val="0"/>
                <w:kern w:val="2"/>
                <w:sz w:val="24"/>
                <w:szCs w:val="24"/>
                <w:lang w:eastAsia="en-AU"/>
                <w14:ligatures w14:val="standardContextual"/>
              </w:rPr>
              <w:tab/>
            </w:r>
            <w:r w:rsidRPr="002B7606">
              <w:rPr>
                <w:rStyle w:val="Hyperlink"/>
                <w:rFonts w:ascii="Arial" w:hAnsi="Arial"/>
              </w:rPr>
              <w:t>Organisations with an annual turnover of more than $3 million</w:t>
            </w:r>
            <w:r>
              <w:rPr>
                <w:webHidden/>
              </w:rPr>
              <w:tab/>
            </w:r>
            <w:r>
              <w:rPr>
                <w:webHidden/>
              </w:rPr>
              <w:fldChar w:fldCharType="begin"/>
            </w:r>
            <w:r>
              <w:rPr>
                <w:webHidden/>
              </w:rPr>
              <w:instrText xml:space="preserve"> PAGEREF _Toc236659951 \h </w:instrText>
            </w:r>
            <w:r>
              <w:rPr>
                <w:webHidden/>
              </w:rPr>
            </w:r>
            <w:r>
              <w:rPr>
                <w:webHidden/>
              </w:rPr>
              <w:fldChar w:fldCharType="separate"/>
            </w:r>
            <w:r>
              <w:rPr>
                <w:webHidden/>
              </w:rPr>
              <w:t>17</w:t>
            </w:r>
            <w:r>
              <w:rPr>
                <w:webHidden/>
              </w:rPr>
              <w:fldChar w:fldCharType="end"/>
            </w:r>
          </w:hyperlink>
        </w:p>
        <w:p w14:paraId="4001B680" w14:textId="3AC43984"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52" w:history="1">
            <w:r w:rsidRPr="002B7606">
              <w:rPr>
                <w:rStyle w:val="Hyperlink"/>
              </w:rPr>
              <w:t>13.</w:t>
            </w:r>
            <w:r>
              <w:rPr>
                <w:rFonts w:eastAsiaTheme="minorEastAsia" w:cstheme="minorBidi"/>
                <w:b w:val="0"/>
                <w:kern w:val="2"/>
                <w:sz w:val="24"/>
                <w:szCs w:val="24"/>
                <w:lang w:eastAsia="en-AU"/>
                <w14:ligatures w14:val="standardContextual"/>
              </w:rPr>
              <w:tab/>
            </w:r>
            <w:r w:rsidRPr="002B7606">
              <w:rPr>
                <w:rStyle w:val="Hyperlink"/>
              </w:rPr>
              <w:t>Confirming the customer’s identity</w:t>
            </w:r>
            <w:r>
              <w:rPr>
                <w:webHidden/>
              </w:rPr>
              <w:tab/>
            </w:r>
            <w:r>
              <w:rPr>
                <w:webHidden/>
              </w:rPr>
              <w:fldChar w:fldCharType="begin"/>
            </w:r>
            <w:r>
              <w:rPr>
                <w:webHidden/>
              </w:rPr>
              <w:instrText xml:space="preserve"> PAGEREF _Toc236659952 \h </w:instrText>
            </w:r>
            <w:r>
              <w:rPr>
                <w:webHidden/>
              </w:rPr>
            </w:r>
            <w:r>
              <w:rPr>
                <w:webHidden/>
              </w:rPr>
              <w:fldChar w:fldCharType="separate"/>
            </w:r>
            <w:r>
              <w:rPr>
                <w:webHidden/>
              </w:rPr>
              <w:t>18</w:t>
            </w:r>
            <w:r>
              <w:rPr>
                <w:webHidden/>
              </w:rPr>
              <w:fldChar w:fldCharType="end"/>
            </w:r>
          </w:hyperlink>
        </w:p>
        <w:p w14:paraId="1CC32BF6" w14:textId="58F74590"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53" w:history="1">
            <w:r w:rsidRPr="002B7606">
              <w:rPr>
                <w:rStyle w:val="Hyperlink"/>
              </w:rPr>
              <w:t>13.1 How to confirm identity</w:t>
            </w:r>
            <w:r>
              <w:rPr>
                <w:webHidden/>
              </w:rPr>
              <w:tab/>
            </w:r>
            <w:r>
              <w:rPr>
                <w:webHidden/>
              </w:rPr>
              <w:fldChar w:fldCharType="begin"/>
            </w:r>
            <w:r>
              <w:rPr>
                <w:webHidden/>
              </w:rPr>
              <w:instrText xml:space="preserve"> PAGEREF _Toc236659953 \h </w:instrText>
            </w:r>
            <w:r>
              <w:rPr>
                <w:webHidden/>
              </w:rPr>
            </w:r>
            <w:r>
              <w:rPr>
                <w:webHidden/>
              </w:rPr>
              <w:fldChar w:fldCharType="separate"/>
            </w:r>
            <w:r>
              <w:rPr>
                <w:webHidden/>
              </w:rPr>
              <w:t>18</w:t>
            </w:r>
            <w:r>
              <w:rPr>
                <w:webHidden/>
              </w:rPr>
              <w:fldChar w:fldCharType="end"/>
            </w:r>
          </w:hyperlink>
        </w:p>
        <w:p w14:paraId="067A3F95" w14:textId="750A77D4"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54" w:history="1">
            <w:r w:rsidRPr="002B7606">
              <w:rPr>
                <w:rStyle w:val="Hyperlink"/>
              </w:rPr>
              <w:t>13.2 Documenting the verification process</w:t>
            </w:r>
            <w:r>
              <w:rPr>
                <w:webHidden/>
              </w:rPr>
              <w:tab/>
            </w:r>
            <w:r>
              <w:rPr>
                <w:webHidden/>
              </w:rPr>
              <w:fldChar w:fldCharType="begin"/>
            </w:r>
            <w:r>
              <w:rPr>
                <w:webHidden/>
              </w:rPr>
              <w:instrText xml:space="preserve"> PAGEREF _Toc236659954 \h </w:instrText>
            </w:r>
            <w:r>
              <w:rPr>
                <w:webHidden/>
              </w:rPr>
            </w:r>
            <w:r>
              <w:rPr>
                <w:webHidden/>
              </w:rPr>
              <w:fldChar w:fldCharType="separate"/>
            </w:r>
            <w:r>
              <w:rPr>
                <w:webHidden/>
              </w:rPr>
              <w:t>18</w:t>
            </w:r>
            <w:r>
              <w:rPr>
                <w:webHidden/>
              </w:rPr>
              <w:fldChar w:fldCharType="end"/>
            </w:r>
          </w:hyperlink>
        </w:p>
        <w:p w14:paraId="1AE5E7FC" w14:textId="08588E21"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55" w:history="1">
            <w:r w:rsidRPr="002B7606">
              <w:rPr>
                <w:rStyle w:val="Hyperlink"/>
                <w:rFonts w:ascii="Arial" w:hAnsi="Arial"/>
              </w:rPr>
              <w:t>14.</w:t>
            </w:r>
            <w:r>
              <w:rPr>
                <w:rFonts w:eastAsiaTheme="minorEastAsia" w:cstheme="minorBidi"/>
                <w:b w:val="0"/>
                <w:kern w:val="2"/>
                <w:sz w:val="24"/>
                <w:szCs w:val="24"/>
                <w:lang w:eastAsia="en-AU"/>
                <w14:ligatures w14:val="standardContextual"/>
              </w:rPr>
              <w:tab/>
            </w:r>
            <w:r w:rsidRPr="002B7606">
              <w:rPr>
                <w:rStyle w:val="Hyperlink"/>
                <w:rFonts w:ascii="Arial" w:hAnsi="Arial"/>
              </w:rPr>
              <w:t>Customer consent</w:t>
            </w:r>
            <w:r>
              <w:rPr>
                <w:webHidden/>
              </w:rPr>
              <w:tab/>
            </w:r>
            <w:r>
              <w:rPr>
                <w:webHidden/>
              </w:rPr>
              <w:fldChar w:fldCharType="begin"/>
            </w:r>
            <w:r>
              <w:rPr>
                <w:webHidden/>
              </w:rPr>
              <w:instrText xml:space="preserve"> PAGEREF _Toc236659955 \h </w:instrText>
            </w:r>
            <w:r>
              <w:rPr>
                <w:webHidden/>
              </w:rPr>
            </w:r>
            <w:r>
              <w:rPr>
                <w:webHidden/>
              </w:rPr>
              <w:fldChar w:fldCharType="separate"/>
            </w:r>
            <w:r>
              <w:rPr>
                <w:webHidden/>
              </w:rPr>
              <w:t>19</w:t>
            </w:r>
            <w:r>
              <w:rPr>
                <w:webHidden/>
              </w:rPr>
              <w:fldChar w:fldCharType="end"/>
            </w:r>
          </w:hyperlink>
        </w:p>
        <w:p w14:paraId="01017283" w14:textId="71E4190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56" w:history="1">
            <w:r w:rsidRPr="002B7606">
              <w:rPr>
                <w:rStyle w:val="Hyperlink"/>
              </w:rPr>
              <w:t>14.1 How to obtain consent</w:t>
            </w:r>
            <w:r>
              <w:rPr>
                <w:webHidden/>
              </w:rPr>
              <w:tab/>
            </w:r>
            <w:r>
              <w:rPr>
                <w:webHidden/>
              </w:rPr>
              <w:fldChar w:fldCharType="begin"/>
            </w:r>
            <w:r>
              <w:rPr>
                <w:webHidden/>
              </w:rPr>
              <w:instrText xml:space="preserve"> PAGEREF _Toc236659956 \h </w:instrText>
            </w:r>
            <w:r>
              <w:rPr>
                <w:webHidden/>
              </w:rPr>
            </w:r>
            <w:r>
              <w:rPr>
                <w:webHidden/>
              </w:rPr>
              <w:fldChar w:fldCharType="separate"/>
            </w:r>
            <w:r>
              <w:rPr>
                <w:webHidden/>
              </w:rPr>
              <w:t>19</w:t>
            </w:r>
            <w:r>
              <w:rPr>
                <w:webHidden/>
              </w:rPr>
              <w:fldChar w:fldCharType="end"/>
            </w:r>
          </w:hyperlink>
        </w:p>
        <w:p w14:paraId="2F92B567" w14:textId="2CC73A25"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57" w:history="1">
            <w:r w:rsidRPr="002B7606">
              <w:rPr>
                <w:rStyle w:val="Hyperlink"/>
              </w:rPr>
              <w:t>14.2 Key responsibilities when getting customer consent</w:t>
            </w:r>
            <w:r>
              <w:rPr>
                <w:webHidden/>
              </w:rPr>
              <w:tab/>
            </w:r>
            <w:r>
              <w:rPr>
                <w:webHidden/>
              </w:rPr>
              <w:fldChar w:fldCharType="begin"/>
            </w:r>
            <w:r>
              <w:rPr>
                <w:webHidden/>
              </w:rPr>
              <w:instrText xml:space="preserve"> PAGEREF _Toc236659957 \h </w:instrText>
            </w:r>
            <w:r>
              <w:rPr>
                <w:webHidden/>
              </w:rPr>
            </w:r>
            <w:r>
              <w:rPr>
                <w:webHidden/>
              </w:rPr>
              <w:fldChar w:fldCharType="separate"/>
            </w:r>
            <w:r>
              <w:rPr>
                <w:webHidden/>
              </w:rPr>
              <w:t>19</w:t>
            </w:r>
            <w:r>
              <w:rPr>
                <w:webHidden/>
              </w:rPr>
              <w:fldChar w:fldCharType="end"/>
            </w:r>
          </w:hyperlink>
        </w:p>
        <w:p w14:paraId="2A45F189" w14:textId="2B31AE4F"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58" w:history="1">
            <w:r w:rsidRPr="002B7606">
              <w:rPr>
                <w:rStyle w:val="Hyperlink"/>
              </w:rPr>
              <w:t>14.3 Bundling CCeS consent with other consents</w:t>
            </w:r>
            <w:r>
              <w:rPr>
                <w:webHidden/>
              </w:rPr>
              <w:tab/>
            </w:r>
            <w:r>
              <w:rPr>
                <w:webHidden/>
              </w:rPr>
              <w:fldChar w:fldCharType="begin"/>
            </w:r>
            <w:r>
              <w:rPr>
                <w:webHidden/>
              </w:rPr>
              <w:instrText xml:space="preserve"> PAGEREF _Toc236659958 \h </w:instrText>
            </w:r>
            <w:r>
              <w:rPr>
                <w:webHidden/>
              </w:rPr>
            </w:r>
            <w:r>
              <w:rPr>
                <w:webHidden/>
              </w:rPr>
              <w:fldChar w:fldCharType="separate"/>
            </w:r>
            <w:r>
              <w:rPr>
                <w:webHidden/>
              </w:rPr>
              <w:t>20</w:t>
            </w:r>
            <w:r>
              <w:rPr>
                <w:webHidden/>
              </w:rPr>
              <w:fldChar w:fldCharType="end"/>
            </w:r>
          </w:hyperlink>
        </w:p>
        <w:p w14:paraId="584FCDD4" w14:textId="071E48E5"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59" w:history="1">
            <w:r w:rsidRPr="002B7606">
              <w:rPr>
                <w:rStyle w:val="Hyperlink"/>
              </w:rPr>
              <w:t>15.</w:t>
            </w:r>
            <w:r>
              <w:rPr>
                <w:rFonts w:eastAsiaTheme="minorEastAsia" w:cstheme="minorBidi"/>
                <w:b w:val="0"/>
                <w:kern w:val="2"/>
                <w:sz w:val="24"/>
                <w:szCs w:val="24"/>
                <w:lang w:eastAsia="en-AU"/>
                <w14:ligatures w14:val="standardContextual"/>
              </w:rPr>
              <w:tab/>
            </w:r>
            <w:r w:rsidRPr="002B7606">
              <w:rPr>
                <w:rStyle w:val="Hyperlink"/>
              </w:rPr>
              <w:t>Standard customer consent wording</w:t>
            </w:r>
            <w:r>
              <w:rPr>
                <w:webHidden/>
              </w:rPr>
              <w:tab/>
            </w:r>
            <w:r>
              <w:rPr>
                <w:webHidden/>
              </w:rPr>
              <w:fldChar w:fldCharType="begin"/>
            </w:r>
            <w:r>
              <w:rPr>
                <w:webHidden/>
              </w:rPr>
              <w:instrText xml:space="preserve"> PAGEREF _Toc236659959 \h </w:instrText>
            </w:r>
            <w:r>
              <w:rPr>
                <w:webHidden/>
              </w:rPr>
            </w:r>
            <w:r>
              <w:rPr>
                <w:webHidden/>
              </w:rPr>
              <w:fldChar w:fldCharType="separate"/>
            </w:r>
            <w:r>
              <w:rPr>
                <w:webHidden/>
              </w:rPr>
              <w:t>20</w:t>
            </w:r>
            <w:r>
              <w:rPr>
                <w:webHidden/>
              </w:rPr>
              <w:fldChar w:fldCharType="end"/>
            </w:r>
          </w:hyperlink>
        </w:p>
        <w:p w14:paraId="089810ED" w14:textId="1F377401"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60" w:history="1">
            <w:r w:rsidRPr="002B7606">
              <w:rPr>
                <w:rStyle w:val="Hyperlink"/>
              </w:rPr>
              <w:t>15.1 Written consent</w:t>
            </w:r>
            <w:r>
              <w:rPr>
                <w:webHidden/>
              </w:rPr>
              <w:tab/>
            </w:r>
            <w:r>
              <w:rPr>
                <w:webHidden/>
              </w:rPr>
              <w:fldChar w:fldCharType="begin"/>
            </w:r>
            <w:r>
              <w:rPr>
                <w:webHidden/>
              </w:rPr>
              <w:instrText xml:space="preserve"> PAGEREF _Toc236659960 \h </w:instrText>
            </w:r>
            <w:r>
              <w:rPr>
                <w:webHidden/>
              </w:rPr>
            </w:r>
            <w:r>
              <w:rPr>
                <w:webHidden/>
              </w:rPr>
              <w:fldChar w:fldCharType="separate"/>
            </w:r>
            <w:r>
              <w:rPr>
                <w:webHidden/>
              </w:rPr>
              <w:t>20</w:t>
            </w:r>
            <w:r>
              <w:rPr>
                <w:webHidden/>
              </w:rPr>
              <w:fldChar w:fldCharType="end"/>
            </w:r>
          </w:hyperlink>
        </w:p>
        <w:p w14:paraId="4CCE1A3B" w14:textId="5710A935"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1" w:history="1">
            <w:r w:rsidRPr="002B7606">
              <w:rPr>
                <w:rStyle w:val="Hyperlink"/>
              </w:rPr>
              <w:t>15.1.1 Written consent for customer confirmation</w:t>
            </w:r>
            <w:r>
              <w:rPr>
                <w:webHidden/>
              </w:rPr>
              <w:tab/>
            </w:r>
            <w:r>
              <w:rPr>
                <w:webHidden/>
              </w:rPr>
              <w:fldChar w:fldCharType="begin"/>
            </w:r>
            <w:r>
              <w:rPr>
                <w:webHidden/>
              </w:rPr>
              <w:instrText xml:space="preserve"> PAGEREF _Toc236659961 \h </w:instrText>
            </w:r>
            <w:r>
              <w:rPr>
                <w:webHidden/>
              </w:rPr>
            </w:r>
            <w:r>
              <w:rPr>
                <w:webHidden/>
              </w:rPr>
              <w:fldChar w:fldCharType="separate"/>
            </w:r>
            <w:r>
              <w:rPr>
                <w:webHidden/>
              </w:rPr>
              <w:t>21</w:t>
            </w:r>
            <w:r>
              <w:rPr>
                <w:webHidden/>
              </w:rPr>
              <w:fldChar w:fldCharType="end"/>
            </w:r>
          </w:hyperlink>
        </w:p>
        <w:p w14:paraId="19D123E0" w14:textId="47D357C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2" w:history="1">
            <w:r w:rsidRPr="002B7606">
              <w:rPr>
                <w:rStyle w:val="Hyperlink"/>
              </w:rPr>
              <w:t>15.1.2 Written consent for income confirmation</w:t>
            </w:r>
            <w:r>
              <w:rPr>
                <w:webHidden/>
              </w:rPr>
              <w:tab/>
            </w:r>
            <w:r>
              <w:rPr>
                <w:webHidden/>
              </w:rPr>
              <w:fldChar w:fldCharType="begin"/>
            </w:r>
            <w:r>
              <w:rPr>
                <w:webHidden/>
              </w:rPr>
              <w:instrText xml:space="preserve"> PAGEREF _Toc236659962 \h </w:instrText>
            </w:r>
            <w:r>
              <w:rPr>
                <w:webHidden/>
              </w:rPr>
            </w:r>
            <w:r>
              <w:rPr>
                <w:webHidden/>
              </w:rPr>
              <w:fldChar w:fldCharType="separate"/>
            </w:r>
            <w:r>
              <w:rPr>
                <w:webHidden/>
              </w:rPr>
              <w:t>22</w:t>
            </w:r>
            <w:r>
              <w:rPr>
                <w:webHidden/>
              </w:rPr>
              <w:fldChar w:fldCharType="end"/>
            </w:r>
          </w:hyperlink>
        </w:p>
        <w:p w14:paraId="075A0512" w14:textId="4B973020"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3" w:history="1">
            <w:r w:rsidRPr="002B7606">
              <w:rPr>
                <w:rStyle w:val="Hyperlink"/>
              </w:rPr>
              <w:t>15.1.3 Written consent for superannuation confirmation</w:t>
            </w:r>
            <w:r>
              <w:rPr>
                <w:webHidden/>
              </w:rPr>
              <w:tab/>
            </w:r>
            <w:r>
              <w:rPr>
                <w:webHidden/>
              </w:rPr>
              <w:fldChar w:fldCharType="begin"/>
            </w:r>
            <w:r>
              <w:rPr>
                <w:webHidden/>
              </w:rPr>
              <w:instrText xml:space="preserve"> PAGEREF _Toc236659963 \h </w:instrText>
            </w:r>
            <w:r>
              <w:rPr>
                <w:webHidden/>
              </w:rPr>
            </w:r>
            <w:r>
              <w:rPr>
                <w:webHidden/>
              </w:rPr>
              <w:fldChar w:fldCharType="separate"/>
            </w:r>
            <w:r>
              <w:rPr>
                <w:webHidden/>
              </w:rPr>
              <w:t>23</w:t>
            </w:r>
            <w:r>
              <w:rPr>
                <w:webHidden/>
              </w:rPr>
              <w:fldChar w:fldCharType="end"/>
            </w:r>
          </w:hyperlink>
        </w:p>
        <w:p w14:paraId="23813BF6" w14:textId="55FF555A"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4" w:history="1">
            <w:r w:rsidRPr="002B7606">
              <w:rPr>
                <w:rStyle w:val="Hyperlink"/>
              </w:rPr>
              <w:t>15.1.4 Storage requirements for written consent records</w:t>
            </w:r>
            <w:r>
              <w:rPr>
                <w:webHidden/>
              </w:rPr>
              <w:tab/>
            </w:r>
            <w:r>
              <w:rPr>
                <w:webHidden/>
              </w:rPr>
              <w:fldChar w:fldCharType="begin"/>
            </w:r>
            <w:r>
              <w:rPr>
                <w:webHidden/>
              </w:rPr>
              <w:instrText xml:space="preserve"> PAGEREF _Toc236659964 \h </w:instrText>
            </w:r>
            <w:r>
              <w:rPr>
                <w:webHidden/>
              </w:rPr>
            </w:r>
            <w:r>
              <w:rPr>
                <w:webHidden/>
              </w:rPr>
              <w:fldChar w:fldCharType="separate"/>
            </w:r>
            <w:r>
              <w:rPr>
                <w:webHidden/>
              </w:rPr>
              <w:t>24</w:t>
            </w:r>
            <w:r>
              <w:rPr>
                <w:webHidden/>
              </w:rPr>
              <w:fldChar w:fldCharType="end"/>
            </w:r>
          </w:hyperlink>
        </w:p>
        <w:p w14:paraId="2FE61D97" w14:textId="4F9D20D7"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65" w:history="1">
            <w:r w:rsidRPr="002B7606">
              <w:rPr>
                <w:rStyle w:val="Hyperlink"/>
              </w:rPr>
              <w:t>15.2 Verbal consent</w:t>
            </w:r>
            <w:r>
              <w:rPr>
                <w:webHidden/>
              </w:rPr>
              <w:tab/>
            </w:r>
            <w:r>
              <w:rPr>
                <w:webHidden/>
              </w:rPr>
              <w:fldChar w:fldCharType="begin"/>
            </w:r>
            <w:r>
              <w:rPr>
                <w:webHidden/>
              </w:rPr>
              <w:instrText xml:space="preserve"> PAGEREF _Toc236659965 \h </w:instrText>
            </w:r>
            <w:r>
              <w:rPr>
                <w:webHidden/>
              </w:rPr>
            </w:r>
            <w:r>
              <w:rPr>
                <w:webHidden/>
              </w:rPr>
              <w:fldChar w:fldCharType="separate"/>
            </w:r>
            <w:r>
              <w:rPr>
                <w:webHidden/>
              </w:rPr>
              <w:t>24</w:t>
            </w:r>
            <w:r>
              <w:rPr>
                <w:webHidden/>
              </w:rPr>
              <w:fldChar w:fldCharType="end"/>
            </w:r>
          </w:hyperlink>
        </w:p>
        <w:p w14:paraId="2A09FFCD" w14:textId="0DC10657"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6" w:history="1">
            <w:r w:rsidRPr="002B7606">
              <w:rPr>
                <w:rStyle w:val="Hyperlink"/>
              </w:rPr>
              <w:t>15.2.1 Verbal consent for customer confirmation</w:t>
            </w:r>
            <w:r>
              <w:rPr>
                <w:webHidden/>
              </w:rPr>
              <w:tab/>
            </w:r>
            <w:r>
              <w:rPr>
                <w:webHidden/>
              </w:rPr>
              <w:fldChar w:fldCharType="begin"/>
            </w:r>
            <w:r>
              <w:rPr>
                <w:webHidden/>
              </w:rPr>
              <w:instrText xml:space="preserve"> PAGEREF _Toc236659966 \h </w:instrText>
            </w:r>
            <w:r>
              <w:rPr>
                <w:webHidden/>
              </w:rPr>
            </w:r>
            <w:r>
              <w:rPr>
                <w:webHidden/>
              </w:rPr>
              <w:fldChar w:fldCharType="separate"/>
            </w:r>
            <w:r>
              <w:rPr>
                <w:webHidden/>
              </w:rPr>
              <w:t>25</w:t>
            </w:r>
            <w:r>
              <w:rPr>
                <w:webHidden/>
              </w:rPr>
              <w:fldChar w:fldCharType="end"/>
            </w:r>
          </w:hyperlink>
        </w:p>
        <w:p w14:paraId="5CA71C0F" w14:textId="0E0BAF73"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7" w:history="1">
            <w:r w:rsidRPr="002B7606">
              <w:rPr>
                <w:rStyle w:val="Hyperlink"/>
              </w:rPr>
              <w:t>15.2.2 Verbal consent for income confirmation</w:t>
            </w:r>
            <w:r>
              <w:rPr>
                <w:webHidden/>
              </w:rPr>
              <w:tab/>
            </w:r>
            <w:r>
              <w:rPr>
                <w:webHidden/>
              </w:rPr>
              <w:fldChar w:fldCharType="begin"/>
            </w:r>
            <w:r>
              <w:rPr>
                <w:webHidden/>
              </w:rPr>
              <w:instrText xml:space="preserve"> PAGEREF _Toc236659967 \h </w:instrText>
            </w:r>
            <w:r>
              <w:rPr>
                <w:webHidden/>
              </w:rPr>
            </w:r>
            <w:r>
              <w:rPr>
                <w:webHidden/>
              </w:rPr>
              <w:fldChar w:fldCharType="separate"/>
            </w:r>
            <w:r>
              <w:rPr>
                <w:webHidden/>
              </w:rPr>
              <w:t>26</w:t>
            </w:r>
            <w:r>
              <w:rPr>
                <w:webHidden/>
              </w:rPr>
              <w:fldChar w:fldCharType="end"/>
            </w:r>
          </w:hyperlink>
        </w:p>
        <w:p w14:paraId="11EC5B52" w14:textId="2081D5C2"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8" w:history="1">
            <w:r w:rsidRPr="002B7606">
              <w:rPr>
                <w:rStyle w:val="Hyperlink"/>
              </w:rPr>
              <w:t>15.2.3 Verbal consent for superannuation confirmation</w:t>
            </w:r>
            <w:r>
              <w:rPr>
                <w:webHidden/>
              </w:rPr>
              <w:tab/>
            </w:r>
            <w:r>
              <w:rPr>
                <w:webHidden/>
              </w:rPr>
              <w:fldChar w:fldCharType="begin"/>
            </w:r>
            <w:r>
              <w:rPr>
                <w:webHidden/>
              </w:rPr>
              <w:instrText xml:space="preserve"> PAGEREF _Toc236659968 \h </w:instrText>
            </w:r>
            <w:r>
              <w:rPr>
                <w:webHidden/>
              </w:rPr>
            </w:r>
            <w:r>
              <w:rPr>
                <w:webHidden/>
              </w:rPr>
              <w:fldChar w:fldCharType="separate"/>
            </w:r>
            <w:r>
              <w:rPr>
                <w:webHidden/>
              </w:rPr>
              <w:t>27</w:t>
            </w:r>
            <w:r>
              <w:rPr>
                <w:webHidden/>
              </w:rPr>
              <w:fldChar w:fldCharType="end"/>
            </w:r>
          </w:hyperlink>
        </w:p>
        <w:p w14:paraId="33781389" w14:textId="7C39BD5B"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69" w:history="1">
            <w:r w:rsidRPr="002B7606">
              <w:rPr>
                <w:rStyle w:val="Hyperlink"/>
              </w:rPr>
              <w:t>15.2.4 Storage requirements for verbal consent records</w:t>
            </w:r>
            <w:r>
              <w:rPr>
                <w:webHidden/>
              </w:rPr>
              <w:tab/>
            </w:r>
            <w:r>
              <w:rPr>
                <w:webHidden/>
              </w:rPr>
              <w:fldChar w:fldCharType="begin"/>
            </w:r>
            <w:r>
              <w:rPr>
                <w:webHidden/>
              </w:rPr>
              <w:instrText xml:space="preserve"> PAGEREF _Toc236659969 \h </w:instrText>
            </w:r>
            <w:r>
              <w:rPr>
                <w:webHidden/>
              </w:rPr>
            </w:r>
            <w:r>
              <w:rPr>
                <w:webHidden/>
              </w:rPr>
              <w:fldChar w:fldCharType="separate"/>
            </w:r>
            <w:r>
              <w:rPr>
                <w:webHidden/>
              </w:rPr>
              <w:t>27</w:t>
            </w:r>
            <w:r>
              <w:rPr>
                <w:webHidden/>
              </w:rPr>
              <w:fldChar w:fldCharType="end"/>
            </w:r>
          </w:hyperlink>
        </w:p>
        <w:p w14:paraId="209231D5" w14:textId="12E60E55"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70" w:history="1">
            <w:r w:rsidRPr="002B7606">
              <w:rPr>
                <w:rStyle w:val="Hyperlink"/>
              </w:rPr>
              <w:t>15.3 Online consent</w:t>
            </w:r>
            <w:r>
              <w:rPr>
                <w:webHidden/>
              </w:rPr>
              <w:tab/>
            </w:r>
            <w:r>
              <w:rPr>
                <w:webHidden/>
              </w:rPr>
              <w:fldChar w:fldCharType="begin"/>
            </w:r>
            <w:r>
              <w:rPr>
                <w:webHidden/>
              </w:rPr>
              <w:instrText xml:space="preserve"> PAGEREF _Toc236659970 \h </w:instrText>
            </w:r>
            <w:r>
              <w:rPr>
                <w:webHidden/>
              </w:rPr>
            </w:r>
            <w:r>
              <w:rPr>
                <w:webHidden/>
              </w:rPr>
              <w:fldChar w:fldCharType="separate"/>
            </w:r>
            <w:r>
              <w:rPr>
                <w:webHidden/>
              </w:rPr>
              <w:t>28</w:t>
            </w:r>
            <w:r>
              <w:rPr>
                <w:webHidden/>
              </w:rPr>
              <w:fldChar w:fldCharType="end"/>
            </w:r>
          </w:hyperlink>
        </w:p>
        <w:p w14:paraId="238E81A9" w14:textId="5EA697EC"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1" w:history="1">
            <w:r w:rsidRPr="002B7606">
              <w:rPr>
                <w:rStyle w:val="Hyperlink"/>
              </w:rPr>
              <w:t>15.3.1 Online consent requires approval</w:t>
            </w:r>
            <w:r>
              <w:rPr>
                <w:webHidden/>
              </w:rPr>
              <w:tab/>
            </w:r>
            <w:r>
              <w:rPr>
                <w:webHidden/>
              </w:rPr>
              <w:fldChar w:fldCharType="begin"/>
            </w:r>
            <w:r>
              <w:rPr>
                <w:webHidden/>
              </w:rPr>
              <w:instrText xml:space="preserve"> PAGEREF _Toc236659971 \h </w:instrText>
            </w:r>
            <w:r>
              <w:rPr>
                <w:webHidden/>
              </w:rPr>
            </w:r>
            <w:r>
              <w:rPr>
                <w:webHidden/>
              </w:rPr>
              <w:fldChar w:fldCharType="separate"/>
            </w:r>
            <w:r>
              <w:rPr>
                <w:webHidden/>
              </w:rPr>
              <w:t>28</w:t>
            </w:r>
            <w:r>
              <w:rPr>
                <w:webHidden/>
              </w:rPr>
              <w:fldChar w:fldCharType="end"/>
            </w:r>
          </w:hyperlink>
        </w:p>
        <w:p w14:paraId="2D10FC99" w14:textId="1D93A67F"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2" w:history="1">
            <w:r w:rsidRPr="002B7606">
              <w:rPr>
                <w:rStyle w:val="Hyperlink"/>
              </w:rPr>
              <w:t>15.3.2 Online consent for customer confirmation</w:t>
            </w:r>
            <w:r>
              <w:rPr>
                <w:webHidden/>
              </w:rPr>
              <w:tab/>
            </w:r>
            <w:r>
              <w:rPr>
                <w:webHidden/>
              </w:rPr>
              <w:fldChar w:fldCharType="begin"/>
            </w:r>
            <w:r>
              <w:rPr>
                <w:webHidden/>
              </w:rPr>
              <w:instrText xml:space="preserve"> PAGEREF _Toc236659972 \h </w:instrText>
            </w:r>
            <w:r>
              <w:rPr>
                <w:webHidden/>
              </w:rPr>
            </w:r>
            <w:r>
              <w:rPr>
                <w:webHidden/>
              </w:rPr>
              <w:fldChar w:fldCharType="separate"/>
            </w:r>
            <w:r>
              <w:rPr>
                <w:webHidden/>
              </w:rPr>
              <w:t>29</w:t>
            </w:r>
            <w:r>
              <w:rPr>
                <w:webHidden/>
              </w:rPr>
              <w:fldChar w:fldCharType="end"/>
            </w:r>
          </w:hyperlink>
        </w:p>
        <w:p w14:paraId="7FB74901" w14:textId="4155AD48"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3" w:history="1">
            <w:r w:rsidRPr="002B7606">
              <w:rPr>
                <w:rStyle w:val="Hyperlink"/>
              </w:rPr>
              <w:t>15.3.3 Online consent for income confirmation</w:t>
            </w:r>
            <w:r>
              <w:rPr>
                <w:webHidden/>
              </w:rPr>
              <w:tab/>
            </w:r>
            <w:r>
              <w:rPr>
                <w:webHidden/>
              </w:rPr>
              <w:fldChar w:fldCharType="begin"/>
            </w:r>
            <w:r>
              <w:rPr>
                <w:webHidden/>
              </w:rPr>
              <w:instrText xml:space="preserve"> PAGEREF _Toc236659973 \h </w:instrText>
            </w:r>
            <w:r>
              <w:rPr>
                <w:webHidden/>
              </w:rPr>
            </w:r>
            <w:r>
              <w:rPr>
                <w:webHidden/>
              </w:rPr>
              <w:fldChar w:fldCharType="separate"/>
            </w:r>
            <w:r>
              <w:rPr>
                <w:webHidden/>
              </w:rPr>
              <w:t>30</w:t>
            </w:r>
            <w:r>
              <w:rPr>
                <w:webHidden/>
              </w:rPr>
              <w:fldChar w:fldCharType="end"/>
            </w:r>
          </w:hyperlink>
        </w:p>
        <w:p w14:paraId="357899E2" w14:textId="16F5DD6C"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4" w:history="1">
            <w:r w:rsidRPr="002B7606">
              <w:rPr>
                <w:rStyle w:val="Hyperlink"/>
              </w:rPr>
              <w:t>15.3.4 Online consent for superannuation confirmation</w:t>
            </w:r>
            <w:r>
              <w:rPr>
                <w:webHidden/>
              </w:rPr>
              <w:tab/>
            </w:r>
            <w:r>
              <w:rPr>
                <w:webHidden/>
              </w:rPr>
              <w:fldChar w:fldCharType="begin"/>
            </w:r>
            <w:r>
              <w:rPr>
                <w:webHidden/>
              </w:rPr>
              <w:instrText xml:space="preserve"> PAGEREF _Toc236659974 \h </w:instrText>
            </w:r>
            <w:r>
              <w:rPr>
                <w:webHidden/>
              </w:rPr>
            </w:r>
            <w:r>
              <w:rPr>
                <w:webHidden/>
              </w:rPr>
              <w:fldChar w:fldCharType="separate"/>
            </w:r>
            <w:r>
              <w:rPr>
                <w:webHidden/>
              </w:rPr>
              <w:t>31</w:t>
            </w:r>
            <w:r>
              <w:rPr>
                <w:webHidden/>
              </w:rPr>
              <w:fldChar w:fldCharType="end"/>
            </w:r>
          </w:hyperlink>
        </w:p>
        <w:p w14:paraId="6EB449F1" w14:textId="2C405879"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5" w:history="1">
            <w:r w:rsidRPr="002B7606">
              <w:rPr>
                <w:rStyle w:val="Hyperlink"/>
              </w:rPr>
              <w:t>15.3.5 Storage requirements for online consent records</w:t>
            </w:r>
            <w:r>
              <w:rPr>
                <w:webHidden/>
              </w:rPr>
              <w:tab/>
            </w:r>
            <w:r>
              <w:rPr>
                <w:webHidden/>
              </w:rPr>
              <w:fldChar w:fldCharType="begin"/>
            </w:r>
            <w:r>
              <w:rPr>
                <w:webHidden/>
              </w:rPr>
              <w:instrText xml:space="preserve"> PAGEREF _Toc236659975 \h </w:instrText>
            </w:r>
            <w:r>
              <w:rPr>
                <w:webHidden/>
              </w:rPr>
            </w:r>
            <w:r>
              <w:rPr>
                <w:webHidden/>
              </w:rPr>
              <w:fldChar w:fldCharType="separate"/>
            </w:r>
            <w:r>
              <w:rPr>
                <w:webHidden/>
              </w:rPr>
              <w:t>31</w:t>
            </w:r>
            <w:r>
              <w:rPr>
                <w:webHidden/>
              </w:rPr>
              <w:fldChar w:fldCharType="end"/>
            </w:r>
          </w:hyperlink>
        </w:p>
        <w:p w14:paraId="15859066" w14:textId="72A51363"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76" w:history="1">
            <w:r w:rsidRPr="002B7606">
              <w:rPr>
                <w:rStyle w:val="Hyperlink"/>
              </w:rPr>
              <w:t>15.4 Additional consent wording</w:t>
            </w:r>
            <w:r>
              <w:rPr>
                <w:webHidden/>
              </w:rPr>
              <w:tab/>
            </w:r>
            <w:r>
              <w:rPr>
                <w:webHidden/>
              </w:rPr>
              <w:fldChar w:fldCharType="begin"/>
            </w:r>
            <w:r>
              <w:rPr>
                <w:webHidden/>
              </w:rPr>
              <w:instrText xml:space="preserve"> PAGEREF _Toc236659976 \h </w:instrText>
            </w:r>
            <w:r>
              <w:rPr>
                <w:webHidden/>
              </w:rPr>
            </w:r>
            <w:r>
              <w:rPr>
                <w:webHidden/>
              </w:rPr>
              <w:fldChar w:fldCharType="separate"/>
            </w:r>
            <w:r>
              <w:rPr>
                <w:webHidden/>
              </w:rPr>
              <w:t>32</w:t>
            </w:r>
            <w:r>
              <w:rPr>
                <w:webHidden/>
              </w:rPr>
              <w:fldChar w:fldCharType="end"/>
            </w:r>
          </w:hyperlink>
        </w:p>
        <w:p w14:paraId="4001579F" w14:textId="23F8FEF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7" w:history="1">
            <w:r w:rsidRPr="002B7606">
              <w:rPr>
                <w:rStyle w:val="Hyperlink"/>
              </w:rPr>
              <w:t>15.4.1 Consent signed with digital and electronic signatures</w:t>
            </w:r>
            <w:r>
              <w:rPr>
                <w:webHidden/>
              </w:rPr>
              <w:tab/>
            </w:r>
            <w:r>
              <w:rPr>
                <w:webHidden/>
              </w:rPr>
              <w:fldChar w:fldCharType="begin"/>
            </w:r>
            <w:r>
              <w:rPr>
                <w:webHidden/>
              </w:rPr>
              <w:instrText xml:space="preserve"> PAGEREF _Toc236659977 \h </w:instrText>
            </w:r>
            <w:r>
              <w:rPr>
                <w:webHidden/>
              </w:rPr>
            </w:r>
            <w:r>
              <w:rPr>
                <w:webHidden/>
              </w:rPr>
              <w:fldChar w:fldCharType="separate"/>
            </w:r>
            <w:r>
              <w:rPr>
                <w:webHidden/>
              </w:rPr>
              <w:t>32</w:t>
            </w:r>
            <w:r>
              <w:rPr>
                <w:webHidden/>
              </w:rPr>
              <w:fldChar w:fldCharType="end"/>
            </w:r>
          </w:hyperlink>
        </w:p>
        <w:p w14:paraId="0E8B3BF1" w14:textId="1D3DD222"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8" w:history="1">
            <w:r w:rsidRPr="002B7606">
              <w:rPr>
                <w:rStyle w:val="Hyperlink"/>
              </w:rPr>
              <w:t>15.4.2 Contact and address verification consent</w:t>
            </w:r>
            <w:r>
              <w:rPr>
                <w:webHidden/>
              </w:rPr>
              <w:tab/>
            </w:r>
            <w:r>
              <w:rPr>
                <w:webHidden/>
              </w:rPr>
              <w:fldChar w:fldCharType="begin"/>
            </w:r>
            <w:r>
              <w:rPr>
                <w:webHidden/>
              </w:rPr>
              <w:instrText xml:space="preserve"> PAGEREF _Toc236659978 \h </w:instrText>
            </w:r>
            <w:r>
              <w:rPr>
                <w:webHidden/>
              </w:rPr>
            </w:r>
            <w:r>
              <w:rPr>
                <w:webHidden/>
              </w:rPr>
              <w:fldChar w:fldCharType="separate"/>
            </w:r>
            <w:r>
              <w:rPr>
                <w:webHidden/>
              </w:rPr>
              <w:t>32</w:t>
            </w:r>
            <w:r>
              <w:rPr>
                <w:webHidden/>
              </w:rPr>
              <w:fldChar w:fldCharType="end"/>
            </w:r>
          </w:hyperlink>
        </w:p>
        <w:p w14:paraId="0E87437A" w14:textId="614CDEA7"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79" w:history="1">
            <w:r w:rsidRPr="002B7606">
              <w:rPr>
                <w:rStyle w:val="Hyperlink"/>
              </w:rPr>
              <w:t>15.4.3 Disclosing customer information to a third party within Australia</w:t>
            </w:r>
            <w:r>
              <w:rPr>
                <w:webHidden/>
              </w:rPr>
              <w:tab/>
            </w:r>
            <w:r>
              <w:rPr>
                <w:webHidden/>
              </w:rPr>
              <w:fldChar w:fldCharType="begin"/>
            </w:r>
            <w:r>
              <w:rPr>
                <w:webHidden/>
              </w:rPr>
              <w:instrText xml:space="preserve"> PAGEREF _Toc236659979 \h </w:instrText>
            </w:r>
            <w:r>
              <w:rPr>
                <w:webHidden/>
              </w:rPr>
            </w:r>
            <w:r>
              <w:rPr>
                <w:webHidden/>
              </w:rPr>
              <w:fldChar w:fldCharType="separate"/>
            </w:r>
            <w:r>
              <w:rPr>
                <w:webHidden/>
              </w:rPr>
              <w:t>32</w:t>
            </w:r>
            <w:r>
              <w:rPr>
                <w:webHidden/>
              </w:rPr>
              <w:fldChar w:fldCharType="end"/>
            </w:r>
          </w:hyperlink>
        </w:p>
        <w:p w14:paraId="76345843" w14:textId="61EC7229"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80" w:history="1">
            <w:r w:rsidRPr="002B7606">
              <w:rPr>
                <w:rStyle w:val="Hyperlink"/>
              </w:rPr>
              <w:t>15.4.4 Disclosing customer information to overseas recipients</w:t>
            </w:r>
            <w:r>
              <w:rPr>
                <w:webHidden/>
              </w:rPr>
              <w:tab/>
            </w:r>
            <w:r>
              <w:rPr>
                <w:webHidden/>
              </w:rPr>
              <w:fldChar w:fldCharType="begin"/>
            </w:r>
            <w:r>
              <w:rPr>
                <w:webHidden/>
              </w:rPr>
              <w:instrText xml:space="preserve"> PAGEREF _Toc236659980 \h </w:instrText>
            </w:r>
            <w:r>
              <w:rPr>
                <w:webHidden/>
              </w:rPr>
            </w:r>
            <w:r>
              <w:rPr>
                <w:webHidden/>
              </w:rPr>
              <w:fldChar w:fldCharType="separate"/>
            </w:r>
            <w:r>
              <w:rPr>
                <w:webHidden/>
              </w:rPr>
              <w:t>32</w:t>
            </w:r>
            <w:r>
              <w:rPr>
                <w:webHidden/>
              </w:rPr>
              <w:fldChar w:fldCharType="end"/>
            </w:r>
          </w:hyperlink>
        </w:p>
        <w:p w14:paraId="512B0457" w14:textId="44701C03"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81" w:history="1">
            <w:r w:rsidRPr="002B7606">
              <w:rPr>
                <w:rStyle w:val="Hyperlink"/>
              </w:rPr>
              <w:t>15.5 Storage and retrieval of consent forms during audits or reviews</w:t>
            </w:r>
            <w:r>
              <w:rPr>
                <w:webHidden/>
              </w:rPr>
              <w:tab/>
            </w:r>
            <w:r>
              <w:rPr>
                <w:webHidden/>
              </w:rPr>
              <w:fldChar w:fldCharType="begin"/>
            </w:r>
            <w:r>
              <w:rPr>
                <w:webHidden/>
              </w:rPr>
              <w:instrText xml:space="preserve"> PAGEREF _Toc236659981 \h </w:instrText>
            </w:r>
            <w:r>
              <w:rPr>
                <w:webHidden/>
              </w:rPr>
            </w:r>
            <w:r>
              <w:rPr>
                <w:webHidden/>
              </w:rPr>
              <w:fldChar w:fldCharType="separate"/>
            </w:r>
            <w:r>
              <w:rPr>
                <w:webHidden/>
              </w:rPr>
              <w:t>33</w:t>
            </w:r>
            <w:r>
              <w:rPr>
                <w:webHidden/>
              </w:rPr>
              <w:fldChar w:fldCharType="end"/>
            </w:r>
          </w:hyperlink>
        </w:p>
        <w:p w14:paraId="7A525D23" w14:textId="4B5E46E2"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82" w:history="1">
            <w:r w:rsidRPr="002B7606">
              <w:rPr>
                <w:rStyle w:val="Hyperlink"/>
                <w:rFonts w:ascii="Arial" w:hAnsi="Arial"/>
              </w:rPr>
              <w:t>16.</w:t>
            </w:r>
            <w:r>
              <w:rPr>
                <w:rFonts w:eastAsiaTheme="minorEastAsia" w:cstheme="minorBidi"/>
                <w:b w:val="0"/>
                <w:kern w:val="2"/>
                <w:sz w:val="24"/>
                <w:szCs w:val="24"/>
                <w:lang w:eastAsia="en-AU"/>
                <w14:ligatures w14:val="standardContextual"/>
              </w:rPr>
              <w:tab/>
            </w:r>
            <w:r w:rsidRPr="002B7606">
              <w:rPr>
                <w:rStyle w:val="Hyperlink"/>
                <w:rFonts w:ascii="Arial" w:hAnsi="Arial"/>
              </w:rPr>
              <w:t>Customer representatives</w:t>
            </w:r>
            <w:r>
              <w:rPr>
                <w:webHidden/>
              </w:rPr>
              <w:tab/>
            </w:r>
            <w:r>
              <w:rPr>
                <w:webHidden/>
              </w:rPr>
              <w:fldChar w:fldCharType="begin"/>
            </w:r>
            <w:r>
              <w:rPr>
                <w:webHidden/>
              </w:rPr>
              <w:instrText xml:space="preserve"> PAGEREF _Toc236659982 \h </w:instrText>
            </w:r>
            <w:r>
              <w:rPr>
                <w:webHidden/>
              </w:rPr>
            </w:r>
            <w:r>
              <w:rPr>
                <w:webHidden/>
              </w:rPr>
              <w:fldChar w:fldCharType="separate"/>
            </w:r>
            <w:r>
              <w:rPr>
                <w:webHidden/>
              </w:rPr>
              <w:t>33</w:t>
            </w:r>
            <w:r>
              <w:rPr>
                <w:webHidden/>
              </w:rPr>
              <w:fldChar w:fldCharType="end"/>
            </w:r>
          </w:hyperlink>
        </w:p>
        <w:p w14:paraId="44CBF842" w14:textId="6E451AD8"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83" w:history="1">
            <w:r w:rsidRPr="002B7606">
              <w:rPr>
                <w:rStyle w:val="Hyperlink"/>
                <w:rFonts w:ascii="Arial" w:hAnsi="Arial"/>
              </w:rPr>
              <w:t>17.</w:t>
            </w:r>
            <w:r>
              <w:rPr>
                <w:rFonts w:eastAsiaTheme="minorEastAsia" w:cstheme="minorBidi"/>
                <w:b w:val="0"/>
                <w:kern w:val="2"/>
                <w:sz w:val="24"/>
                <w:szCs w:val="24"/>
                <w:lang w:eastAsia="en-AU"/>
                <w14:ligatures w14:val="standardContextual"/>
              </w:rPr>
              <w:tab/>
            </w:r>
            <w:r w:rsidRPr="002B7606">
              <w:rPr>
                <w:rStyle w:val="Hyperlink"/>
                <w:rFonts w:ascii="Arial" w:hAnsi="Arial"/>
              </w:rPr>
              <w:t>Audits and reviews</w:t>
            </w:r>
            <w:r>
              <w:rPr>
                <w:webHidden/>
              </w:rPr>
              <w:tab/>
            </w:r>
            <w:r>
              <w:rPr>
                <w:webHidden/>
              </w:rPr>
              <w:fldChar w:fldCharType="begin"/>
            </w:r>
            <w:r>
              <w:rPr>
                <w:webHidden/>
              </w:rPr>
              <w:instrText xml:space="preserve"> PAGEREF _Toc236659983 \h </w:instrText>
            </w:r>
            <w:r>
              <w:rPr>
                <w:webHidden/>
              </w:rPr>
            </w:r>
            <w:r>
              <w:rPr>
                <w:webHidden/>
              </w:rPr>
              <w:fldChar w:fldCharType="separate"/>
            </w:r>
            <w:r>
              <w:rPr>
                <w:webHidden/>
              </w:rPr>
              <w:t>33</w:t>
            </w:r>
            <w:r>
              <w:rPr>
                <w:webHidden/>
              </w:rPr>
              <w:fldChar w:fldCharType="end"/>
            </w:r>
          </w:hyperlink>
        </w:p>
        <w:p w14:paraId="5FFFCF38" w14:textId="34B8ABDA"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84" w:history="1">
            <w:r w:rsidRPr="002B7606">
              <w:rPr>
                <w:rStyle w:val="Hyperlink"/>
              </w:rPr>
              <w:t>17.1 Audit and review process</w:t>
            </w:r>
            <w:r>
              <w:rPr>
                <w:webHidden/>
              </w:rPr>
              <w:tab/>
            </w:r>
            <w:r>
              <w:rPr>
                <w:webHidden/>
              </w:rPr>
              <w:fldChar w:fldCharType="begin"/>
            </w:r>
            <w:r>
              <w:rPr>
                <w:webHidden/>
              </w:rPr>
              <w:instrText xml:space="preserve"> PAGEREF _Toc236659984 \h </w:instrText>
            </w:r>
            <w:r>
              <w:rPr>
                <w:webHidden/>
              </w:rPr>
            </w:r>
            <w:r>
              <w:rPr>
                <w:webHidden/>
              </w:rPr>
              <w:fldChar w:fldCharType="separate"/>
            </w:r>
            <w:r>
              <w:rPr>
                <w:webHidden/>
              </w:rPr>
              <w:t>33</w:t>
            </w:r>
            <w:r>
              <w:rPr>
                <w:webHidden/>
              </w:rPr>
              <w:fldChar w:fldCharType="end"/>
            </w:r>
          </w:hyperlink>
        </w:p>
        <w:p w14:paraId="73BD8FFA" w14:textId="0D9B330C"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85" w:history="1">
            <w:r w:rsidRPr="002B7606">
              <w:rPr>
                <w:rStyle w:val="Hyperlink"/>
              </w:rPr>
              <w:t>17.2 What you need to provide</w:t>
            </w:r>
            <w:r>
              <w:rPr>
                <w:webHidden/>
              </w:rPr>
              <w:tab/>
            </w:r>
            <w:r>
              <w:rPr>
                <w:webHidden/>
              </w:rPr>
              <w:fldChar w:fldCharType="begin"/>
            </w:r>
            <w:r>
              <w:rPr>
                <w:webHidden/>
              </w:rPr>
              <w:instrText xml:space="preserve"> PAGEREF _Toc236659985 \h </w:instrText>
            </w:r>
            <w:r>
              <w:rPr>
                <w:webHidden/>
              </w:rPr>
            </w:r>
            <w:r>
              <w:rPr>
                <w:webHidden/>
              </w:rPr>
              <w:fldChar w:fldCharType="separate"/>
            </w:r>
            <w:r>
              <w:rPr>
                <w:webHidden/>
              </w:rPr>
              <w:t>34</w:t>
            </w:r>
            <w:r>
              <w:rPr>
                <w:webHidden/>
              </w:rPr>
              <w:fldChar w:fldCharType="end"/>
            </w:r>
          </w:hyperlink>
        </w:p>
        <w:p w14:paraId="4A495498" w14:textId="67684A6E"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86" w:history="1">
            <w:r w:rsidRPr="002B7606">
              <w:rPr>
                <w:rStyle w:val="Hyperlink"/>
              </w:rPr>
              <w:t>17.3 Outcomes of audit or review activities</w:t>
            </w:r>
            <w:r>
              <w:rPr>
                <w:webHidden/>
              </w:rPr>
              <w:tab/>
            </w:r>
            <w:r>
              <w:rPr>
                <w:webHidden/>
              </w:rPr>
              <w:fldChar w:fldCharType="begin"/>
            </w:r>
            <w:r>
              <w:rPr>
                <w:webHidden/>
              </w:rPr>
              <w:instrText xml:space="preserve"> PAGEREF _Toc236659986 \h </w:instrText>
            </w:r>
            <w:r>
              <w:rPr>
                <w:webHidden/>
              </w:rPr>
            </w:r>
            <w:r>
              <w:rPr>
                <w:webHidden/>
              </w:rPr>
              <w:fldChar w:fldCharType="separate"/>
            </w:r>
            <w:r>
              <w:rPr>
                <w:webHidden/>
              </w:rPr>
              <w:t>35</w:t>
            </w:r>
            <w:r>
              <w:rPr>
                <w:webHidden/>
              </w:rPr>
              <w:fldChar w:fldCharType="end"/>
            </w:r>
          </w:hyperlink>
        </w:p>
        <w:p w14:paraId="7A3F1EE9" w14:textId="360978BB"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87" w:history="1">
            <w:r w:rsidRPr="002B7606">
              <w:rPr>
                <w:rStyle w:val="Hyperlink"/>
                <w:rFonts w:ascii="Arial" w:hAnsi="Arial"/>
              </w:rPr>
              <w:t>18.</w:t>
            </w:r>
            <w:r>
              <w:rPr>
                <w:rFonts w:eastAsiaTheme="minorEastAsia" w:cstheme="minorBidi"/>
                <w:b w:val="0"/>
                <w:kern w:val="2"/>
                <w:sz w:val="24"/>
                <w:szCs w:val="24"/>
                <w:lang w:eastAsia="en-AU"/>
                <w14:ligatures w14:val="standardContextual"/>
              </w:rPr>
              <w:tab/>
            </w:r>
            <w:r w:rsidRPr="002B7606">
              <w:rPr>
                <w:rStyle w:val="Hyperlink"/>
                <w:rFonts w:ascii="Arial" w:hAnsi="Arial"/>
              </w:rPr>
              <w:t>Process for remedial breaches</w:t>
            </w:r>
            <w:r>
              <w:rPr>
                <w:webHidden/>
              </w:rPr>
              <w:tab/>
            </w:r>
            <w:r>
              <w:rPr>
                <w:webHidden/>
              </w:rPr>
              <w:fldChar w:fldCharType="begin"/>
            </w:r>
            <w:r>
              <w:rPr>
                <w:webHidden/>
              </w:rPr>
              <w:instrText xml:space="preserve"> PAGEREF _Toc236659987 \h </w:instrText>
            </w:r>
            <w:r>
              <w:rPr>
                <w:webHidden/>
              </w:rPr>
            </w:r>
            <w:r>
              <w:rPr>
                <w:webHidden/>
              </w:rPr>
              <w:fldChar w:fldCharType="separate"/>
            </w:r>
            <w:r>
              <w:rPr>
                <w:webHidden/>
              </w:rPr>
              <w:t>35</w:t>
            </w:r>
            <w:r>
              <w:rPr>
                <w:webHidden/>
              </w:rPr>
              <w:fldChar w:fldCharType="end"/>
            </w:r>
          </w:hyperlink>
        </w:p>
        <w:p w14:paraId="6291CCB9" w14:textId="7B478E11"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88" w:history="1">
            <w:r w:rsidRPr="002B7606">
              <w:rPr>
                <w:rStyle w:val="Hyperlink"/>
              </w:rPr>
              <w:t>18.1 Process for breaches you can’t remedy</w:t>
            </w:r>
            <w:r>
              <w:rPr>
                <w:webHidden/>
              </w:rPr>
              <w:tab/>
            </w:r>
            <w:r>
              <w:rPr>
                <w:webHidden/>
              </w:rPr>
              <w:fldChar w:fldCharType="begin"/>
            </w:r>
            <w:r>
              <w:rPr>
                <w:webHidden/>
              </w:rPr>
              <w:instrText xml:space="preserve"> PAGEREF _Toc236659988 \h </w:instrText>
            </w:r>
            <w:r>
              <w:rPr>
                <w:webHidden/>
              </w:rPr>
            </w:r>
            <w:r>
              <w:rPr>
                <w:webHidden/>
              </w:rPr>
              <w:fldChar w:fldCharType="separate"/>
            </w:r>
            <w:r>
              <w:rPr>
                <w:webHidden/>
              </w:rPr>
              <w:t>35</w:t>
            </w:r>
            <w:r>
              <w:rPr>
                <w:webHidden/>
              </w:rPr>
              <w:fldChar w:fldCharType="end"/>
            </w:r>
          </w:hyperlink>
        </w:p>
        <w:p w14:paraId="0E67CD9F" w14:textId="4E8540E2"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89" w:history="1">
            <w:r w:rsidRPr="002B7606">
              <w:rPr>
                <w:rStyle w:val="Hyperlink"/>
                <w:rFonts w:ascii="Arial" w:hAnsi="Arial"/>
              </w:rPr>
              <w:t>19.</w:t>
            </w:r>
            <w:r>
              <w:rPr>
                <w:rFonts w:eastAsiaTheme="minorEastAsia" w:cstheme="minorBidi"/>
                <w:b w:val="0"/>
                <w:kern w:val="2"/>
                <w:sz w:val="24"/>
                <w:szCs w:val="24"/>
                <w:lang w:eastAsia="en-AU"/>
                <w14:ligatures w14:val="standardContextual"/>
              </w:rPr>
              <w:tab/>
            </w:r>
            <w:r w:rsidRPr="002B7606">
              <w:rPr>
                <w:rStyle w:val="Hyperlink"/>
                <w:rFonts w:ascii="Arial" w:hAnsi="Arial"/>
              </w:rPr>
              <w:t>Compliance plan</w:t>
            </w:r>
            <w:r>
              <w:rPr>
                <w:webHidden/>
              </w:rPr>
              <w:tab/>
            </w:r>
            <w:r>
              <w:rPr>
                <w:webHidden/>
              </w:rPr>
              <w:fldChar w:fldCharType="begin"/>
            </w:r>
            <w:r>
              <w:rPr>
                <w:webHidden/>
              </w:rPr>
              <w:instrText xml:space="preserve"> PAGEREF _Toc236659989 \h </w:instrText>
            </w:r>
            <w:r>
              <w:rPr>
                <w:webHidden/>
              </w:rPr>
            </w:r>
            <w:r>
              <w:rPr>
                <w:webHidden/>
              </w:rPr>
              <w:fldChar w:fldCharType="separate"/>
            </w:r>
            <w:r>
              <w:rPr>
                <w:webHidden/>
              </w:rPr>
              <w:t>35</w:t>
            </w:r>
            <w:r>
              <w:rPr>
                <w:webHidden/>
              </w:rPr>
              <w:fldChar w:fldCharType="end"/>
            </w:r>
          </w:hyperlink>
        </w:p>
        <w:p w14:paraId="3F47FC44" w14:textId="31805DBC"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59990" w:history="1">
            <w:r w:rsidRPr="002B7606">
              <w:rPr>
                <w:rStyle w:val="Hyperlink"/>
                <w:rFonts w:ascii="Arial" w:hAnsi="Arial"/>
              </w:rPr>
              <w:t>20.</w:t>
            </w:r>
            <w:r>
              <w:rPr>
                <w:rFonts w:eastAsiaTheme="minorEastAsia" w:cstheme="minorBidi"/>
                <w:b w:val="0"/>
                <w:kern w:val="2"/>
                <w:sz w:val="24"/>
                <w:szCs w:val="24"/>
                <w:lang w:eastAsia="en-AU"/>
                <w14:ligatures w14:val="standardContextual"/>
              </w:rPr>
              <w:tab/>
            </w:r>
            <w:r w:rsidRPr="002B7606">
              <w:rPr>
                <w:rStyle w:val="Hyperlink"/>
                <w:rFonts w:ascii="Arial" w:hAnsi="Arial"/>
              </w:rPr>
              <w:t>Standard characteristic sets</w:t>
            </w:r>
            <w:r>
              <w:rPr>
                <w:webHidden/>
              </w:rPr>
              <w:tab/>
            </w:r>
            <w:r>
              <w:rPr>
                <w:webHidden/>
              </w:rPr>
              <w:fldChar w:fldCharType="begin"/>
            </w:r>
            <w:r>
              <w:rPr>
                <w:webHidden/>
              </w:rPr>
              <w:instrText xml:space="preserve"> PAGEREF _Toc236659990 \h </w:instrText>
            </w:r>
            <w:r>
              <w:rPr>
                <w:webHidden/>
              </w:rPr>
            </w:r>
            <w:r>
              <w:rPr>
                <w:webHidden/>
              </w:rPr>
              <w:fldChar w:fldCharType="separate"/>
            </w:r>
            <w:r>
              <w:rPr>
                <w:webHidden/>
              </w:rPr>
              <w:t>36</w:t>
            </w:r>
            <w:r>
              <w:rPr>
                <w:webHidden/>
              </w:rPr>
              <w:fldChar w:fldCharType="end"/>
            </w:r>
          </w:hyperlink>
        </w:p>
        <w:p w14:paraId="47A59CB0" w14:textId="1474CD38"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59991" w:history="1">
            <w:r w:rsidRPr="002B7606">
              <w:rPr>
                <w:rStyle w:val="Hyperlink"/>
              </w:rPr>
              <w:t>20.1 Customer confirmation characteristics for Services Australia customers</w:t>
            </w:r>
            <w:r>
              <w:rPr>
                <w:webHidden/>
              </w:rPr>
              <w:tab/>
            </w:r>
            <w:r>
              <w:rPr>
                <w:webHidden/>
              </w:rPr>
              <w:fldChar w:fldCharType="begin"/>
            </w:r>
            <w:r>
              <w:rPr>
                <w:webHidden/>
              </w:rPr>
              <w:instrText xml:space="preserve"> PAGEREF _Toc236659991 \h </w:instrText>
            </w:r>
            <w:r>
              <w:rPr>
                <w:webHidden/>
              </w:rPr>
            </w:r>
            <w:r>
              <w:rPr>
                <w:webHidden/>
              </w:rPr>
              <w:fldChar w:fldCharType="separate"/>
            </w:r>
            <w:r>
              <w:rPr>
                <w:webHidden/>
              </w:rPr>
              <w:t>36</w:t>
            </w:r>
            <w:r>
              <w:rPr>
                <w:webHidden/>
              </w:rPr>
              <w:fldChar w:fldCharType="end"/>
            </w:r>
          </w:hyperlink>
        </w:p>
        <w:p w14:paraId="3778D990" w14:textId="522DCFDF"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2" w:history="1">
            <w:r w:rsidRPr="002B7606">
              <w:rPr>
                <w:rStyle w:val="Hyperlink"/>
              </w:rPr>
              <w:t>20.1.1 Council</w:t>
            </w:r>
            <w:r>
              <w:rPr>
                <w:webHidden/>
              </w:rPr>
              <w:tab/>
            </w:r>
            <w:r>
              <w:rPr>
                <w:webHidden/>
              </w:rPr>
              <w:fldChar w:fldCharType="begin"/>
            </w:r>
            <w:r>
              <w:rPr>
                <w:webHidden/>
              </w:rPr>
              <w:instrText xml:space="preserve"> PAGEREF _Toc236659992 \h </w:instrText>
            </w:r>
            <w:r>
              <w:rPr>
                <w:webHidden/>
              </w:rPr>
            </w:r>
            <w:r>
              <w:rPr>
                <w:webHidden/>
              </w:rPr>
              <w:fldChar w:fldCharType="separate"/>
            </w:r>
            <w:r>
              <w:rPr>
                <w:webHidden/>
              </w:rPr>
              <w:t>36</w:t>
            </w:r>
            <w:r>
              <w:rPr>
                <w:webHidden/>
              </w:rPr>
              <w:fldChar w:fldCharType="end"/>
            </w:r>
          </w:hyperlink>
        </w:p>
        <w:p w14:paraId="323F4A0C" w14:textId="255F8F85"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3" w:history="1">
            <w:r w:rsidRPr="002B7606">
              <w:rPr>
                <w:rStyle w:val="Hyperlink"/>
              </w:rPr>
              <w:t>20.1.2 Education</w:t>
            </w:r>
            <w:r>
              <w:rPr>
                <w:webHidden/>
              </w:rPr>
              <w:tab/>
            </w:r>
            <w:r>
              <w:rPr>
                <w:webHidden/>
              </w:rPr>
              <w:fldChar w:fldCharType="begin"/>
            </w:r>
            <w:r>
              <w:rPr>
                <w:webHidden/>
              </w:rPr>
              <w:instrText xml:space="preserve"> PAGEREF _Toc236659993 \h </w:instrText>
            </w:r>
            <w:r>
              <w:rPr>
                <w:webHidden/>
              </w:rPr>
            </w:r>
            <w:r>
              <w:rPr>
                <w:webHidden/>
              </w:rPr>
              <w:fldChar w:fldCharType="separate"/>
            </w:r>
            <w:r>
              <w:rPr>
                <w:webHidden/>
              </w:rPr>
              <w:t>36</w:t>
            </w:r>
            <w:r>
              <w:rPr>
                <w:webHidden/>
              </w:rPr>
              <w:fldChar w:fldCharType="end"/>
            </w:r>
          </w:hyperlink>
        </w:p>
        <w:p w14:paraId="410874F1" w14:textId="663DA21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4" w:history="1">
            <w:r w:rsidRPr="002B7606">
              <w:rPr>
                <w:rStyle w:val="Hyperlink"/>
              </w:rPr>
              <w:t>20.1.3 Financial</w:t>
            </w:r>
            <w:r>
              <w:rPr>
                <w:webHidden/>
              </w:rPr>
              <w:tab/>
            </w:r>
            <w:r>
              <w:rPr>
                <w:webHidden/>
              </w:rPr>
              <w:fldChar w:fldCharType="begin"/>
            </w:r>
            <w:r>
              <w:rPr>
                <w:webHidden/>
              </w:rPr>
              <w:instrText xml:space="preserve"> PAGEREF _Toc236659994 \h </w:instrText>
            </w:r>
            <w:r>
              <w:rPr>
                <w:webHidden/>
              </w:rPr>
            </w:r>
            <w:r>
              <w:rPr>
                <w:webHidden/>
              </w:rPr>
              <w:fldChar w:fldCharType="separate"/>
            </w:r>
            <w:r>
              <w:rPr>
                <w:webHidden/>
              </w:rPr>
              <w:t>36</w:t>
            </w:r>
            <w:r>
              <w:rPr>
                <w:webHidden/>
              </w:rPr>
              <w:fldChar w:fldCharType="end"/>
            </w:r>
          </w:hyperlink>
        </w:p>
        <w:p w14:paraId="7C7B1F6F" w14:textId="2E388CA3"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5" w:history="1">
            <w:r w:rsidRPr="002B7606">
              <w:rPr>
                <w:rStyle w:val="Hyperlink"/>
              </w:rPr>
              <w:t>20.1.4 Health</w:t>
            </w:r>
            <w:r>
              <w:rPr>
                <w:webHidden/>
              </w:rPr>
              <w:tab/>
            </w:r>
            <w:r>
              <w:rPr>
                <w:webHidden/>
              </w:rPr>
              <w:fldChar w:fldCharType="begin"/>
            </w:r>
            <w:r>
              <w:rPr>
                <w:webHidden/>
              </w:rPr>
              <w:instrText xml:space="preserve"> PAGEREF _Toc236659995 \h </w:instrText>
            </w:r>
            <w:r>
              <w:rPr>
                <w:webHidden/>
              </w:rPr>
            </w:r>
            <w:r>
              <w:rPr>
                <w:webHidden/>
              </w:rPr>
              <w:fldChar w:fldCharType="separate"/>
            </w:r>
            <w:r>
              <w:rPr>
                <w:webHidden/>
              </w:rPr>
              <w:t>37</w:t>
            </w:r>
            <w:r>
              <w:rPr>
                <w:webHidden/>
              </w:rPr>
              <w:fldChar w:fldCharType="end"/>
            </w:r>
          </w:hyperlink>
        </w:p>
        <w:p w14:paraId="1A71D605" w14:textId="7A8D084B"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6" w:history="1">
            <w:r w:rsidRPr="002B7606">
              <w:rPr>
                <w:rStyle w:val="Hyperlink"/>
              </w:rPr>
              <w:t>20.1.5 Housing</w:t>
            </w:r>
            <w:r>
              <w:rPr>
                <w:webHidden/>
              </w:rPr>
              <w:tab/>
            </w:r>
            <w:r>
              <w:rPr>
                <w:webHidden/>
              </w:rPr>
              <w:fldChar w:fldCharType="begin"/>
            </w:r>
            <w:r>
              <w:rPr>
                <w:webHidden/>
              </w:rPr>
              <w:instrText xml:space="preserve"> PAGEREF _Toc236659996 \h </w:instrText>
            </w:r>
            <w:r>
              <w:rPr>
                <w:webHidden/>
              </w:rPr>
            </w:r>
            <w:r>
              <w:rPr>
                <w:webHidden/>
              </w:rPr>
              <w:fldChar w:fldCharType="separate"/>
            </w:r>
            <w:r>
              <w:rPr>
                <w:webHidden/>
              </w:rPr>
              <w:t>37</w:t>
            </w:r>
            <w:r>
              <w:rPr>
                <w:webHidden/>
              </w:rPr>
              <w:fldChar w:fldCharType="end"/>
            </w:r>
          </w:hyperlink>
        </w:p>
        <w:p w14:paraId="1C2C387D" w14:textId="5B9D7E86"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7" w:history="1">
            <w:r w:rsidRPr="002B7606">
              <w:rPr>
                <w:rStyle w:val="Hyperlink"/>
              </w:rPr>
              <w:t>20.1.6 Legal</w:t>
            </w:r>
            <w:r>
              <w:rPr>
                <w:webHidden/>
              </w:rPr>
              <w:tab/>
            </w:r>
            <w:r>
              <w:rPr>
                <w:webHidden/>
              </w:rPr>
              <w:fldChar w:fldCharType="begin"/>
            </w:r>
            <w:r>
              <w:rPr>
                <w:webHidden/>
              </w:rPr>
              <w:instrText xml:space="preserve"> PAGEREF _Toc236659997 \h </w:instrText>
            </w:r>
            <w:r>
              <w:rPr>
                <w:webHidden/>
              </w:rPr>
            </w:r>
            <w:r>
              <w:rPr>
                <w:webHidden/>
              </w:rPr>
              <w:fldChar w:fldCharType="separate"/>
            </w:r>
            <w:r>
              <w:rPr>
                <w:webHidden/>
              </w:rPr>
              <w:t>37</w:t>
            </w:r>
            <w:r>
              <w:rPr>
                <w:webHidden/>
              </w:rPr>
              <w:fldChar w:fldCharType="end"/>
            </w:r>
          </w:hyperlink>
        </w:p>
        <w:p w14:paraId="677FCF80" w14:textId="111338BD"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8" w:history="1">
            <w:r w:rsidRPr="002B7606">
              <w:rPr>
                <w:rStyle w:val="Hyperlink"/>
              </w:rPr>
              <w:t>20.1.7 Transport</w:t>
            </w:r>
            <w:r>
              <w:rPr>
                <w:webHidden/>
              </w:rPr>
              <w:tab/>
            </w:r>
            <w:r>
              <w:rPr>
                <w:webHidden/>
              </w:rPr>
              <w:fldChar w:fldCharType="begin"/>
            </w:r>
            <w:r>
              <w:rPr>
                <w:webHidden/>
              </w:rPr>
              <w:instrText xml:space="preserve"> PAGEREF _Toc236659998 \h </w:instrText>
            </w:r>
            <w:r>
              <w:rPr>
                <w:webHidden/>
              </w:rPr>
            </w:r>
            <w:r>
              <w:rPr>
                <w:webHidden/>
              </w:rPr>
              <w:fldChar w:fldCharType="separate"/>
            </w:r>
            <w:r>
              <w:rPr>
                <w:webHidden/>
              </w:rPr>
              <w:t>37</w:t>
            </w:r>
            <w:r>
              <w:rPr>
                <w:webHidden/>
              </w:rPr>
              <w:fldChar w:fldCharType="end"/>
            </w:r>
          </w:hyperlink>
        </w:p>
        <w:p w14:paraId="2D485544" w14:textId="73FDEBD6"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59999" w:history="1">
            <w:r w:rsidRPr="002B7606">
              <w:rPr>
                <w:rStyle w:val="Hyperlink"/>
              </w:rPr>
              <w:t>20.1.8 Utilities</w:t>
            </w:r>
            <w:r>
              <w:rPr>
                <w:webHidden/>
              </w:rPr>
              <w:tab/>
            </w:r>
            <w:r>
              <w:rPr>
                <w:webHidden/>
              </w:rPr>
              <w:fldChar w:fldCharType="begin"/>
            </w:r>
            <w:r>
              <w:rPr>
                <w:webHidden/>
              </w:rPr>
              <w:instrText xml:space="preserve"> PAGEREF _Toc236659999 \h </w:instrText>
            </w:r>
            <w:r>
              <w:rPr>
                <w:webHidden/>
              </w:rPr>
            </w:r>
            <w:r>
              <w:rPr>
                <w:webHidden/>
              </w:rPr>
              <w:fldChar w:fldCharType="separate"/>
            </w:r>
            <w:r>
              <w:rPr>
                <w:webHidden/>
              </w:rPr>
              <w:t>38</w:t>
            </w:r>
            <w:r>
              <w:rPr>
                <w:webHidden/>
              </w:rPr>
              <w:fldChar w:fldCharType="end"/>
            </w:r>
          </w:hyperlink>
        </w:p>
        <w:p w14:paraId="4AFBDD88" w14:textId="06EA7D26"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0" w:history="1">
            <w:r w:rsidRPr="002B7606">
              <w:rPr>
                <w:rStyle w:val="Hyperlink"/>
              </w:rPr>
              <w:t>20.1.9 Welfare</w:t>
            </w:r>
            <w:r>
              <w:rPr>
                <w:webHidden/>
              </w:rPr>
              <w:tab/>
            </w:r>
            <w:r>
              <w:rPr>
                <w:webHidden/>
              </w:rPr>
              <w:fldChar w:fldCharType="begin"/>
            </w:r>
            <w:r>
              <w:rPr>
                <w:webHidden/>
              </w:rPr>
              <w:instrText xml:space="preserve"> PAGEREF _Toc236660000 \h </w:instrText>
            </w:r>
            <w:r>
              <w:rPr>
                <w:webHidden/>
              </w:rPr>
            </w:r>
            <w:r>
              <w:rPr>
                <w:webHidden/>
              </w:rPr>
              <w:fldChar w:fldCharType="separate"/>
            </w:r>
            <w:r>
              <w:rPr>
                <w:webHidden/>
              </w:rPr>
              <w:t>38</w:t>
            </w:r>
            <w:r>
              <w:rPr>
                <w:webHidden/>
              </w:rPr>
              <w:fldChar w:fldCharType="end"/>
            </w:r>
          </w:hyperlink>
        </w:p>
        <w:p w14:paraId="3B6E7D5A" w14:textId="79FE7F46"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60001" w:history="1">
            <w:r w:rsidRPr="002B7606">
              <w:rPr>
                <w:rStyle w:val="Hyperlink"/>
              </w:rPr>
              <w:t>20.2 Customer confirmation characteristics for Department of Veterans’ Affairs (DVA) customers</w:t>
            </w:r>
            <w:r>
              <w:rPr>
                <w:webHidden/>
              </w:rPr>
              <w:tab/>
            </w:r>
            <w:r>
              <w:rPr>
                <w:webHidden/>
              </w:rPr>
              <w:fldChar w:fldCharType="begin"/>
            </w:r>
            <w:r>
              <w:rPr>
                <w:webHidden/>
              </w:rPr>
              <w:instrText xml:space="preserve"> PAGEREF _Toc236660001 \h </w:instrText>
            </w:r>
            <w:r>
              <w:rPr>
                <w:webHidden/>
              </w:rPr>
            </w:r>
            <w:r>
              <w:rPr>
                <w:webHidden/>
              </w:rPr>
              <w:fldChar w:fldCharType="separate"/>
            </w:r>
            <w:r>
              <w:rPr>
                <w:webHidden/>
              </w:rPr>
              <w:t>38</w:t>
            </w:r>
            <w:r>
              <w:rPr>
                <w:webHidden/>
              </w:rPr>
              <w:fldChar w:fldCharType="end"/>
            </w:r>
          </w:hyperlink>
        </w:p>
        <w:p w14:paraId="18CBC276" w14:textId="5DC1ADBC"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2" w:history="1">
            <w:r w:rsidRPr="002B7606">
              <w:rPr>
                <w:rStyle w:val="Hyperlink"/>
              </w:rPr>
              <w:t>20.2.1 Council</w:t>
            </w:r>
            <w:r>
              <w:rPr>
                <w:webHidden/>
              </w:rPr>
              <w:tab/>
            </w:r>
            <w:r>
              <w:rPr>
                <w:webHidden/>
              </w:rPr>
              <w:fldChar w:fldCharType="begin"/>
            </w:r>
            <w:r>
              <w:rPr>
                <w:webHidden/>
              </w:rPr>
              <w:instrText xml:space="preserve"> PAGEREF _Toc236660002 \h </w:instrText>
            </w:r>
            <w:r>
              <w:rPr>
                <w:webHidden/>
              </w:rPr>
            </w:r>
            <w:r>
              <w:rPr>
                <w:webHidden/>
              </w:rPr>
              <w:fldChar w:fldCharType="separate"/>
            </w:r>
            <w:r>
              <w:rPr>
                <w:webHidden/>
              </w:rPr>
              <w:t>38</w:t>
            </w:r>
            <w:r>
              <w:rPr>
                <w:webHidden/>
              </w:rPr>
              <w:fldChar w:fldCharType="end"/>
            </w:r>
          </w:hyperlink>
        </w:p>
        <w:p w14:paraId="5BEFD765" w14:textId="3D7EA9B0"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3" w:history="1">
            <w:r w:rsidRPr="002B7606">
              <w:rPr>
                <w:rStyle w:val="Hyperlink"/>
              </w:rPr>
              <w:t>20.2.2 Education</w:t>
            </w:r>
            <w:r>
              <w:rPr>
                <w:webHidden/>
              </w:rPr>
              <w:tab/>
            </w:r>
            <w:r>
              <w:rPr>
                <w:webHidden/>
              </w:rPr>
              <w:fldChar w:fldCharType="begin"/>
            </w:r>
            <w:r>
              <w:rPr>
                <w:webHidden/>
              </w:rPr>
              <w:instrText xml:space="preserve"> PAGEREF _Toc236660003 \h </w:instrText>
            </w:r>
            <w:r>
              <w:rPr>
                <w:webHidden/>
              </w:rPr>
            </w:r>
            <w:r>
              <w:rPr>
                <w:webHidden/>
              </w:rPr>
              <w:fldChar w:fldCharType="separate"/>
            </w:r>
            <w:r>
              <w:rPr>
                <w:webHidden/>
              </w:rPr>
              <w:t>39</w:t>
            </w:r>
            <w:r>
              <w:rPr>
                <w:webHidden/>
              </w:rPr>
              <w:fldChar w:fldCharType="end"/>
            </w:r>
          </w:hyperlink>
        </w:p>
        <w:p w14:paraId="1B27362E" w14:textId="2CB36E7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4" w:history="1">
            <w:r w:rsidRPr="002B7606">
              <w:rPr>
                <w:rStyle w:val="Hyperlink"/>
              </w:rPr>
              <w:t>20.2.3 Financial</w:t>
            </w:r>
            <w:r>
              <w:rPr>
                <w:webHidden/>
              </w:rPr>
              <w:tab/>
            </w:r>
            <w:r>
              <w:rPr>
                <w:webHidden/>
              </w:rPr>
              <w:fldChar w:fldCharType="begin"/>
            </w:r>
            <w:r>
              <w:rPr>
                <w:webHidden/>
              </w:rPr>
              <w:instrText xml:space="preserve"> PAGEREF _Toc236660004 \h </w:instrText>
            </w:r>
            <w:r>
              <w:rPr>
                <w:webHidden/>
              </w:rPr>
            </w:r>
            <w:r>
              <w:rPr>
                <w:webHidden/>
              </w:rPr>
              <w:fldChar w:fldCharType="separate"/>
            </w:r>
            <w:r>
              <w:rPr>
                <w:webHidden/>
              </w:rPr>
              <w:t>39</w:t>
            </w:r>
            <w:r>
              <w:rPr>
                <w:webHidden/>
              </w:rPr>
              <w:fldChar w:fldCharType="end"/>
            </w:r>
          </w:hyperlink>
        </w:p>
        <w:p w14:paraId="4A56392F" w14:textId="4D11D664"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5" w:history="1">
            <w:r w:rsidRPr="002B7606">
              <w:rPr>
                <w:rStyle w:val="Hyperlink"/>
              </w:rPr>
              <w:t>20.2.4 Health</w:t>
            </w:r>
            <w:r>
              <w:rPr>
                <w:webHidden/>
              </w:rPr>
              <w:tab/>
            </w:r>
            <w:r>
              <w:rPr>
                <w:webHidden/>
              </w:rPr>
              <w:fldChar w:fldCharType="begin"/>
            </w:r>
            <w:r>
              <w:rPr>
                <w:webHidden/>
              </w:rPr>
              <w:instrText xml:space="preserve"> PAGEREF _Toc236660005 \h </w:instrText>
            </w:r>
            <w:r>
              <w:rPr>
                <w:webHidden/>
              </w:rPr>
            </w:r>
            <w:r>
              <w:rPr>
                <w:webHidden/>
              </w:rPr>
              <w:fldChar w:fldCharType="separate"/>
            </w:r>
            <w:r>
              <w:rPr>
                <w:webHidden/>
              </w:rPr>
              <w:t>39</w:t>
            </w:r>
            <w:r>
              <w:rPr>
                <w:webHidden/>
              </w:rPr>
              <w:fldChar w:fldCharType="end"/>
            </w:r>
          </w:hyperlink>
        </w:p>
        <w:p w14:paraId="68DC9BEF" w14:textId="6D12D161"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6" w:history="1">
            <w:r w:rsidRPr="002B7606">
              <w:rPr>
                <w:rStyle w:val="Hyperlink"/>
              </w:rPr>
              <w:t>20.2.5 Housing</w:t>
            </w:r>
            <w:r>
              <w:rPr>
                <w:webHidden/>
              </w:rPr>
              <w:tab/>
            </w:r>
            <w:r>
              <w:rPr>
                <w:webHidden/>
              </w:rPr>
              <w:fldChar w:fldCharType="begin"/>
            </w:r>
            <w:r>
              <w:rPr>
                <w:webHidden/>
              </w:rPr>
              <w:instrText xml:space="preserve"> PAGEREF _Toc236660006 \h </w:instrText>
            </w:r>
            <w:r>
              <w:rPr>
                <w:webHidden/>
              </w:rPr>
            </w:r>
            <w:r>
              <w:rPr>
                <w:webHidden/>
              </w:rPr>
              <w:fldChar w:fldCharType="separate"/>
            </w:r>
            <w:r>
              <w:rPr>
                <w:webHidden/>
              </w:rPr>
              <w:t>39</w:t>
            </w:r>
            <w:r>
              <w:rPr>
                <w:webHidden/>
              </w:rPr>
              <w:fldChar w:fldCharType="end"/>
            </w:r>
          </w:hyperlink>
        </w:p>
        <w:p w14:paraId="7257142F" w14:textId="7DE448B2"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7" w:history="1">
            <w:r w:rsidRPr="002B7606">
              <w:rPr>
                <w:rStyle w:val="Hyperlink"/>
              </w:rPr>
              <w:t>20.2.6 Legal</w:t>
            </w:r>
            <w:r>
              <w:rPr>
                <w:webHidden/>
              </w:rPr>
              <w:tab/>
            </w:r>
            <w:r>
              <w:rPr>
                <w:webHidden/>
              </w:rPr>
              <w:fldChar w:fldCharType="begin"/>
            </w:r>
            <w:r>
              <w:rPr>
                <w:webHidden/>
              </w:rPr>
              <w:instrText xml:space="preserve"> PAGEREF _Toc236660007 \h </w:instrText>
            </w:r>
            <w:r>
              <w:rPr>
                <w:webHidden/>
              </w:rPr>
            </w:r>
            <w:r>
              <w:rPr>
                <w:webHidden/>
              </w:rPr>
              <w:fldChar w:fldCharType="separate"/>
            </w:r>
            <w:r>
              <w:rPr>
                <w:webHidden/>
              </w:rPr>
              <w:t>40</w:t>
            </w:r>
            <w:r>
              <w:rPr>
                <w:webHidden/>
              </w:rPr>
              <w:fldChar w:fldCharType="end"/>
            </w:r>
          </w:hyperlink>
        </w:p>
        <w:p w14:paraId="11AE52A7" w14:textId="755EBC26"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8" w:history="1">
            <w:r w:rsidRPr="002B7606">
              <w:rPr>
                <w:rStyle w:val="Hyperlink"/>
              </w:rPr>
              <w:t>20.2.7 Transport</w:t>
            </w:r>
            <w:r>
              <w:rPr>
                <w:webHidden/>
              </w:rPr>
              <w:tab/>
            </w:r>
            <w:r>
              <w:rPr>
                <w:webHidden/>
              </w:rPr>
              <w:fldChar w:fldCharType="begin"/>
            </w:r>
            <w:r>
              <w:rPr>
                <w:webHidden/>
              </w:rPr>
              <w:instrText xml:space="preserve"> PAGEREF _Toc236660008 \h </w:instrText>
            </w:r>
            <w:r>
              <w:rPr>
                <w:webHidden/>
              </w:rPr>
            </w:r>
            <w:r>
              <w:rPr>
                <w:webHidden/>
              </w:rPr>
              <w:fldChar w:fldCharType="separate"/>
            </w:r>
            <w:r>
              <w:rPr>
                <w:webHidden/>
              </w:rPr>
              <w:t>40</w:t>
            </w:r>
            <w:r>
              <w:rPr>
                <w:webHidden/>
              </w:rPr>
              <w:fldChar w:fldCharType="end"/>
            </w:r>
          </w:hyperlink>
        </w:p>
        <w:p w14:paraId="67A582A5" w14:textId="11FE953C"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09" w:history="1">
            <w:r w:rsidRPr="002B7606">
              <w:rPr>
                <w:rStyle w:val="Hyperlink"/>
              </w:rPr>
              <w:t>20.2.8 Utilities</w:t>
            </w:r>
            <w:r>
              <w:rPr>
                <w:webHidden/>
              </w:rPr>
              <w:tab/>
            </w:r>
            <w:r>
              <w:rPr>
                <w:webHidden/>
              </w:rPr>
              <w:fldChar w:fldCharType="begin"/>
            </w:r>
            <w:r>
              <w:rPr>
                <w:webHidden/>
              </w:rPr>
              <w:instrText xml:space="preserve"> PAGEREF _Toc236660009 \h </w:instrText>
            </w:r>
            <w:r>
              <w:rPr>
                <w:webHidden/>
              </w:rPr>
            </w:r>
            <w:r>
              <w:rPr>
                <w:webHidden/>
              </w:rPr>
              <w:fldChar w:fldCharType="separate"/>
            </w:r>
            <w:r>
              <w:rPr>
                <w:webHidden/>
              </w:rPr>
              <w:t>40</w:t>
            </w:r>
            <w:r>
              <w:rPr>
                <w:webHidden/>
              </w:rPr>
              <w:fldChar w:fldCharType="end"/>
            </w:r>
          </w:hyperlink>
        </w:p>
        <w:p w14:paraId="5391D3B3" w14:textId="6B562B43"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0" w:history="1">
            <w:r w:rsidRPr="002B7606">
              <w:rPr>
                <w:rStyle w:val="Hyperlink"/>
              </w:rPr>
              <w:t>20.2.9 Welfare</w:t>
            </w:r>
            <w:r>
              <w:rPr>
                <w:webHidden/>
              </w:rPr>
              <w:tab/>
            </w:r>
            <w:r>
              <w:rPr>
                <w:webHidden/>
              </w:rPr>
              <w:fldChar w:fldCharType="begin"/>
            </w:r>
            <w:r>
              <w:rPr>
                <w:webHidden/>
              </w:rPr>
              <w:instrText xml:space="preserve"> PAGEREF _Toc236660010 \h </w:instrText>
            </w:r>
            <w:r>
              <w:rPr>
                <w:webHidden/>
              </w:rPr>
            </w:r>
            <w:r>
              <w:rPr>
                <w:webHidden/>
              </w:rPr>
              <w:fldChar w:fldCharType="separate"/>
            </w:r>
            <w:r>
              <w:rPr>
                <w:webHidden/>
              </w:rPr>
              <w:t>40</w:t>
            </w:r>
            <w:r>
              <w:rPr>
                <w:webHidden/>
              </w:rPr>
              <w:fldChar w:fldCharType="end"/>
            </w:r>
          </w:hyperlink>
        </w:p>
        <w:p w14:paraId="1C73591D" w14:textId="547D6C9C"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60011" w:history="1">
            <w:r w:rsidRPr="002B7606">
              <w:rPr>
                <w:rStyle w:val="Hyperlink"/>
              </w:rPr>
              <w:t>20.3 Income confirmation characteristics for Services Australia customers</w:t>
            </w:r>
            <w:r>
              <w:rPr>
                <w:webHidden/>
              </w:rPr>
              <w:tab/>
            </w:r>
            <w:r>
              <w:rPr>
                <w:webHidden/>
              </w:rPr>
              <w:fldChar w:fldCharType="begin"/>
            </w:r>
            <w:r>
              <w:rPr>
                <w:webHidden/>
              </w:rPr>
              <w:instrText xml:space="preserve"> PAGEREF _Toc236660011 \h </w:instrText>
            </w:r>
            <w:r>
              <w:rPr>
                <w:webHidden/>
              </w:rPr>
            </w:r>
            <w:r>
              <w:rPr>
                <w:webHidden/>
              </w:rPr>
              <w:fldChar w:fldCharType="separate"/>
            </w:r>
            <w:r>
              <w:rPr>
                <w:webHidden/>
              </w:rPr>
              <w:t>41</w:t>
            </w:r>
            <w:r>
              <w:rPr>
                <w:webHidden/>
              </w:rPr>
              <w:fldChar w:fldCharType="end"/>
            </w:r>
          </w:hyperlink>
        </w:p>
        <w:p w14:paraId="102E7445" w14:textId="5A71B8E4"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2" w:history="1">
            <w:r w:rsidRPr="002B7606">
              <w:rPr>
                <w:rStyle w:val="Hyperlink"/>
              </w:rPr>
              <w:t>20.3.1 Council</w:t>
            </w:r>
            <w:r>
              <w:rPr>
                <w:webHidden/>
              </w:rPr>
              <w:tab/>
            </w:r>
            <w:r>
              <w:rPr>
                <w:webHidden/>
              </w:rPr>
              <w:fldChar w:fldCharType="begin"/>
            </w:r>
            <w:r>
              <w:rPr>
                <w:webHidden/>
              </w:rPr>
              <w:instrText xml:space="preserve"> PAGEREF _Toc236660012 \h </w:instrText>
            </w:r>
            <w:r>
              <w:rPr>
                <w:webHidden/>
              </w:rPr>
            </w:r>
            <w:r>
              <w:rPr>
                <w:webHidden/>
              </w:rPr>
              <w:fldChar w:fldCharType="separate"/>
            </w:r>
            <w:r>
              <w:rPr>
                <w:webHidden/>
              </w:rPr>
              <w:t>41</w:t>
            </w:r>
            <w:r>
              <w:rPr>
                <w:webHidden/>
              </w:rPr>
              <w:fldChar w:fldCharType="end"/>
            </w:r>
          </w:hyperlink>
        </w:p>
        <w:p w14:paraId="612F4086" w14:textId="37D46832"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3" w:history="1">
            <w:r w:rsidRPr="002B7606">
              <w:rPr>
                <w:rStyle w:val="Hyperlink"/>
              </w:rPr>
              <w:t>20.3.2 Education</w:t>
            </w:r>
            <w:r>
              <w:rPr>
                <w:webHidden/>
              </w:rPr>
              <w:tab/>
            </w:r>
            <w:r>
              <w:rPr>
                <w:webHidden/>
              </w:rPr>
              <w:fldChar w:fldCharType="begin"/>
            </w:r>
            <w:r>
              <w:rPr>
                <w:webHidden/>
              </w:rPr>
              <w:instrText xml:space="preserve"> PAGEREF _Toc236660013 \h </w:instrText>
            </w:r>
            <w:r>
              <w:rPr>
                <w:webHidden/>
              </w:rPr>
            </w:r>
            <w:r>
              <w:rPr>
                <w:webHidden/>
              </w:rPr>
              <w:fldChar w:fldCharType="separate"/>
            </w:r>
            <w:r>
              <w:rPr>
                <w:webHidden/>
              </w:rPr>
              <w:t>41</w:t>
            </w:r>
            <w:r>
              <w:rPr>
                <w:webHidden/>
              </w:rPr>
              <w:fldChar w:fldCharType="end"/>
            </w:r>
          </w:hyperlink>
        </w:p>
        <w:p w14:paraId="6CCB3D21" w14:textId="355674CE"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4" w:history="1">
            <w:r w:rsidRPr="002B7606">
              <w:rPr>
                <w:rStyle w:val="Hyperlink"/>
              </w:rPr>
              <w:t>20.3.3 Financial</w:t>
            </w:r>
            <w:r>
              <w:rPr>
                <w:webHidden/>
              </w:rPr>
              <w:tab/>
            </w:r>
            <w:r>
              <w:rPr>
                <w:webHidden/>
              </w:rPr>
              <w:fldChar w:fldCharType="begin"/>
            </w:r>
            <w:r>
              <w:rPr>
                <w:webHidden/>
              </w:rPr>
              <w:instrText xml:space="preserve"> PAGEREF _Toc236660014 \h </w:instrText>
            </w:r>
            <w:r>
              <w:rPr>
                <w:webHidden/>
              </w:rPr>
            </w:r>
            <w:r>
              <w:rPr>
                <w:webHidden/>
              </w:rPr>
              <w:fldChar w:fldCharType="separate"/>
            </w:r>
            <w:r>
              <w:rPr>
                <w:webHidden/>
              </w:rPr>
              <w:t>41</w:t>
            </w:r>
            <w:r>
              <w:rPr>
                <w:webHidden/>
              </w:rPr>
              <w:fldChar w:fldCharType="end"/>
            </w:r>
          </w:hyperlink>
        </w:p>
        <w:p w14:paraId="4BF4FCC5" w14:textId="33DB78B1"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5" w:history="1">
            <w:r w:rsidRPr="002B7606">
              <w:rPr>
                <w:rStyle w:val="Hyperlink"/>
              </w:rPr>
              <w:t>20.3.4 Health</w:t>
            </w:r>
            <w:r>
              <w:rPr>
                <w:webHidden/>
              </w:rPr>
              <w:tab/>
            </w:r>
            <w:r>
              <w:rPr>
                <w:webHidden/>
              </w:rPr>
              <w:fldChar w:fldCharType="begin"/>
            </w:r>
            <w:r>
              <w:rPr>
                <w:webHidden/>
              </w:rPr>
              <w:instrText xml:space="preserve"> PAGEREF _Toc236660015 \h </w:instrText>
            </w:r>
            <w:r>
              <w:rPr>
                <w:webHidden/>
              </w:rPr>
            </w:r>
            <w:r>
              <w:rPr>
                <w:webHidden/>
              </w:rPr>
              <w:fldChar w:fldCharType="separate"/>
            </w:r>
            <w:r>
              <w:rPr>
                <w:webHidden/>
              </w:rPr>
              <w:t>41</w:t>
            </w:r>
            <w:r>
              <w:rPr>
                <w:webHidden/>
              </w:rPr>
              <w:fldChar w:fldCharType="end"/>
            </w:r>
          </w:hyperlink>
        </w:p>
        <w:p w14:paraId="1091ED0F" w14:textId="13BADA98"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6" w:history="1">
            <w:r w:rsidRPr="002B7606">
              <w:rPr>
                <w:rStyle w:val="Hyperlink"/>
              </w:rPr>
              <w:t>20.3.5 Housing</w:t>
            </w:r>
            <w:r>
              <w:rPr>
                <w:webHidden/>
              </w:rPr>
              <w:tab/>
            </w:r>
            <w:r>
              <w:rPr>
                <w:webHidden/>
              </w:rPr>
              <w:fldChar w:fldCharType="begin"/>
            </w:r>
            <w:r>
              <w:rPr>
                <w:webHidden/>
              </w:rPr>
              <w:instrText xml:space="preserve"> PAGEREF _Toc236660016 \h </w:instrText>
            </w:r>
            <w:r>
              <w:rPr>
                <w:webHidden/>
              </w:rPr>
            </w:r>
            <w:r>
              <w:rPr>
                <w:webHidden/>
              </w:rPr>
              <w:fldChar w:fldCharType="separate"/>
            </w:r>
            <w:r>
              <w:rPr>
                <w:webHidden/>
              </w:rPr>
              <w:t>42</w:t>
            </w:r>
            <w:r>
              <w:rPr>
                <w:webHidden/>
              </w:rPr>
              <w:fldChar w:fldCharType="end"/>
            </w:r>
          </w:hyperlink>
        </w:p>
        <w:p w14:paraId="4940039C" w14:textId="5420FF91"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7" w:history="1">
            <w:r w:rsidRPr="002B7606">
              <w:rPr>
                <w:rStyle w:val="Hyperlink"/>
              </w:rPr>
              <w:t>20.3.6 Legal</w:t>
            </w:r>
            <w:r>
              <w:rPr>
                <w:webHidden/>
              </w:rPr>
              <w:tab/>
            </w:r>
            <w:r>
              <w:rPr>
                <w:webHidden/>
              </w:rPr>
              <w:fldChar w:fldCharType="begin"/>
            </w:r>
            <w:r>
              <w:rPr>
                <w:webHidden/>
              </w:rPr>
              <w:instrText xml:space="preserve"> PAGEREF _Toc236660017 \h </w:instrText>
            </w:r>
            <w:r>
              <w:rPr>
                <w:webHidden/>
              </w:rPr>
            </w:r>
            <w:r>
              <w:rPr>
                <w:webHidden/>
              </w:rPr>
              <w:fldChar w:fldCharType="separate"/>
            </w:r>
            <w:r>
              <w:rPr>
                <w:webHidden/>
              </w:rPr>
              <w:t>42</w:t>
            </w:r>
            <w:r>
              <w:rPr>
                <w:webHidden/>
              </w:rPr>
              <w:fldChar w:fldCharType="end"/>
            </w:r>
          </w:hyperlink>
        </w:p>
        <w:p w14:paraId="37D74320" w14:textId="42669C0D"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8" w:history="1">
            <w:r w:rsidRPr="002B7606">
              <w:rPr>
                <w:rStyle w:val="Hyperlink"/>
              </w:rPr>
              <w:t>20.3.7 Transport</w:t>
            </w:r>
            <w:r>
              <w:rPr>
                <w:webHidden/>
              </w:rPr>
              <w:tab/>
            </w:r>
            <w:r>
              <w:rPr>
                <w:webHidden/>
              </w:rPr>
              <w:fldChar w:fldCharType="begin"/>
            </w:r>
            <w:r>
              <w:rPr>
                <w:webHidden/>
              </w:rPr>
              <w:instrText xml:space="preserve"> PAGEREF _Toc236660018 \h </w:instrText>
            </w:r>
            <w:r>
              <w:rPr>
                <w:webHidden/>
              </w:rPr>
            </w:r>
            <w:r>
              <w:rPr>
                <w:webHidden/>
              </w:rPr>
              <w:fldChar w:fldCharType="separate"/>
            </w:r>
            <w:r>
              <w:rPr>
                <w:webHidden/>
              </w:rPr>
              <w:t>42</w:t>
            </w:r>
            <w:r>
              <w:rPr>
                <w:webHidden/>
              </w:rPr>
              <w:fldChar w:fldCharType="end"/>
            </w:r>
          </w:hyperlink>
        </w:p>
        <w:p w14:paraId="5836F917" w14:textId="6BCBA3DC"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19" w:history="1">
            <w:r w:rsidRPr="002B7606">
              <w:rPr>
                <w:rStyle w:val="Hyperlink"/>
              </w:rPr>
              <w:t>20.3.8 Utilities</w:t>
            </w:r>
            <w:r>
              <w:rPr>
                <w:webHidden/>
              </w:rPr>
              <w:tab/>
            </w:r>
            <w:r>
              <w:rPr>
                <w:webHidden/>
              </w:rPr>
              <w:fldChar w:fldCharType="begin"/>
            </w:r>
            <w:r>
              <w:rPr>
                <w:webHidden/>
              </w:rPr>
              <w:instrText xml:space="preserve"> PAGEREF _Toc236660019 \h </w:instrText>
            </w:r>
            <w:r>
              <w:rPr>
                <w:webHidden/>
              </w:rPr>
            </w:r>
            <w:r>
              <w:rPr>
                <w:webHidden/>
              </w:rPr>
              <w:fldChar w:fldCharType="separate"/>
            </w:r>
            <w:r>
              <w:rPr>
                <w:webHidden/>
              </w:rPr>
              <w:t>42</w:t>
            </w:r>
            <w:r>
              <w:rPr>
                <w:webHidden/>
              </w:rPr>
              <w:fldChar w:fldCharType="end"/>
            </w:r>
          </w:hyperlink>
        </w:p>
        <w:p w14:paraId="4FFED8B9" w14:textId="60B85F72" w:rsidR="00931586" w:rsidRDefault="00931586">
          <w:pPr>
            <w:pStyle w:val="TOC3"/>
            <w:rPr>
              <w:rFonts w:asciiTheme="minorHAnsi" w:eastAsiaTheme="minorEastAsia" w:hAnsiTheme="minorHAnsi" w:cstheme="minorBidi"/>
              <w:kern w:val="2"/>
              <w:sz w:val="24"/>
              <w:szCs w:val="24"/>
              <w:lang w:eastAsia="en-AU"/>
              <w14:ligatures w14:val="standardContextual"/>
            </w:rPr>
          </w:pPr>
          <w:hyperlink w:anchor="_Toc236660020" w:history="1">
            <w:r w:rsidRPr="002B7606">
              <w:rPr>
                <w:rStyle w:val="Hyperlink"/>
              </w:rPr>
              <w:t>20.3.9 Welfare</w:t>
            </w:r>
            <w:r>
              <w:rPr>
                <w:webHidden/>
              </w:rPr>
              <w:tab/>
            </w:r>
            <w:r>
              <w:rPr>
                <w:webHidden/>
              </w:rPr>
              <w:fldChar w:fldCharType="begin"/>
            </w:r>
            <w:r>
              <w:rPr>
                <w:webHidden/>
              </w:rPr>
              <w:instrText xml:space="preserve"> PAGEREF _Toc236660020 \h </w:instrText>
            </w:r>
            <w:r>
              <w:rPr>
                <w:webHidden/>
              </w:rPr>
            </w:r>
            <w:r>
              <w:rPr>
                <w:webHidden/>
              </w:rPr>
              <w:fldChar w:fldCharType="separate"/>
            </w:r>
            <w:r>
              <w:rPr>
                <w:webHidden/>
              </w:rPr>
              <w:t>42</w:t>
            </w:r>
            <w:r>
              <w:rPr>
                <w:webHidden/>
              </w:rPr>
              <w:fldChar w:fldCharType="end"/>
            </w:r>
          </w:hyperlink>
        </w:p>
        <w:p w14:paraId="7ECD0439" w14:textId="57E8672E"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60021" w:history="1">
            <w:r w:rsidRPr="002B7606">
              <w:rPr>
                <w:rStyle w:val="Hyperlink"/>
              </w:rPr>
              <w:t>20.4 Superannuation confirmation</w:t>
            </w:r>
            <w:r>
              <w:rPr>
                <w:webHidden/>
              </w:rPr>
              <w:tab/>
            </w:r>
            <w:r>
              <w:rPr>
                <w:webHidden/>
              </w:rPr>
              <w:fldChar w:fldCharType="begin"/>
            </w:r>
            <w:r>
              <w:rPr>
                <w:webHidden/>
              </w:rPr>
              <w:instrText xml:space="preserve"> PAGEREF _Toc236660021 \h </w:instrText>
            </w:r>
            <w:r>
              <w:rPr>
                <w:webHidden/>
              </w:rPr>
            </w:r>
            <w:r>
              <w:rPr>
                <w:webHidden/>
              </w:rPr>
              <w:fldChar w:fldCharType="separate"/>
            </w:r>
            <w:r>
              <w:rPr>
                <w:webHidden/>
              </w:rPr>
              <w:t>43</w:t>
            </w:r>
            <w:r>
              <w:rPr>
                <w:webHidden/>
              </w:rPr>
              <w:fldChar w:fldCharType="end"/>
            </w:r>
          </w:hyperlink>
        </w:p>
        <w:p w14:paraId="1A2808CD" w14:textId="51BB1B42" w:rsidR="00931586" w:rsidRDefault="00931586">
          <w:pPr>
            <w:pStyle w:val="TOC2"/>
            <w:rPr>
              <w:rFonts w:asciiTheme="minorHAnsi" w:eastAsiaTheme="minorEastAsia" w:hAnsiTheme="minorHAnsi" w:cstheme="minorBidi"/>
              <w:kern w:val="2"/>
              <w:sz w:val="24"/>
              <w:szCs w:val="24"/>
              <w:lang w:eastAsia="en-AU"/>
              <w14:ligatures w14:val="standardContextual"/>
            </w:rPr>
          </w:pPr>
          <w:hyperlink w:anchor="_Toc236660022" w:history="1">
            <w:r w:rsidRPr="002B7606">
              <w:rPr>
                <w:rStyle w:val="Hyperlink"/>
              </w:rPr>
              <w:t>20.5 CCeS customer characteristic descriptions</w:t>
            </w:r>
            <w:r>
              <w:rPr>
                <w:webHidden/>
              </w:rPr>
              <w:tab/>
            </w:r>
            <w:r>
              <w:rPr>
                <w:webHidden/>
              </w:rPr>
              <w:fldChar w:fldCharType="begin"/>
            </w:r>
            <w:r>
              <w:rPr>
                <w:webHidden/>
              </w:rPr>
              <w:instrText xml:space="preserve"> PAGEREF _Toc236660022 \h </w:instrText>
            </w:r>
            <w:r>
              <w:rPr>
                <w:webHidden/>
              </w:rPr>
            </w:r>
            <w:r>
              <w:rPr>
                <w:webHidden/>
              </w:rPr>
              <w:fldChar w:fldCharType="separate"/>
            </w:r>
            <w:r>
              <w:rPr>
                <w:webHidden/>
              </w:rPr>
              <w:t>43</w:t>
            </w:r>
            <w:r>
              <w:rPr>
                <w:webHidden/>
              </w:rPr>
              <w:fldChar w:fldCharType="end"/>
            </w:r>
          </w:hyperlink>
        </w:p>
        <w:p w14:paraId="0CE67153" w14:textId="45120E15" w:rsidR="00931586" w:rsidRDefault="00931586">
          <w:pPr>
            <w:pStyle w:val="TOC1"/>
            <w:tabs>
              <w:tab w:val="left" w:pos="709"/>
            </w:tabs>
            <w:rPr>
              <w:rFonts w:eastAsiaTheme="minorEastAsia" w:cstheme="minorBidi"/>
              <w:b w:val="0"/>
              <w:kern w:val="2"/>
              <w:sz w:val="24"/>
              <w:szCs w:val="24"/>
              <w:lang w:eastAsia="en-AU"/>
              <w14:ligatures w14:val="standardContextual"/>
            </w:rPr>
          </w:pPr>
          <w:hyperlink w:anchor="_Toc236660023" w:history="1">
            <w:r w:rsidRPr="002B7606">
              <w:rPr>
                <w:rStyle w:val="Hyperlink"/>
                <w:rFonts w:ascii="Arial" w:hAnsi="Arial"/>
              </w:rPr>
              <w:t>21.</w:t>
            </w:r>
            <w:r>
              <w:rPr>
                <w:rFonts w:eastAsiaTheme="minorEastAsia" w:cstheme="minorBidi"/>
                <w:b w:val="0"/>
                <w:kern w:val="2"/>
                <w:sz w:val="24"/>
                <w:szCs w:val="24"/>
                <w:lang w:eastAsia="en-AU"/>
                <w14:ligatures w14:val="standardContextual"/>
              </w:rPr>
              <w:tab/>
            </w:r>
            <w:r w:rsidRPr="002B7606">
              <w:rPr>
                <w:rStyle w:val="Hyperlink"/>
                <w:rFonts w:ascii="Arial" w:hAnsi="Arial"/>
              </w:rPr>
              <w:t>Provide feedback or submit a complaint</w:t>
            </w:r>
            <w:r>
              <w:rPr>
                <w:webHidden/>
              </w:rPr>
              <w:tab/>
            </w:r>
            <w:r>
              <w:rPr>
                <w:webHidden/>
              </w:rPr>
              <w:fldChar w:fldCharType="begin"/>
            </w:r>
            <w:r>
              <w:rPr>
                <w:webHidden/>
              </w:rPr>
              <w:instrText xml:space="preserve"> PAGEREF _Toc236660023 \h </w:instrText>
            </w:r>
            <w:r>
              <w:rPr>
                <w:webHidden/>
              </w:rPr>
            </w:r>
            <w:r>
              <w:rPr>
                <w:webHidden/>
              </w:rPr>
              <w:fldChar w:fldCharType="separate"/>
            </w:r>
            <w:r>
              <w:rPr>
                <w:webHidden/>
              </w:rPr>
              <w:t>44</w:t>
            </w:r>
            <w:r>
              <w:rPr>
                <w:webHidden/>
              </w:rPr>
              <w:fldChar w:fldCharType="end"/>
            </w:r>
          </w:hyperlink>
        </w:p>
        <w:p w14:paraId="7D78F67F" w14:textId="7F963040" w:rsidR="00437E65" w:rsidRPr="00793577" w:rsidRDefault="00380DAB" w:rsidP="005A4DF5">
          <w:pPr>
            <w:pStyle w:val="BodyText"/>
          </w:pPr>
          <w:r>
            <w:rPr>
              <w:rFonts w:cstheme="minorHAnsi"/>
              <w:noProof/>
              <w:sz w:val="22"/>
            </w:rPr>
            <w:fldChar w:fldCharType="end"/>
          </w:r>
        </w:p>
      </w:sdtContent>
    </w:sdt>
    <w:p w14:paraId="24955E40" w14:textId="77777777" w:rsidR="00485F69" w:rsidRPr="00793577" w:rsidRDefault="00485F69">
      <w:pPr>
        <w:spacing w:before="0" w:after="0"/>
        <w:rPr>
          <w:b/>
          <w:bCs/>
          <w:sz w:val="24"/>
          <w:szCs w:val="28"/>
          <w:highlight w:val="yellow"/>
        </w:rPr>
      </w:pPr>
      <w:bookmarkStart w:id="1" w:name="_Hlk172101265"/>
      <w:r w:rsidRPr="00793577">
        <w:rPr>
          <w:b/>
          <w:bCs/>
          <w:sz w:val="24"/>
          <w:szCs w:val="28"/>
          <w:highlight w:val="yellow"/>
        </w:rPr>
        <w:br w:type="page"/>
      </w:r>
    </w:p>
    <w:p w14:paraId="3EBA0EA7" w14:textId="77777777" w:rsidR="00E912C6" w:rsidRPr="00EE208D" w:rsidRDefault="00E912C6" w:rsidP="00E912C6">
      <w:pPr>
        <w:pStyle w:val="Heading1"/>
        <w:rPr>
          <w:rFonts w:ascii="Arial" w:hAnsi="Arial"/>
        </w:rPr>
      </w:pPr>
      <w:bookmarkStart w:id="2" w:name="_Toc232595133"/>
      <w:bookmarkStart w:id="3" w:name="_Toc236659907"/>
      <w:bookmarkEnd w:id="1"/>
      <w:r w:rsidRPr="00EE208D">
        <w:rPr>
          <w:rFonts w:ascii="Arial" w:hAnsi="Arial"/>
        </w:rPr>
        <w:lastRenderedPageBreak/>
        <w:t xml:space="preserve">About the Centrelink Confirmation </w:t>
      </w:r>
      <w:proofErr w:type="spellStart"/>
      <w:r w:rsidRPr="00EE208D">
        <w:rPr>
          <w:rFonts w:ascii="Arial" w:hAnsi="Arial"/>
        </w:rPr>
        <w:t>eServices</w:t>
      </w:r>
      <w:proofErr w:type="spellEnd"/>
      <w:r w:rsidRPr="00EE208D">
        <w:rPr>
          <w:rFonts w:ascii="Arial" w:hAnsi="Arial"/>
        </w:rPr>
        <w:t xml:space="preserve"> (</w:t>
      </w:r>
      <w:proofErr w:type="spellStart"/>
      <w:r w:rsidRPr="00EE208D">
        <w:rPr>
          <w:rFonts w:ascii="Arial" w:hAnsi="Arial"/>
        </w:rPr>
        <w:t>CCeS</w:t>
      </w:r>
      <w:proofErr w:type="spellEnd"/>
      <w:r w:rsidRPr="00EE208D">
        <w:rPr>
          <w:rFonts w:ascii="Arial" w:hAnsi="Arial"/>
        </w:rPr>
        <w:t>) procedural guide</w:t>
      </w:r>
      <w:bookmarkEnd w:id="2"/>
      <w:bookmarkEnd w:id="3"/>
    </w:p>
    <w:p w14:paraId="02D0FB3B" w14:textId="77777777" w:rsidR="00E912C6" w:rsidRPr="00EE208D" w:rsidRDefault="00E912C6" w:rsidP="00E912C6">
      <w:pPr>
        <w:pStyle w:val="BodyText"/>
      </w:pPr>
      <w:r w:rsidRPr="00EE208D">
        <w:t xml:space="preserve">This </w:t>
      </w:r>
      <w:proofErr w:type="spellStart"/>
      <w:r w:rsidRPr="00EE208D">
        <w:t>CCeS</w:t>
      </w:r>
      <w:proofErr w:type="spellEnd"/>
      <w:r w:rsidRPr="00EE208D">
        <w:t xml:space="preserve"> procedural guide </w:t>
      </w:r>
      <w:r>
        <w:t xml:space="preserve">is for individuals, businesses and organisations that we approve to use </w:t>
      </w:r>
      <w:proofErr w:type="spellStart"/>
      <w:r>
        <w:t>CCeS</w:t>
      </w:r>
      <w:proofErr w:type="spellEnd"/>
      <w:r>
        <w:t xml:space="preserve">. It </w:t>
      </w:r>
      <w:r w:rsidRPr="00EE208D">
        <w:t xml:space="preserve">provides guidance on the service delivery and program compliance arrangements </w:t>
      </w:r>
      <w:r>
        <w:t xml:space="preserve">for </w:t>
      </w:r>
      <w:proofErr w:type="spellStart"/>
      <w:r>
        <w:t>CCeS</w:t>
      </w:r>
      <w:proofErr w:type="spellEnd"/>
      <w:r>
        <w:t xml:space="preserve"> including</w:t>
      </w:r>
      <w:r w:rsidRPr="00EE208D">
        <w:t>:</w:t>
      </w:r>
    </w:p>
    <w:p w14:paraId="2642C2C1" w14:textId="77777777" w:rsidR="00E912C6" w:rsidRPr="00EE208D" w:rsidRDefault="00E912C6" w:rsidP="00E912C6">
      <w:pPr>
        <w:pStyle w:val="ListBullet"/>
      </w:pPr>
      <w:r w:rsidRPr="00EE208D">
        <w:t xml:space="preserve">applying for </w:t>
      </w:r>
      <w:proofErr w:type="spellStart"/>
      <w:r w:rsidRPr="00EE208D">
        <w:t>CCeS</w:t>
      </w:r>
      <w:proofErr w:type="spellEnd"/>
    </w:p>
    <w:p w14:paraId="6A36220E" w14:textId="77777777" w:rsidR="00E912C6" w:rsidRPr="00EE208D" w:rsidRDefault="00E912C6" w:rsidP="00E912C6">
      <w:pPr>
        <w:pStyle w:val="ListBullet"/>
      </w:pPr>
      <w:r w:rsidRPr="00EE208D">
        <w:t>business categories and characteristic sets</w:t>
      </w:r>
    </w:p>
    <w:p w14:paraId="39C56FEB" w14:textId="77777777" w:rsidR="00E912C6" w:rsidRPr="00EE208D" w:rsidRDefault="00E912C6" w:rsidP="00E912C6">
      <w:pPr>
        <w:pStyle w:val="ListBullet"/>
      </w:pPr>
      <w:r w:rsidRPr="00EE208D">
        <w:t xml:space="preserve">access to </w:t>
      </w:r>
      <w:proofErr w:type="spellStart"/>
      <w:r w:rsidRPr="00EE208D">
        <w:t>CCeS</w:t>
      </w:r>
      <w:proofErr w:type="spellEnd"/>
    </w:p>
    <w:p w14:paraId="6663555F" w14:textId="77777777" w:rsidR="00E912C6" w:rsidRPr="00EE208D" w:rsidRDefault="00E912C6" w:rsidP="00E912C6">
      <w:pPr>
        <w:pStyle w:val="ListBullet"/>
      </w:pPr>
      <w:r w:rsidRPr="00EE208D">
        <w:t>customer consent</w:t>
      </w:r>
    </w:p>
    <w:p w14:paraId="0BCF16E6" w14:textId="77777777" w:rsidR="00E912C6" w:rsidRPr="00EE208D" w:rsidRDefault="00E912C6" w:rsidP="00E912C6">
      <w:pPr>
        <w:pStyle w:val="ListBullet"/>
      </w:pPr>
      <w:r w:rsidRPr="00EE208D">
        <w:t>privacy of customer information</w:t>
      </w:r>
    </w:p>
    <w:p w14:paraId="22AE32EC" w14:textId="77777777" w:rsidR="00E912C6" w:rsidRPr="00EE208D" w:rsidRDefault="00E912C6" w:rsidP="00E912C6">
      <w:pPr>
        <w:pStyle w:val="ListBullet"/>
      </w:pPr>
      <w:r w:rsidRPr="00EE208D">
        <w:t>audits and reviews.</w:t>
      </w:r>
    </w:p>
    <w:p w14:paraId="0FE45883" w14:textId="77777777" w:rsidR="00E912C6" w:rsidRPr="00EE208D" w:rsidRDefault="00E912C6" w:rsidP="00E912C6">
      <w:pPr>
        <w:pStyle w:val="BodyText"/>
      </w:pPr>
      <w:r w:rsidRPr="00EE208D">
        <w:t>We</w:t>
      </w:r>
      <w:r>
        <w:t>’</w:t>
      </w:r>
      <w:r w:rsidRPr="00EE208D">
        <w:t xml:space="preserve">ve outlined your obligations and Services Australia’s (we, us, our) expectations when using </w:t>
      </w:r>
      <w:proofErr w:type="spellStart"/>
      <w:r w:rsidRPr="00EE208D">
        <w:t>CCeS</w:t>
      </w:r>
      <w:proofErr w:type="spellEnd"/>
      <w:r w:rsidRPr="00EE208D">
        <w:t xml:space="preserve"> in:</w:t>
      </w:r>
    </w:p>
    <w:p w14:paraId="462445B9" w14:textId="77777777" w:rsidR="00E912C6" w:rsidRPr="00EE208D" w:rsidRDefault="00E912C6" w:rsidP="00E912C6">
      <w:pPr>
        <w:pStyle w:val="ListBullet"/>
      </w:pPr>
      <w:r w:rsidRPr="00EE208D">
        <w:t xml:space="preserve">the </w:t>
      </w:r>
      <w:proofErr w:type="spellStart"/>
      <w:r w:rsidRPr="00EE208D">
        <w:t>CCeS</w:t>
      </w:r>
      <w:proofErr w:type="spellEnd"/>
      <w:r w:rsidRPr="00EE208D">
        <w:t xml:space="preserve"> policy</w:t>
      </w:r>
    </w:p>
    <w:p w14:paraId="7893A385" w14:textId="77777777" w:rsidR="00E912C6" w:rsidRPr="00EE208D" w:rsidRDefault="00E912C6" w:rsidP="00E912C6">
      <w:pPr>
        <w:pStyle w:val="ListBullet"/>
      </w:pPr>
      <w:r w:rsidRPr="00EE208D">
        <w:t xml:space="preserve">the </w:t>
      </w:r>
      <w:proofErr w:type="spellStart"/>
      <w:r w:rsidRPr="00EE208D">
        <w:t>CCeS</w:t>
      </w:r>
      <w:proofErr w:type="spellEnd"/>
      <w:r w:rsidRPr="00EE208D">
        <w:t xml:space="preserve"> terms</w:t>
      </w:r>
    </w:p>
    <w:p w14:paraId="52F512F0" w14:textId="77777777" w:rsidR="00E912C6" w:rsidRPr="00EE208D" w:rsidRDefault="00E912C6" w:rsidP="00E912C6">
      <w:pPr>
        <w:pStyle w:val="ListBullet"/>
      </w:pPr>
      <w:r w:rsidRPr="00EE208D">
        <w:t xml:space="preserve">the business application </w:t>
      </w:r>
    </w:p>
    <w:p w14:paraId="1EE45123" w14:textId="77777777" w:rsidR="00E912C6" w:rsidRPr="00EE208D" w:rsidRDefault="00E912C6" w:rsidP="00E912C6">
      <w:pPr>
        <w:pStyle w:val="ListBullet"/>
      </w:pPr>
      <w:r w:rsidRPr="00EE208D">
        <w:t>your approval letter</w:t>
      </w:r>
    </w:p>
    <w:p w14:paraId="38097E49" w14:textId="77777777" w:rsidR="00E912C6" w:rsidRPr="00EE208D" w:rsidRDefault="00E912C6" w:rsidP="00E912C6">
      <w:pPr>
        <w:pStyle w:val="ListBullet"/>
      </w:pPr>
      <w:r w:rsidRPr="00EE208D">
        <w:t>this procedural guide.</w:t>
      </w:r>
    </w:p>
    <w:p w14:paraId="5F3E96CD" w14:textId="77777777" w:rsidR="00E912C6" w:rsidRPr="00EE208D" w:rsidRDefault="00E912C6" w:rsidP="00E912C6">
      <w:pPr>
        <w:pStyle w:val="Heading1"/>
        <w:rPr>
          <w:rFonts w:ascii="Arial" w:hAnsi="Arial"/>
        </w:rPr>
      </w:pPr>
      <w:bookmarkStart w:id="4" w:name="_Toc232595134"/>
      <w:bookmarkStart w:id="5" w:name="_Toc236659908"/>
      <w:r w:rsidRPr="00EE208D">
        <w:rPr>
          <w:rFonts w:ascii="Arial" w:hAnsi="Arial"/>
        </w:rPr>
        <w:t xml:space="preserve">About </w:t>
      </w:r>
      <w:proofErr w:type="spellStart"/>
      <w:r w:rsidRPr="00EE208D">
        <w:rPr>
          <w:rFonts w:ascii="Arial" w:hAnsi="Arial"/>
        </w:rPr>
        <w:t>CCeS</w:t>
      </w:r>
      <w:bookmarkEnd w:id="4"/>
      <w:bookmarkEnd w:id="5"/>
      <w:proofErr w:type="spellEnd"/>
    </w:p>
    <w:p w14:paraId="7F2C1FF8" w14:textId="77777777" w:rsidR="00E912C6" w:rsidRPr="00E912C6" w:rsidRDefault="00E912C6" w:rsidP="00E912C6">
      <w:pPr>
        <w:pStyle w:val="BodyText"/>
      </w:pPr>
      <w:proofErr w:type="spellStart"/>
      <w:r w:rsidRPr="00E912C6">
        <w:t>CCeS</w:t>
      </w:r>
      <w:proofErr w:type="spellEnd"/>
      <w:r w:rsidRPr="00E912C6">
        <w:t xml:space="preserve"> is a free and secure online service. Approved businesses can use it to confirm a customer’s entitlement to a concession, rebate or service it provides. Your business can use it for Services Australia or the Department of Veterans’ Affairs (DVA) customers.</w:t>
      </w:r>
    </w:p>
    <w:p w14:paraId="5AD363B4" w14:textId="0170DB9D" w:rsidR="00E912C6" w:rsidRPr="00EE208D" w:rsidRDefault="00E912C6" w:rsidP="00E912C6">
      <w:pPr>
        <w:pStyle w:val="Heading2"/>
      </w:pPr>
      <w:bookmarkStart w:id="6" w:name="_Toc232595135"/>
      <w:bookmarkStart w:id="7" w:name="_Toc236659909"/>
      <w:r>
        <w:t xml:space="preserve">2.1 </w:t>
      </w:r>
      <w:r w:rsidRPr="00EE208D">
        <w:t xml:space="preserve">Confirmation </w:t>
      </w:r>
      <w:proofErr w:type="spellStart"/>
      <w:r w:rsidRPr="00EE208D">
        <w:t>eServices</w:t>
      </w:r>
      <w:bookmarkEnd w:id="6"/>
      <w:bookmarkEnd w:id="7"/>
      <w:proofErr w:type="spellEnd"/>
    </w:p>
    <w:p w14:paraId="7AA4DEE8" w14:textId="77777777" w:rsidR="00E912C6" w:rsidRPr="00EE208D" w:rsidRDefault="00E912C6" w:rsidP="00E912C6">
      <w:pPr>
        <w:pStyle w:val="BodyText"/>
      </w:pPr>
      <w:r w:rsidRPr="00EE208D">
        <w:rPr>
          <w:rFonts w:eastAsiaTheme="minorHAnsi"/>
          <w:lang w:val="en-GB"/>
        </w:rPr>
        <w:t xml:space="preserve">There are </w:t>
      </w:r>
      <w:r>
        <w:rPr>
          <w:rFonts w:eastAsiaTheme="minorHAnsi"/>
          <w:lang w:val="en-GB"/>
        </w:rPr>
        <w:t>4</w:t>
      </w:r>
      <w:r w:rsidRPr="00EE208D">
        <w:rPr>
          <w:rFonts w:eastAsiaTheme="minorHAnsi"/>
          <w:lang w:val="en-GB"/>
        </w:rPr>
        <w:t xml:space="preserve"> </w:t>
      </w:r>
      <w:proofErr w:type="spellStart"/>
      <w:r w:rsidRPr="00EE208D">
        <w:rPr>
          <w:rFonts w:eastAsiaTheme="minorHAnsi"/>
          <w:lang w:val="en-GB"/>
        </w:rPr>
        <w:t>eServices</w:t>
      </w:r>
      <w:proofErr w:type="spellEnd"/>
      <w:r w:rsidRPr="00EE208D">
        <w:rPr>
          <w:rFonts w:eastAsiaTheme="minorHAnsi"/>
          <w:lang w:val="en-GB"/>
        </w:rPr>
        <w:t xml:space="preserve"> available to businesses.</w:t>
      </w:r>
    </w:p>
    <w:p w14:paraId="2208676A" w14:textId="556AE9E9" w:rsidR="00E912C6" w:rsidRPr="00814C0D" w:rsidRDefault="00E912C6" w:rsidP="00E912C6">
      <w:pPr>
        <w:pStyle w:val="Heading3"/>
      </w:pPr>
      <w:bookmarkStart w:id="8" w:name="_Toc232595136"/>
      <w:bookmarkStart w:id="9" w:name="_Toc236659910"/>
      <w:r>
        <w:t xml:space="preserve">2.1.1 </w:t>
      </w:r>
      <w:r w:rsidRPr="00814C0D">
        <w:t>Customer confirmation</w:t>
      </w:r>
      <w:bookmarkEnd w:id="8"/>
      <w:bookmarkEnd w:id="9"/>
    </w:p>
    <w:p w14:paraId="37740E2C" w14:textId="77777777" w:rsidR="00E912C6" w:rsidRPr="00E912C6" w:rsidRDefault="00E912C6" w:rsidP="00E912C6">
      <w:pPr>
        <w:pStyle w:val="BodyText"/>
      </w:pPr>
      <w:r w:rsidRPr="00E912C6">
        <w:t>This service confirms a customer’s details such as their name, address, payment type and concession card status.</w:t>
      </w:r>
    </w:p>
    <w:p w14:paraId="7A507E74" w14:textId="4BB5AFDA" w:rsidR="00E912C6" w:rsidRPr="00EE208D" w:rsidRDefault="00E912C6" w:rsidP="00E912C6">
      <w:pPr>
        <w:pStyle w:val="Heading3"/>
      </w:pPr>
      <w:bookmarkStart w:id="10" w:name="_Toc232595137"/>
      <w:bookmarkStart w:id="11" w:name="_Toc236659911"/>
      <w:r>
        <w:t xml:space="preserve">2.1.2 </w:t>
      </w:r>
      <w:r w:rsidRPr="00EE208D">
        <w:t>Income confirmation</w:t>
      </w:r>
      <w:bookmarkEnd w:id="10"/>
      <w:bookmarkEnd w:id="11"/>
    </w:p>
    <w:p w14:paraId="7D102B7D" w14:textId="77777777" w:rsidR="00E912C6" w:rsidRPr="00EE208D" w:rsidRDefault="00E912C6" w:rsidP="00E912C6">
      <w:pPr>
        <w:pStyle w:val="BodyText"/>
      </w:pPr>
      <w:r w:rsidRPr="00EE208D">
        <w:t>This</w:t>
      </w:r>
      <w:r w:rsidRPr="00EE208D">
        <w:rPr>
          <w:b/>
        </w:rPr>
        <w:t xml:space="preserve"> </w:t>
      </w:r>
      <w:r w:rsidRPr="00EE208D">
        <w:t>service provides a customer’s income, asset and payment details.</w:t>
      </w:r>
    </w:p>
    <w:p w14:paraId="70614448" w14:textId="039E25B8" w:rsidR="00E912C6" w:rsidRPr="00EE208D" w:rsidRDefault="00E912C6" w:rsidP="00E912C6">
      <w:pPr>
        <w:pStyle w:val="Heading3"/>
      </w:pPr>
      <w:bookmarkStart w:id="12" w:name="_Toc232595138"/>
      <w:bookmarkStart w:id="13" w:name="_Toc236659912"/>
      <w:r>
        <w:t xml:space="preserve">2.1.3 </w:t>
      </w:r>
      <w:r w:rsidRPr="00EE208D">
        <w:t>Superannuation confirmation</w:t>
      </w:r>
      <w:bookmarkEnd w:id="12"/>
      <w:bookmarkEnd w:id="13"/>
    </w:p>
    <w:p w14:paraId="42B774D8" w14:textId="79C07D74" w:rsidR="00C750D2" w:rsidRPr="00793577" w:rsidRDefault="00126499">
      <w:pPr>
        <w:pStyle w:val="BodyText"/>
      </w:pPr>
      <w:bookmarkStart w:id="14" w:name="_Toc232595139"/>
      <w:r w:rsidRPr="00EE208D">
        <w:t xml:space="preserve">This service </w:t>
      </w:r>
      <w:r w:rsidR="002E3B96" w:rsidRPr="002E3B96">
        <w:t>confirm</w:t>
      </w:r>
      <w:r w:rsidR="003E4947">
        <w:t>s</w:t>
      </w:r>
      <w:r w:rsidR="002E3B96" w:rsidRPr="002E3B96">
        <w:t xml:space="preserve"> whether a customer</w:t>
      </w:r>
      <w:r w:rsidR="006B360D">
        <w:t xml:space="preserve"> has</w:t>
      </w:r>
      <w:r w:rsidR="002E3B96" w:rsidRPr="002E3B96">
        <w:t xml:space="preserve"> received an eligible Centrelink payment for a specified period.</w:t>
      </w:r>
      <w:r w:rsidR="003E4947">
        <w:t xml:space="preserve"> This </w:t>
      </w:r>
      <w:r w:rsidR="003E4947" w:rsidRPr="002E3B96">
        <w:t>helps</w:t>
      </w:r>
      <w:r w:rsidR="003E4947" w:rsidRPr="00EE208D">
        <w:t xml:space="preserve"> </w:t>
      </w:r>
      <w:r w:rsidR="003E4947">
        <w:t xml:space="preserve">super funds </w:t>
      </w:r>
      <w:r w:rsidR="006B360D">
        <w:t xml:space="preserve">to </w:t>
      </w:r>
      <w:r w:rsidR="003E4947">
        <w:t>make decisions about applications for</w:t>
      </w:r>
      <w:r w:rsidR="000C3016">
        <w:t xml:space="preserve"> the</w:t>
      </w:r>
      <w:r w:rsidR="003E4947" w:rsidRPr="00EE208D">
        <w:t xml:space="preserve"> early release of superannuation </w:t>
      </w:r>
      <w:r w:rsidR="003E4947" w:rsidRPr="002E3B96">
        <w:t xml:space="preserve">due to </w:t>
      </w:r>
      <w:r w:rsidR="003E4947" w:rsidRPr="00EE208D">
        <w:t>financial hardship</w:t>
      </w:r>
      <w:r w:rsidR="006B360D">
        <w:t>.</w:t>
      </w:r>
    </w:p>
    <w:p w14:paraId="405937AC" w14:textId="51E35516" w:rsidR="00E912C6" w:rsidRDefault="00E912C6" w:rsidP="00E912C6">
      <w:pPr>
        <w:pStyle w:val="Heading3"/>
      </w:pPr>
      <w:bookmarkStart w:id="15" w:name="_Toc236659913"/>
      <w:r>
        <w:t xml:space="preserve">2.1.4 </w:t>
      </w:r>
      <w:r w:rsidRPr="0028583F">
        <w:t xml:space="preserve">Contact and </w:t>
      </w:r>
      <w:r w:rsidRPr="00C62CAE">
        <w:t>address</w:t>
      </w:r>
      <w:r w:rsidRPr="0028583F">
        <w:t xml:space="preserve"> </w:t>
      </w:r>
      <w:r>
        <w:t>v</w:t>
      </w:r>
      <w:r w:rsidRPr="0028583F">
        <w:t>erification</w:t>
      </w:r>
      <w:bookmarkEnd w:id="14"/>
      <w:bookmarkEnd w:id="15"/>
      <w:r>
        <w:t xml:space="preserve"> </w:t>
      </w:r>
    </w:p>
    <w:p w14:paraId="39B99601" w14:textId="4C086EB2" w:rsidR="00E912C6" w:rsidRPr="007D232A" w:rsidRDefault="00E912C6" w:rsidP="00E912C6">
      <w:pPr>
        <w:pStyle w:val="BodyText"/>
      </w:pPr>
      <w:r>
        <w:t xml:space="preserve">This service helps approved housing providers to verify or get customer details for </w:t>
      </w:r>
      <w:r w:rsidR="0011709B">
        <w:t xml:space="preserve">the </w:t>
      </w:r>
      <w:r>
        <w:t>assessment of housing applications for vulnerable customers. It provides</w:t>
      </w:r>
      <w:r w:rsidRPr="006D1C54">
        <w:t xml:space="preserve"> the current and historical address details, and current telephone details for a customer.</w:t>
      </w:r>
    </w:p>
    <w:p w14:paraId="1FBC7A02" w14:textId="6619767A" w:rsidR="00E912C6" w:rsidRPr="00EE208D" w:rsidRDefault="00E912C6" w:rsidP="00E912C6">
      <w:pPr>
        <w:pStyle w:val="Heading2"/>
      </w:pPr>
      <w:bookmarkStart w:id="16" w:name="_Toc232595140"/>
      <w:bookmarkStart w:id="17" w:name="_Toc236659914"/>
      <w:r>
        <w:lastRenderedPageBreak/>
        <w:t xml:space="preserve">2.2 </w:t>
      </w:r>
      <w:r w:rsidRPr="00EE208D">
        <w:t xml:space="preserve">Using </w:t>
      </w:r>
      <w:proofErr w:type="spellStart"/>
      <w:r w:rsidRPr="00EE208D">
        <w:t>CCeS</w:t>
      </w:r>
      <w:bookmarkEnd w:id="16"/>
      <w:bookmarkEnd w:id="17"/>
      <w:proofErr w:type="spellEnd"/>
    </w:p>
    <w:p w14:paraId="1CA169CF" w14:textId="3076D071" w:rsidR="00E912C6" w:rsidRPr="00EE208D" w:rsidRDefault="00E912C6" w:rsidP="00E912C6">
      <w:pPr>
        <w:pStyle w:val="BodyText"/>
      </w:pPr>
      <w:r>
        <w:t xml:space="preserve">Your business </w:t>
      </w:r>
      <w:r w:rsidRPr="00EE208D">
        <w:t xml:space="preserve">can use </w:t>
      </w:r>
      <w:proofErr w:type="spellStart"/>
      <w:r w:rsidRPr="00EE208D">
        <w:t>CCeS</w:t>
      </w:r>
      <w:proofErr w:type="spellEnd"/>
      <w:r w:rsidRPr="00EE208D">
        <w:t xml:space="preserve"> </w:t>
      </w:r>
      <w:r>
        <w:t>if you</w:t>
      </w:r>
      <w:r w:rsidRPr="00EE208D">
        <w:t xml:space="preserve"> provid</w:t>
      </w:r>
      <w:r>
        <w:t>e</w:t>
      </w:r>
      <w:r w:rsidRPr="00EE208D">
        <w:t xml:space="preserve"> a concession, rebate or service</w:t>
      </w:r>
      <w:r>
        <w:t xml:space="preserve"> and</w:t>
      </w:r>
      <w:r w:rsidRPr="00EE208D">
        <w:t xml:space="preserve"> meet the following criteria. </w:t>
      </w:r>
      <w:r>
        <w:t>You</w:t>
      </w:r>
      <w:r w:rsidRPr="00EE208D">
        <w:t xml:space="preserve">: </w:t>
      </w:r>
    </w:p>
    <w:p w14:paraId="7764DDD2" w14:textId="77777777" w:rsidR="00E912C6" w:rsidRPr="00EE208D" w:rsidRDefault="00E912C6" w:rsidP="00E912C6">
      <w:pPr>
        <w:pStyle w:val="ListBullet"/>
      </w:pPr>
      <w:r w:rsidRPr="00EE208D">
        <w:t xml:space="preserve">are a legal entity or </w:t>
      </w:r>
      <w:r>
        <w:t>a legal entity represents them</w:t>
      </w:r>
    </w:p>
    <w:p w14:paraId="739EC742" w14:textId="77777777" w:rsidR="00E912C6" w:rsidRPr="00EE208D" w:rsidRDefault="00E912C6" w:rsidP="00E912C6">
      <w:pPr>
        <w:pStyle w:val="ListBullet"/>
      </w:pPr>
      <w:r w:rsidRPr="00EE208D">
        <w:t>have an Australian Business Number (ABN) or Australian Company Number (ACN)</w:t>
      </w:r>
    </w:p>
    <w:p w14:paraId="2D4F267D" w14:textId="77777777" w:rsidR="00E912C6" w:rsidRPr="00EE208D" w:rsidRDefault="00E912C6" w:rsidP="00E912C6">
      <w:pPr>
        <w:pStyle w:val="ListBullet"/>
      </w:pPr>
      <w:r w:rsidRPr="00EE208D">
        <w:t>provide goods and services to customers from a place of business in Australia</w:t>
      </w:r>
    </w:p>
    <w:p w14:paraId="50845875" w14:textId="77777777" w:rsidR="00E912C6" w:rsidRPr="00EE208D" w:rsidRDefault="00E912C6" w:rsidP="00E912C6">
      <w:pPr>
        <w:pStyle w:val="ListBullet"/>
      </w:pPr>
      <w:r w:rsidRPr="00EE208D">
        <w:t>have a contact person in Australia</w:t>
      </w:r>
    </w:p>
    <w:p w14:paraId="0042728D" w14:textId="16A6D2D3" w:rsidR="00E912C6" w:rsidRPr="00EE208D" w:rsidRDefault="00E912C6" w:rsidP="00E912C6">
      <w:pPr>
        <w:pStyle w:val="ListBullet"/>
      </w:pPr>
      <w:r w:rsidRPr="00793577">
        <w:t xml:space="preserve">have processes and procedures in place to make sure </w:t>
      </w:r>
      <w:r w:rsidR="00CA0319">
        <w:t>you</w:t>
      </w:r>
      <w:r w:rsidRPr="00793577">
        <w:t xml:space="preserve"> comply with </w:t>
      </w:r>
      <w:r w:rsidR="00C60869">
        <w:t>your</w:t>
      </w:r>
      <w:r w:rsidRPr="00793577">
        <w:t xml:space="preserve"> obligations under relevant secrecy provisions and the Privacy Act 1988, and protect customer information from misuse, interference and loss, unauthorised access, modification or disclosure</w:t>
      </w:r>
    </w:p>
    <w:p w14:paraId="103129DF" w14:textId="77777777" w:rsidR="00E912C6" w:rsidRDefault="00E912C6" w:rsidP="00E912C6">
      <w:pPr>
        <w:pStyle w:val="ListBullet"/>
      </w:pPr>
      <w:r w:rsidRPr="007E782F">
        <w:t>comply with any of our directions for the collection, recording, use, or disclosure of customer information</w:t>
      </w:r>
    </w:p>
    <w:p w14:paraId="49200EA7" w14:textId="5C49872E" w:rsidR="00E912C6" w:rsidRPr="00EE208D" w:rsidRDefault="00E912C6" w:rsidP="00E912C6">
      <w:pPr>
        <w:pStyle w:val="ListBullet"/>
      </w:pPr>
      <w:r w:rsidRPr="00EE208D">
        <w:t xml:space="preserve">comply with all applicable </w:t>
      </w:r>
      <w:r>
        <w:t xml:space="preserve">Australian </w:t>
      </w:r>
      <w:r w:rsidRPr="00EE208D">
        <w:t xml:space="preserve">requirements for registration, industry regulation, licensing or accreditation in relation to any of </w:t>
      </w:r>
      <w:r w:rsidR="006D63FF">
        <w:t>your</w:t>
      </w:r>
      <w:r w:rsidRPr="00EE208D">
        <w:t xml:space="preserve"> activities</w:t>
      </w:r>
    </w:p>
    <w:p w14:paraId="6DDEFF2D" w14:textId="77777777" w:rsidR="00E912C6" w:rsidRPr="00EE208D" w:rsidRDefault="00E912C6" w:rsidP="00E912C6">
      <w:pPr>
        <w:pStyle w:val="ListBullet"/>
      </w:pPr>
      <w:r w:rsidRPr="00EE208D">
        <w:t xml:space="preserve">agree to comply with the </w:t>
      </w:r>
      <w:proofErr w:type="spellStart"/>
      <w:r w:rsidRPr="00EE208D">
        <w:t>CCeS</w:t>
      </w:r>
      <w:proofErr w:type="spellEnd"/>
      <w:r w:rsidRPr="00EE208D">
        <w:t xml:space="preserve"> policy and terms.</w:t>
      </w:r>
    </w:p>
    <w:p w14:paraId="1EF063F3" w14:textId="5F524FCB" w:rsidR="00E912C6" w:rsidRPr="00EE208D" w:rsidRDefault="00E912C6" w:rsidP="00E912C6">
      <w:pPr>
        <w:pStyle w:val="Heading2"/>
      </w:pPr>
      <w:bookmarkStart w:id="18" w:name="_Toc232595141"/>
      <w:bookmarkStart w:id="19" w:name="_Toc236659915"/>
      <w:r>
        <w:t xml:space="preserve">2.3 </w:t>
      </w:r>
      <w:r w:rsidRPr="00EE208D">
        <w:t xml:space="preserve">Applying for </w:t>
      </w:r>
      <w:proofErr w:type="spellStart"/>
      <w:r w:rsidRPr="00EE208D">
        <w:t>CCeS</w:t>
      </w:r>
      <w:bookmarkEnd w:id="18"/>
      <w:bookmarkEnd w:id="19"/>
      <w:proofErr w:type="spellEnd"/>
    </w:p>
    <w:p w14:paraId="07372BD6" w14:textId="77777777" w:rsidR="00E912C6" w:rsidRPr="00E912C6" w:rsidRDefault="00E912C6" w:rsidP="00E912C6">
      <w:pPr>
        <w:pStyle w:val="BodyText"/>
      </w:pPr>
      <w:r w:rsidRPr="00E912C6">
        <w:t xml:space="preserve">If you’d like to use </w:t>
      </w:r>
      <w:proofErr w:type="spellStart"/>
      <w:r w:rsidRPr="00E912C6">
        <w:t>CCeS</w:t>
      </w:r>
      <w:proofErr w:type="spellEnd"/>
      <w:r w:rsidRPr="00E912C6">
        <w:t xml:space="preserve">, you must complete and submit a </w:t>
      </w:r>
      <w:proofErr w:type="spellStart"/>
      <w:r w:rsidRPr="00E912C6">
        <w:t>CCeS</w:t>
      </w:r>
      <w:proofErr w:type="spellEnd"/>
      <w:r w:rsidRPr="00E912C6">
        <w:t xml:space="preserve"> business application. </w:t>
      </w:r>
    </w:p>
    <w:p w14:paraId="6A9959F3" w14:textId="77777777" w:rsidR="00E912C6" w:rsidRPr="00E912C6" w:rsidRDefault="00E912C6" w:rsidP="00E912C6">
      <w:pPr>
        <w:pStyle w:val="BodyText"/>
      </w:pPr>
      <w:r w:rsidRPr="00E912C6">
        <w:t xml:space="preserve">The </w:t>
      </w:r>
      <w:proofErr w:type="spellStart"/>
      <w:r w:rsidRPr="00E912C6">
        <w:t>CCeS</w:t>
      </w:r>
      <w:proofErr w:type="spellEnd"/>
      <w:r w:rsidRPr="00E912C6">
        <w:t xml:space="preserve"> policy outlines the criteria we use to determine your approval to use </w:t>
      </w:r>
      <w:proofErr w:type="spellStart"/>
      <w:r w:rsidRPr="00E912C6">
        <w:t>CCeS</w:t>
      </w:r>
      <w:proofErr w:type="spellEnd"/>
      <w:r w:rsidRPr="00E912C6">
        <w:t>.</w:t>
      </w:r>
    </w:p>
    <w:p w14:paraId="181CBBBC" w14:textId="4B366563" w:rsidR="00E912C6" w:rsidRPr="00EE208D" w:rsidRDefault="00E912C6" w:rsidP="00E912C6">
      <w:pPr>
        <w:pStyle w:val="Heading2"/>
      </w:pPr>
      <w:bookmarkStart w:id="20" w:name="_Toc232595142"/>
      <w:bookmarkStart w:id="21" w:name="_Toc236659916"/>
      <w:r>
        <w:t xml:space="preserve">2.4 </w:t>
      </w:r>
      <w:r w:rsidRPr="00EE208D">
        <w:t>Complete the business application</w:t>
      </w:r>
      <w:bookmarkEnd w:id="20"/>
      <w:bookmarkEnd w:id="21"/>
    </w:p>
    <w:p w14:paraId="215AE9D3" w14:textId="77777777" w:rsidR="00E912C6" w:rsidRPr="00EE208D" w:rsidRDefault="00E912C6" w:rsidP="00E912C6">
      <w:pPr>
        <w:pStyle w:val="BodyText"/>
      </w:pPr>
      <w:r w:rsidRPr="00EE208D">
        <w:t xml:space="preserve">A legal entity must complete the business application to be eligible to use </w:t>
      </w:r>
      <w:proofErr w:type="spellStart"/>
      <w:r w:rsidRPr="00EE208D">
        <w:t>CCeS</w:t>
      </w:r>
      <w:proofErr w:type="spellEnd"/>
      <w:r w:rsidRPr="00EE208D">
        <w:t xml:space="preserve">. A legal entity </w:t>
      </w:r>
      <w:r>
        <w:t xml:space="preserve">is any of the following that </w:t>
      </w:r>
      <w:r w:rsidRPr="00EE208D">
        <w:t>has legal standing in the eyes of the law:</w:t>
      </w:r>
    </w:p>
    <w:p w14:paraId="37C904EA" w14:textId="77777777" w:rsidR="00E912C6" w:rsidRPr="00EE208D" w:rsidRDefault="00E912C6" w:rsidP="00E912C6">
      <w:pPr>
        <w:pStyle w:val="ListBullet"/>
      </w:pPr>
      <w:r w:rsidRPr="00EE208D">
        <w:t>a partnership</w:t>
      </w:r>
    </w:p>
    <w:p w14:paraId="35CE66DD" w14:textId="77777777" w:rsidR="00E912C6" w:rsidRPr="00EE208D" w:rsidRDefault="00E912C6" w:rsidP="00E912C6">
      <w:pPr>
        <w:pStyle w:val="ListBullet"/>
      </w:pPr>
      <w:r w:rsidRPr="00EE208D">
        <w:t>a trustee of a trust</w:t>
      </w:r>
    </w:p>
    <w:p w14:paraId="4A4D0EAA" w14:textId="77777777" w:rsidR="00E912C6" w:rsidRPr="00EE208D" w:rsidRDefault="00E912C6" w:rsidP="00E912C6">
      <w:pPr>
        <w:pStyle w:val="ListBullet"/>
      </w:pPr>
      <w:r w:rsidRPr="00EE208D">
        <w:t>a company</w:t>
      </w:r>
    </w:p>
    <w:p w14:paraId="09387C8F" w14:textId="77777777" w:rsidR="00E912C6" w:rsidRPr="00EE208D" w:rsidRDefault="00E912C6" w:rsidP="00E912C6">
      <w:pPr>
        <w:pStyle w:val="ListBullet"/>
      </w:pPr>
      <w:r w:rsidRPr="00EE208D">
        <w:t>an individual sole trader</w:t>
      </w:r>
    </w:p>
    <w:p w14:paraId="570F2389" w14:textId="77777777" w:rsidR="00E912C6" w:rsidRPr="00EE208D" w:rsidRDefault="00E912C6" w:rsidP="00E912C6">
      <w:pPr>
        <w:pStyle w:val="ListBullet"/>
      </w:pPr>
      <w:r w:rsidRPr="00EE208D">
        <w:t>a local, state or territory, or Australian Commonwealth government organisation</w:t>
      </w:r>
    </w:p>
    <w:p w14:paraId="7AD31156" w14:textId="77777777" w:rsidR="00E912C6" w:rsidRPr="00EE208D" w:rsidRDefault="00E912C6" w:rsidP="00E912C6">
      <w:pPr>
        <w:pStyle w:val="ListBullet"/>
      </w:pPr>
      <w:r w:rsidRPr="00EE208D">
        <w:t>an incorporated association.</w:t>
      </w:r>
    </w:p>
    <w:p w14:paraId="0E4D16E4" w14:textId="77777777" w:rsidR="00E912C6" w:rsidRPr="00EE208D" w:rsidRDefault="00E912C6" w:rsidP="00E912C6">
      <w:pPr>
        <w:pStyle w:val="BodyText"/>
      </w:pPr>
      <w:r w:rsidRPr="00EE208D">
        <w:t>A legal entity has the legal capacity to:</w:t>
      </w:r>
    </w:p>
    <w:p w14:paraId="3E73EC0A" w14:textId="77777777" w:rsidR="00E912C6" w:rsidRPr="00EE208D" w:rsidRDefault="00E912C6" w:rsidP="00E912C6">
      <w:pPr>
        <w:pStyle w:val="ListBullet"/>
      </w:pPr>
      <w:r w:rsidRPr="00EE208D">
        <w:t>enter into agreements or contracts</w:t>
      </w:r>
    </w:p>
    <w:p w14:paraId="003312DB" w14:textId="77777777" w:rsidR="00E912C6" w:rsidRPr="00EE208D" w:rsidRDefault="00E912C6" w:rsidP="00E912C6">
      <w:pPr>
        <w:pStyle w:val="ListBullet"/>
      </w:pPr>
      <w:r w:rsidRPr="00EE208D">
        <w:t>assume obligations</w:t>
      </w:r>
    </w:p>
    <w:p w14:paraId="4266F928" w14:textId="77777777" w:rsidR="00E912C6" w:rsidRPr="00EE208D" w:rsidRDefault="00E912C6" w:rsidP="00E912C6">
      <w:pPr>
        <w:pStyle w:val="ListBullet"/>
      </w:pPr>
      <w:r w:rsidRPr="00EE208D">
        <w:t>incur and pay debts</w:t>
      </w:r>
    </w:p>
    <w:p w14:paraId="037143B6" w14:textId="77777777" w:rsidR="00E912C6" w:rsidRPr="00EE208D" w:rsidRDefault="00E912C6" w:rsidP="00E912C6">
      <w:pPr>
        <w:pStyle w:val="ListBullet"/>
      </w:pPr>
      <w:r w:rsidRPr="00EE208D">
        <w:t>sue and be sued in its own right</w:t>
      </w:r>
    </w:p>
    <w:p w14:paraId="2B3F4641" w14:textId="77777777" w:rsidR="00E912C6" w:rsidRDefault="00E912C6" w:rsidP="00E912C6">
      <w:pPr>
        <w:pStyle w:val="ListBullet"/>
      </w:pPr>
      <w:r w:rsidRPr="00EE208D">
        <w:t>be held responsible for its actions.</w:t>
      </w:r>
    </w:p>
    <w:p w14:paraId="3576FABD" w14:textId="6BA4A583" w:rsidR="00E912C6" w:rsidRDefault="00E912C6" w:rsidP="00E912C6">
      <w:pPr>
        <w:pStyle w:val="BodyText"/>
      </w:pPr>
      <w:r w:rsidRPr="00A26ECD">
        <w:t xml:space="preserve">You </w:t>
      </w:r>
      <w:r>
        <w:t>need to</w:t>
      </w:r>
      <w:r w:rsidRPr="00A26ECD">
        <w:t xml:space="preserve"> complete all questions.</w:t>
      </w:r>
    </w:p>
    <w:p w14:paraId="307DF74F" w14:textId="77777777" w:rsidR="00E912C6" w:rsidRDefault="00E912C6" w:rsidP="00E912C6">
      <w:pPr>
        <w:pStyle w:val="BodyText"/>
      </w:pPr>
      <w:r w:rsidRPr="00EE208D">
        <w:t>We can</w:t>
      </w:r>
      <w:r>
        <w:t>’</w:t>
      </w:r>
      <w:r w:rsidRPr="00EE208D">
        <w:t>t provide legal advice on your application and suggest you seek independent legal advice, if you consider it necessary.</w:t>
      </w:r>
    </w:p>
    <w:p w14:paraId="6B855296" w14:textId="77777777" w:rsidR="00E912C6" w:rsidRPr="00325360" w:rsidRDefault="00E912C6" w:rsidP="00E912C6">
      <w:pPr>
        <w:pStyle w:val="BodyText"/>
      </w:pPr>
      <w:r w:rsidRPr="00CB51F3">
        <w:t>If your ABN changes, you may need to submit a new business application.</w:t>
      </w:r>
    </w:p>
    <w:p w14:paraId="74BE29DE" w14:textId="60A4B10A" w:rsidR="00E912C6" w:rsidRPr="00EE208D" w:rsidRDefault="00E912C6" w:rsidP="00E912C6">
      <w:pPr>
        <w:pStyle w:val="Heading2"/>
      </w:pPr>
      <w:bookmarkStart w:id="22" w:name="_Toc232595143"/>
      <w:bookmarkStart w:id="23" w:name="_Toc236659917"/>
      <w:r>
        <w:lastRenderedPageBreak/>
        <w:t xml:space="preserve">2.5 </w:t>
      </w:r>
      <w:r w:rsidRPr="00EE208D">
        <w:t>Sign the business application</w:t>
      </w:r>
      <w:bookmarkEnd w:id="22"/>
      <w:bookmarkEnd w:id="23"/>
    </w:p>
    <w:p w14:paraId="3E5920B6" w14:textId="77777777" w:rsidR="00E912C6" w:rsidRPr="00EE208D" w:rsidRDefault="00E912C6" w:rsidP="00E912C6">
      <w:pPr>
        <w:pStyle w:val="BodyText"/>
      </w:pPr>
      <w:r w:rsidRPr="00EE208D">
        <w:t xml:space="preserve">An authorised officer must sign the business application form. </w:t>
      </w:r>
      <w:r>
        <w:t>Access managers and c</w:t>
      </w:r>
      <w:r w:rsidRPr="00EE208D">
        <w:t>ontact officers can</w:t>
      </w:r>
      <w:r>
        <w:t>’</w:t>
      </w:r>
      <w:r w:rsidRPr="00EE208D">
        <w:t>t sign the business application on behalf of the business.</w:t>
      </w:r>
    </w:p>
    <w:p w14:paraId="7C48B1B7" w14:textId="06B11D3C" w:rsidR="00E912C6" w:rsidRPr="00EE208D" w:rsidRDefault="00E912C6" w:rsidP="00E912C6">
      <w:pPr>
        <w:pStyle w:val="Heading2"/>
      </w:pPr>
      <w:bookmarkStart w:id="24" w:name="_Toc232595144"/>
      <w:bookmarkStart w:id="25" w:name="_Toc236659918"/>
      <w:r>
        <w:t xml:space="preserve">2.6 </w:t>
      </w:r>
      <w:r w:rsidRPr="00EE208D">
        <w:t>Authorised officer</w:t>
      </w:r>
      <w:r>
        <w:t>s, access managers</w:t>
      </w:r>
      <w:r w:rsidRPr="00EE208D">
        <w:t xml:space="preserve"> and contact officer</w:t>
      </w:r>
      <w:r w:rsidR="00AB1B9A">
        <w:t>s</w:t>
      </w:r>
      <w:bookmarkEnd w:id="24"/>
      <w:bookmarkEnd w:id="25"/>
    </w:p>
    <w:p w14:paraId="59DBDCDC" w14:textId="50787F29" w:rsidR="00E912C6" w:rsidRPr="00CB51F3" w:rsidRDefault="00E912C6" w:rsidP="00E912C6">
      <w:pPr>
        <w:pStyle w:val="BodyText"/>
      </w:pPr>
      <w:r w:rsidRPr="00CB51F3">
        <w:t xml:space="preserve">It is your responsibility to keep the details of authorised officers, access managers and contact officers for your business up to date. You must make any changes necessary to these roles in Business Hub within 5 business days. </w:t>
      </w:r>
      <w:r w:rsidRPr="00CB51F3">
        <w:rPr>
          <w:kern w:val="2"/>
          <w14:ligatures w14:val="standardContextual"/>
        </w:rPr>
        <w:t xml:space="preserve">Find more information about </w:t>
      </w:r>
      <w:hyperlink r:id="rId14" w:history="1">
        <w:r>
          <w:rPr>
            <w:rStyle w:val="Hyperlink"/>
            <w:kern w:val="2"/>
            <w14:ligatures w14:val="standardContextual"/>
          </w:rPr>
          <w:t>m</w:t>
        </w:r>
        <w:r w:rsidRPr="00CB51F3">
          <w:rPr>
            <w:rStyle w:val="Hyperlink"/>
            <w:kern w:val="2"/>
            <w14:ligatures w14:val="standardContextual"/>
          </w:rPr>
          <w:t>anaging personnel</w:t>
        </w:r>
      </w:hyperlink>
      <w:r w:rsidRPr="00CB51F3">
        <w:t xml:space="preserve"> on the Services Australia website</w:t>
      </w:r>
      <w:r w:rsidRPr="00CB51F3">
        <w:rPr>
          <w:kern w:val="2"/>
          <w14:ligatures w14:val="standardContextual"/>
        </w:rPr>
        <w:t>.</w:t>
      </w:r>
    </w:p>
    <w:p w14:paraId="62B4C09B" w14:textId="73BB2FD4" w:rsidR="00E912C6" w:rsidRPr="00E20CC4" w:rsidRDefault="00E912C6" w:rsidP="00E912C6">
      <w:pPr>
        <w:pStyle w:val="Heading3"/>
      </w:pPr>
      <w:bookmarkStart w:id="26" w:name="_Toc232595145"/>
      <w:bookmarkStart w:id="27" w:name="_Toc236659919"/>
      <w:r>
        <w:t xml:space="preserve">2.6.1 </w:t>
      </w:r>
      <w:r w:rsidRPr="00E20CC4">
        <w:t>Authorised officers</w:t>
      </w:r>
      <w:bookmarkEnd w:id="26"/>
      <w:bookmarkEnd w:id="27"/>
    </w:p>
    <w:p w14:paraId="4B4DEE99" w14:textId="67FF9221" w:rsidR="00E912C6" w:rsidRPr="00E20CC4" w:rsidRDefault="00E912C6" w:rsidP="00E912C6">
      <w:pPr>
        <w:pStyle w:val="BodyText"/>
      </w:pPr>
      <w:r w:rsidRPr="00E20CC4">
        <w:t>Authorised officers must have the legal authority to act on behalf of your business and enter into a</w:t>
      </w:r>
      <w:r w:rsidR="00AB1B9A">
        <w:t>n</w:t>
      </w:r>
      <w:r w:rsidRPr="00E20CC4">
        <w:t xml:space="preserve"> </w:t>
      </w:r>
      <w:r w:rsidR="000E003D">
        <w:t>agreement</w:t>
      </w:r>
      <w:r w:rsidRPr="00E20CC4">
        <w:t xml:space="preserve"> with us.</w:t>
      </w:r>
    </w:p>
    <w:p w14:paraId="07C739D4" w14:textId="77777777" w:rsidR="00E912C6" w:rsidRPr="00E20CC4" w:rsidRDefault="00E912C6" w:rsidP="00E912C6">
      <w:pPr>
        <w:pStyle w:val="BodyText"/>
      </w:pPr>
      <w:r w:rsidRPr="00E20CC4">
        <w:t>Functions of an authorised officer include:</w:t>
      </w:r>
    </w:p>
    <w:p w14:paraId="0102301E" w14:textId="77777777" w:rsidR="00E912C6" w:rsidRPr="00E912C6" w:rsidRDefault="00E912C6" w:rsidP="00E912C6">
      <w:pPr>
        <w:pStyle w:val="ListBullet"/>
      </w:pPr>
      <w:r w:rsidRPr="00E912C6">
        <w:t xml:space="preserve">signing the </w:t>
      </w:r>
      <w:hyperlink r:id="rId15" w:history="1">
        <w:proofErr w:type="spellStart"/>
        <w:r w:rsidRPr="00E912C6">
          <w:rPr>
            <w:rStyle w:val="Hyperlink"/>
            <w:color w:val="auto"/>
            <w:u w:val="none"/>
          </w:rPr>
          <w:t>CCeS</w:t>
        </w:r>
        <w:proofErr w:type="spellEnd"/>
        <w:r w:rsidRPr="00E912C6">
          <w:rPr>
            <w:rStyle w:val="Hyperlink"/>
            <w:color w:val="auto"/>
            <w:u w:val="none"/>
          </w:rPr>
          <w:t xml:space="preserve"> business application form (SA391)</w:t>
        </w:r>
      </w:hyperlink>
    </w:p>
    <w:p w14:paraId="4BFCA7EB" w14:textId="77777777" w:rsidR="00E912C6" w:rsidRPr="00E912C6" w:rsidRDefault="00E912C6" w:rsidP="00E912C6">
      <w:pPr>
        <w:pStyle w:val="ListBullet"/>
      </w:pPr>
      <w:r w:rsidRPr="00E912C6">
        <w:t>authorising all updates and changes for the business</w:t>
      </w:r>
    </w:p>
    <w:p w14:paraId="36C2C4FB" w14:textId="77777777" w:rsidR="00E912C6" w:rsidRPr="00E912C6" w:rsidRDefault="00E912C6" w:rsidP="00E912C6">
      <w:pPr>
        <w:pStyle w:val="ListBullet"/>
      </w:pPr>
      <w:r w:rsidRPr="00E912C6">
        <w:t>requesting voluntary withdrawals</w:t>
      </w:r>
    </w:p>
    <w:p w14:paraId="690B919F" w14:textId="77777777" w:rsidR="00E912C6" w:rsidRPr="00E912C6" w:rsidRDefault="00E912C6" w:rsidP="00E912C6">
      <w:pPr>
        <w:pStyle w:val="ListBullet"/>
      </w:pPr>
      <w:r w:rsidRPr="00E912C6">
        <w:t>advising of administration, insolvency or bankruptcy</w:t>
      </w:r>
    </w:p>
    <w:p w14:paraId="7BDE62B1" w14:textId="77777777" w:rsidR="00E912C6" w:rsidRPr="00E912C6" w:rsidRDefault="00E912C6" w:rsidP="00E912C6">
      <w:pPr>
        <w:pStyle w:val="ListBullet"/>
      </w:pPr>
      <w:r w:rsidRPr="00E912C6">
        <w:t>requesting updates to characteristic profiles</w:t>
      </w:r>
    </w:p>
    <w:p w14:paraId="1D7D09A7" w14:textId="77777777" w:rsidR="00E912C6" w:rsidRPr="00E912C6" w:rsidRDefault="00E912C6" w:rsidP="00E912C6">
      <w:pPr>
        <w:pStyle w:val="ListBullet"/>
      </w:pPr>
      <w:r w:rsidRPr="00E912C6">
        <w:t>requests to transfer customer consent</w:t>
      </w:r>
    </w:p>
    <w:p w14:paraId="60E80E21" w14:textId="77777777" w:rsidR="00E912C6" w:rsidRPr="00E912C6" w:rsidRDefault="00E912C6" w:rsidP="00E912C6">
      <w:pPr>
        <w:pStyle w:val="ListBullet"/>
      </w:pPr>
      <w:r w:rsidRPr="00E912C6">
        <w:t xml:space="preserve">self-managing access to </w:t>
      </w:r>
      <w:proofErr w:type="spellStart"/>
      <w:r w:rsidRPr="00E912C6">
        <w:t>CCeS</w:t>
      </w:r>
      <w:proofErr w:type="spellEnd"/>
      <w:r w:rsidRPr="00E912C6">
        <w:t xml:space="preserve"> in Business Hub including appointing other authorised officers, access managers and contact officers, and granting, updating and removing user access</w:t>
      </w:r>
    </w:p>
    <w:p w14:paraId="4172E640" w14:textId="3A937C51" w:rsidR="00E912C6" w:rsidRPr="00E912C6" w:rsidRDefault="00E912C6" w:rsidP="00E912C6">
      <w:pPr>
        <w:pStyle w:val="ListBullet"/>
      </w:pPr>
      <w:r w:rsidRPr="00E912C6">
        <w:t xml:space="preserve">completing the application form to test batch and </w:t>
      </w:r>
      <w:r w:rsidR="008342AA">
        <w:t>system integration</w:t>
      </w:r>
      <w:r w:rsidRPr="00E912C6">
        <w:t xml:space="preserve"> enquiries</w:t>
      </w:r>
    </w:p>
    <w:p w14:paraId="6FF7EC0E" w14:textId="77777777" w:rsidR="00E912C6" w:rsidRPr="00E912C6" w:rsidRDefault="00E912C6" w:rsidP="00E912C6">
      <w:pPr>
        <w:pStyle w:val="ListBullet"/>
      </w:pPr>
      <w:r w:rsidRPr="00E912C6">
        <w:t>authorising and updating secret key conditions</w:t>
      </w:r>
    </w:p>
    <w:p w14:paraId="1527C7E1" w14:textId="77777777" w:rsidR="00E912C6" w:rsidRPr="00E912C6" w:rsidRDefault="00E912C6" w:rsidP="00E912C6">
      <w:pPr>
        <w:pStyle w:val="ListBullet"/>
      </w:pPr>
      <w:r w:rsidRPr="00E912C6">
        <w:t xml:space="preserve">getting all notices from us regarding your </w:t>
      </w:r>
      <w:proofErr w:type="spellStart"/>
      <w:r w:rsidRPr="00E912C6">
        <w:t>CCeS</w:t>
      </w:r>
      <w:proofErr w:type="spellEnd"/>
      <w:r w:rsidRPr="00E912C6">
        <w:t xml:space="preserve"> agreement.</w:t>
      </w:r>
    </w:p>
    <w:p w14:paraId="322BC0B5" w14:textId="080A917F" w:rsidR="00E912C6" w:rsidRPr="00EE208D" w:rsidRDefault="00E912C6" w:rsidP="00E912C6">
      <w:pPr>
        <w:pStyle w:val="Heading3"/>
      </w:pPr>
      <w:bookmarkStart w:id="28" w:name="_Toc232595146"/>
      <w:bookmarkStart w:id="29" w:name="_Toc236659920"/>
      <w:r>
        <w:t>2.6.2 Access Managers</w:t>
      </w:r>
      <w:bookmarkEnd w:id="28"/>
      <w:bookmarkEnd w:id="29"/>
    </w:p>
    <w:p w14:paraId="538C9B8C" w14:textId="4598D609" w:rsidR="00E912C6" w:rsidRPr="00CB51F3" w:rsidRDefault="00E912C6" w:rsidP="00E912C6">
      <w:pPr>
        <w:pStyle w:val="BodyText"/>
      </w:pPr>
      <w:r w:rsidRPr="00CB51F3">
        <w:t xml:space="preserve">Access Managers can manage the system access for personnel using Business Hub services on behalf of your </w:t>
      </w:r>
      <w:r w:rsidR="00E1491E">
        <w:t>business</w:t>
      </w:r>
      <w:r w:rsidRPr="00CB51F3">
        <w:t xml:space="preserve">, </w:t>
      </w:r>
      <w:r w:rsidRPr="00CB51F3">
        <w:rPr>
          <w:b/>
          <w:bCs/>
        </w:rPr>
        <w:t xml:space="preserve">except for the authorised officer role, </w:t>
      </w:r>
      <w:r w:rsidRPr="00CB51F3">
        <w:t>including:</w:t>
      </w:r>
    </w:p>
    <w:p w14:paraId="543821C0" w14:textId="77777777" w:rsidR="00E912C6" w:rsidRPr="00E912C6" w:rsidRDefault="00E912C6" w:rsidP="00E912C6">
      <w:pPr>
        <w:pStyle w:val="ListBullet"/>
      </w:pPr>
      <w:r w:rsidRPr="00E912C6">
        <w:t>appointing other access managers</w:t>
      </w:r>
    </w:p>
    <w:p w14:paraId="08739F11" w14:textId="77777777" w:rsidR="00E912C6" w:rsidRPr="00E912C6" w:rsidRDefault="00E912C6" w:rsidP="00E912C6">
      <w:pPr>
        <w:pStyle w:val="ListBullet"/>
      </w:pPr>
      <w:r w:rsidRPr="00E912C6">
        <w:t>granting, updating and removing user access.</w:t>
      </w:r>
    </w:p>
    <w:p w14:paraId="56A9FA42" w14:textId="64AE57A6" w:rsidR="00E912C6" w:rsidRPr="00CB51F3" w:rsidRDefault="00E912C6" w:rsidP="00E912C6">
      <w:pPr>
        <w:pStyle w:val="BodyText"/>
      </w:pPr>
      <w:r w:rsidRPr="00CB51F3">
        <w:t>They can’t legally bind a business</w:t>
      </w:r>
      <w:r>
        <w:t>.</w:t>
      </w:r>
    </w:p>
    <w:p w14:paraId="51F2A0D3" w14:textId="567CBE23" w:rsidR="00E912C6" w:rsidRPr="00EE208D" w:rsidRDefault="00E912C6" w:rsidP="00E912C6">
      <w:pPr>
        <w:pStyle w:val="Heading3"/>
      </w:pPr>
      <w:bookmarkStart w:id="30" w:name="_Toc232595147"/>
      <w:bookmarkStart w:id="31" w:name="_Toc236659921"/>
      <w:r>
        <w:t xml:space="preserve">2.6.3 </w:t>
      </w:r>
      <w:r w:rsidRPr="00EE208D">
        <w:t>Contact officers</w:t>
      </w:r>
      <w:bookmarkEnd w:id="30"/>
      <w:bookmarkEnd w:id="31"/>
    </w:p>
    <w:p w14:paraId="6410993D" w14:textId="77AC1A29" w:rsidR="00E912C6" w:rsidRPr="00EE208D" w:rsidRDefault="00EB41C6" w:rsidP="00E912C6">
      <w:pPr>
        <w:pStyle w:val="BodyText"/>
      </w:pPr>
      <w:r>
        <w:t>Y</w:t>
      </w:r>
      <w:r w:rsidR="00E912C6" w:rsidRPr="00EE208D">
        <w:t xml:space="preserve">ou can nominate a person as a contact </w:t>
      </w:r>
      <w:r>
        <w:t xml:space="preserve">officer </w:t>
      </w:r>
      <w:r w:rsidR="00E912C6" w:rsidRPr="00EE208D">
        <w:t xml:space="preserve">for specific matters such as system issues or reconciling accounts. </w:t>
      </w:r>
    </w:p>
    <w:p w14:paraId="6BD3AA26" w14:textId="77777777" w:rsidR="00E912C6" w:rsidRPr="00EE208D" w:rsidRDefault="00E912C6" w:rsidP="00E912C6">
      <w:pPr>
        <w:pStyle w:val="BodyText"/>
      </w:pPr>
      <w:r w:rsidRPr="00EE208D">
        <w:t>Functions of a contact officer include:</w:t>
      </w:r>
    </w:p>
    <w:p w14:paraId="323370B6" w14:textId="77777777" w:rsidR="00E912C6" w:rsidRPr="00E912C6" w:rsidRDefault="00E912C6" w:rsidP="00E912C6">
      <w:pPr>
        <w:pStyle w:val="ListBullet"/>
      </w:pPr>
      <w:r w:rsidRPr="00E912C6">
        <w:t>with authority from the authorised officer, participating in a post approval discussion or compliance review with us</w:t>
      </w:r>
    </w:p>
    <w:p w14:paraId="7A77C829" w14:textId="77777777" w:rsidR="00E912C6" w:rsidRPr="00E912C6" w:rsidRDefault="00E912C6" w:rsidP="00E912C6">
      <w:pPr>
        <w:pStyle w:val="ListBullet"/>
      </w:pPr>
      <w:r w:rsidRPr="00E912C6">
        <w:t>updating the address, phone number or email address for your business</w:t>
      </w:r>
    </w:p>
    <w:p w14:paraId="6046C920" w14:textId="77777777" w:rsidR="00E912C6" w:rsidRDefault="00E912C6" w:rsidP="00E912C6">
      <w:pPr>
        <w:pStyle w:val="ListBullet"/>
      </w:pPr>
      <w:r w:rsidRPr="00E912C6">
        <w:t>updating registration, licencing or accreditation for your business.</w:t>
      </w:r>
    </w:p>
    <w:p w14:paraId="31EFA1C3" w14:textId="349DF30D" w:rsidR="00EB41C6" w:rsidRPr="00E912C6" w:rsidRDefault="00EB41C6" w:rsidP="00EB41C6">
      <w:pPr>
        <w:pStyle w:val="ListBullet"/>
        <w:numPr>
          <w:ilvl w:val="0"/>
          <w:numId w:val="0"/>
        </w:numPr>
      </w:pPr>
      <w:r>
        <w:t xml:space="preserve">They </w:t>
      </w:r>
      <w:r w:rsidRPr="00EE208D">
        <w:t>can</w:t>
      </w:r>
      <w:r>
        <w:t>’</w:t>
      </w:r>
      <w:r w:rsidRPr="00EE208D">
        <w:t>t legally bind your business.</w:t>
      </w:r>
    </w:p>
    <w:p w14:paraId="169EB0C3" w14:textId="0648A4D7" w:rsidR="00E912C6" w:rsidRPr="00EE208D" w:rsidRDefault="00E912C6" w:rsidP="00E912C6">
      <w:pPr>
        <w:pStyle w:val="Heading2"/>
      </w:pPr>
      <w:bookmarkStart w:id="32" w:name="_Toc232595148"/>
      <w:bookmarkStart w:id="33" w:name="_Toc236659922"/>
      <w:r>
        <w:lastRenderedPageBreak/>
        <w:t xml:space="preserve">2.7 </w:t>
      </w:r>
      <w:r w:rsidRPr="00EE208D">
        <w:t>Help completing the business application</w:t>
      </w:r>
      <w:bookmarkEnd w:id="32"/>
      <w:bookmarkEnd w:id="33"/>
    </w:p>
    <w:p w14:paraId="60EFDE0A" w14:textId="727DE62A" w:rsidR="00E912C6" w:rsidRPr="006D1C54" w:rsidRDefault="00E912C6" w:rsidP="00E912C6">
      <w:pPr>
        <w:pStyle w:val="BodyText"/>
      </w:pPr>
      <w:r w:rsidRPr="006D1C54">
        <w:t xml:space="preserve">For help understanding your </w:t>
      </w:r>
      <w:proofErr w:type="spellStart"/>
      <w:r w:rsidRPr="006D1C54">
        <w:t>CCeS</w:t>
      </w:r>
      <w:proofErr w:type="spellEnd"/>
      <w:r w:rsidRPr="006D1C54">
        <w:t xml:space="preserve"> obligations or completing the business application, contact the Business Assurance and Compliance Support team by </w:t>
      </w:r>
      <w:hyperlink r:id="rId16" w:history="1">
        <w:r w:rsidRPr="00793360">
          <w:rPr>
            <w:rStyle w:val="Hyperlink"/>
          </w:rPr>
          <w:t>email</w:t>
        </w:r>
      </w:hyperlink>
      <w:r w:rsidRPr="006D1C54">
        <w:t>:</w:t>
      </w:r>
      <w:r w:rsidR="00013282">
        <w:t xml:space="preserve"> </w:t>
      </w:r>
      <w:hyperlink r:id="rId17" w:history="1">
        <w:r w:rsidR="00013282" w:rsidRPr="00013282">
          <w:rPr>
            <w:rStyle w:val="Hyperlink"/>
            <w:rFonts w:eastAsiaTheme="majorEastAsia"/>
            <w:szCs w:val="20"/>
          </w:rPr>
          <w:t>bac.support@servicesaustralia.gov.au</w:t>
        </w:r>
      </w:hyperlink>
      <w:r w:rsidR="00013282" w:rsidRPr="006D1C54">
        <w:t xml:space="preserve"> </w:t>
      </w:r>
    </w:p>
    <w:p w14:paraId="6D25FE1F" w14:textId="024B4A84" w:rsidR="00E912C6" w:rsidRPr="003158DE" w:rsidRDefault="00E912C6" w:rsidP="00E912C6">
      <w:pPr>
        <w:pStyle w:val="Heading2"/>
      </w:pPr>
      <w:bookmarkStart w:id="34" w:name="_Toc232595149"/>
      <w:bookmarkStart w:id="35" w:name="_Toc236659923"/>
      <w:r>
        <w:t xml:space="preserve">2.8 </w:t>
      </w:r>
      <w:r w:rsidRPr="003158DE">
        <w:t>Submitting the business application</w:t>
      </w:r>
      <w:bookmarkEnd w:id="34"/>
      <w:bookmarkEnd w:id="35"/>
    </w:p>
    <w:p w14:paraId="6592D8F4" w14:textId="77777777" w:rsidR="00E912C6" w:rsidRDefault="00E912C6" w:rsidP="00E912C6">
      <w:pPr>
        <w:pStyle w:val="BodyText"/>
      </w:pPr>
      <w:r w:rsidRPr="00E20CC4">
        <w:t xml:space="preserve">Once you complete it, send your application to us by </w:t>
      </w:r>
      <w:hyperlink r:id="rId18" w:history="1">
        <w:r w:rsidRPr="00C528D1">
          <w:rPr>
            <w:rStyle w:val="Hyperlink"/>
          </w:rPr>
          <w:t>email</w:t>
        </w:r>
      </w:hyperlink>
      <w:r w:rsidRPr="00074AEF">
        <w:t xml:space="preserve">: </w:t>
      </w:r>
      <w:hyperlink r:id="rId19" w:history="1">
        <w:r w:rsidRPr="00074AEF">
          <w:rPr>
            <w:rStyle w:val="Hyperlink"/>
          </w:rPr>
          <w:t>ba.processing@servicesaustralia.gov.au</w:t>
        </w:r>
      </w:hyperlink>
    </w:p>
    <w:p w14:paraId="4D9A05D8" w14:textId="5EEA3493" w:rsidR="00E912C6" w:rsidRPr="00EE208D" w:rsidRDefault="00E912C6" w:rsidP="00E912C6">
      <w:pPr>
        <w:pStyle w:val="Heading2"/>
      </w:pPr>
      <w:bookmarkStart w:id="36" w:name="_Toc232595150"/>
      <w:bookmarkStart w:id="37" w:name="_Toc236659924"/>
      <w:r>
        <w:t xml:space="preserve">2.9 </w:t>
      </w:r>
      <w:r w:rsidRPr="00EE208D">
        <w:t>Outcomes of an application</w:t>
      </w:r>
      <w:bookmarkEnd w:id="36"/>
      <w:bookmarkEnd w:id="37"/>
    </w:p>
    <w:p w14:paraId="28DF1D51" w14:textId="77777777" w:rsidR="00E912C6" w:rsidRPr="00EE208D" w:rsidRDefault="00E912C6" w:rsidP="00E912C6">
      <w:pPr>
        <w:pStyle w:val="BodyText"/>
      </w:pPr>
      <w:r w:rsidRPr="00EE208D">
        <w:t xml:space="preserve">In response to an application to use </w:t>
      </w:r>
      <w:proofErr w:type="spellStart"/>
      <w:r w:rsidRPr="00EE208D">
        <w:t>CCeS</w:t>
      </w:r>
      <w:proofErr w:type="spellEnd"/>
      <w:r w:rsidRPr="00EE208D">
        <w:t xml:space="preserve">, </w:t>
      </w:r>
      <w:r>
        <w:t>we may</w:t>
      </w:r>
      <w:r w:rsidRPr="00EE208D">
        <w:t>:</w:t>
      </w:r>
    </w:p>
    <w:p w14:paraId="12746AD8" w14:textId="77777777" w:rsidR="00E912C6" w:rsidRPr="00EE208D" w:rsidRDefault="00E912C6" w:rsidP="00E912C6">
      <w:pPr>
        <w:pStyle w:val="ListBullet"/>
      </w:pPr>
      <w:r>
        <w:t>a</w:t>
      </w:r>
      <w:r w:rsidRPr="00EE208D">
        <w:t>pprove</w:t>
      </w:r>
      <w:r>
        <w:t xml:space="preserve"> your business </w:t>
      </w:r>
      <w:r w:rsidRPr="00EE208D">
        <w:t xml:space="preserve">to use </w:t>
      </w:r>
      <w:proofErr w:type="spellStart"/>
      <w:r w:rsidRPr="00EE208D">
        <w:t>CCeS</w:t>
      </w:r>
      <w:proofErr w:type="spellEnd"/>
      <w:r w:rsidRPr="00EE208D">
        <w:t xml:space="preserve"> on the standard </w:t>
      </w:r>
      <w:proofErr w:type="spellStart"/>
      <w:r w:rsidRPr="00EE208D">
        <w:t>CCeS</w:t>
      </w:r>
      <w:proofErr w:type="spellEnd"/>
      <w:r w:rsidRPr="00EE208D">
        <w:t xml:space="preserve"> terms</w:t>
      </w:r>
    </w:p>
    <w:p w14:paraId="17339FB6" w14:textId="77777777" w:rsidR="00E912C6" w:rsidRPr="00EE208D" w:rsidRDefault="00E912C6" w:rsidP="00E912C6">
      <w:pPr>
        <w:pStyle w:val="ListBullet"/>
      </w:pPr>
      <w:r w:rsidRPr="00EE208D">
        <w:t>approve</w:t>
      </w:r>
      <w:r>
        <w:t xml:space="preserve"> your business</w:t>
      </w:r>
      <w:r w:rsidRPr="00EE208D">
        <w:t xml:space="preserve"> to use </w:t>
      </w:r>
      <w:proofErr w:type="spellStart"/>
      <w:r w:rsidRPr="00EE208D">
        <w:t>CCeS</w:t>
      </w:r>
      <w:proofErr w:type="spellEnd"/>
      <w:r w:rsidRPr="00EE208D">
        <w:t xml:space="preserve"> on the standard </w:t>
      </w:r>
      <w:proofErr w:type="spellStart"/>
      <w:r w:rsidRPr="00EE208D">
        <w:t>CCeS</w:t>
      </w:r>
      <w:proofErr w:type="spellEnd"/>
      <w:r w:rsidRPr="00EE208D">
        <w:t xml:space="preserve"> terms with additional conditions imposed in the approval letter</w:t>
      </w:r>
    </w:p>
    <w:p w14:paraId="3282C848" w14:textId="77777777" w:rsidR="00E912C6" w:rsidRPr="00EE208D" w:rsidRDefault="00E912C6" w:rsidP="00E912C6">
      <w:pPr>
        <w:pStyle w:val="ListBullet"/>
      </w:pPr>
      <w:r w:rsidRPr="00EE208D">
        <w:t>approve</w:t>
      </w:r>
      <w:r>
        <w:t xml:space="preserve"> your business</w:t>
      </w:r>
      <w:r w:rsidRPr="00EE208D">
        <w:t xml:space="preserve"> to use </w:t>
      </w:r>
      <w:proofErr w:type="spellStart"/>
      <w:r w:rsidRPr="00EE208D">
        <w:t>CCeS</w:t>
      </w:r>
      <w:proofErr w:type="spellEnd"/>
      <w:r w:rsidRPr="00EE208D">
        <w:t xml:space="preserve"> if </w:t>
      </w:r>
      <w:r>
        <w:t>you agree</w:t>
      </w:r>
      <w:r w:rsidRPr="00EE208D">
        <w:t xml:space="preserve"> to any variations to the standard </w:t>
      </w:r>
      <w:proofErr w:type="spellStart"/>
      <w:r w:rsidRPr="00EE208D">
        <w:t>CCeS</w:t>
      </w:r>
      <w:proofErr w:type="spellEnd"/>
      <w:r w:rsidRPr="00EE208D">
        <w:t xml:space="preserve"> terms</w:t>
      </w:r>
      <w:r>
        <w:t xml:space="preserve"> as set out in the </w:t>
      </w:r>
      <w:r w:rsidRPr="00EE208D">
        <w:t>approval letter</w:t>
      </w:r>
    </w:p>
    <w:p w14:paraId="5E4A50B7" w14:textId="77777777" w:rsidR="00E912C6" w:rsidRPr="00EE208D" w:rsidRDefault="00E912C6" w:rsidP="00E912C6">
      <w:pPr>
        <w:pStyle w:val="ListBullet"/>
      </w:pPr>
      <w:r w:rsidRPr="00EE208D">
        <w:t>not approve</w:t>
      </w:r>
      <w:r>
        <w:t xml:space="preserve"> your business</w:t>
      </w:r>
      <w:r w:rsidRPr="00EE208D">
        <w:t xml:space="preserve"> to use </w:t>
      </w:r>
      <w:proofErr w:type="spellStart"/>
      <w:r w:rsidRPr="00EE208D">
        <w:t>CCeS</w:t>
      </w:r>
      <w:proofErr w:type="spellEnd"/>
      <w:r w:rsidRPr="00EE208D">
        <w:t>.</w:t>
      </w:r>
    </w:p>
    <w:p w14:paraId="64075F29" w14:textId="77777777" w:rsidR="00E912C6" w:rsidRPr="00EE208D" w:rsidRDefault="00E912C6" w:rsidP="00E912C6">
      <w:pPr>
        <w:pStyle w:val="BodyText"/>
      </w:pPr>
      <w:r w:rsidRPr="00EE208D">
        <w:t xml:space="preserve">We may </w:t>
      </w:r>
      <w:r>
        <w:t>ask for</w:t>
      </w:r>
      <w:r w:rsidRPr="00EE208D">
        <w:t xml:space="preserve"> more information about the </w:t>
      </w:r>
      <w:proofErr w:type="spellStart"/>
      <w:r w:rsidRPr="00EE208D">
        <w:t>CCeS</w:t>
      </w:r>
      <w:proofErr w:type="spellEnd"/>
      <w:r w:rsidRPr="00EE208D">
        <w:t xml:space="preserve"> business application from you or other sources before completing our assessment. If we </w:t>
      </w:r>
      <w:r>
        <w:t>need</w:t>
      </w:r>
      <w:r w:rsidRPr="00EE208D">
        <w:t xml:space="preserve"> </w:t>
      </w:r>
      <w:r>
        <w:t>more</w:t>
      </w:r>
      <w:r w:rsidRPr="00EE208D">
        <w:t xml:space="preserve"> information from you, </w:t>
      </w:r>
      <w:r>
        <w:t xml:space="preserve">you must </w:t>
      </w:r>
      <w:r w:rsidRPr="00EE208D">
        <w:t xml:space="preserve">provide </w:t>
      </w:r>
      <w:r>
        <w:t>it</w:t>
      </w:r>
      <w:r w:rsidRPr="00EE208D">
        <w:t xml:space="preserve"> within 20 business </w:t>
      </w:r>
      <w:proofErr w:type="gramStart"/>
      <w:r w:rsidRPr="00EE208D">
        <w:t>days</w:t>
      </w:r>
      <w:proofErr w:type="gramEnd"/>
      <w:r w:rsidRPr="00EE208D">
        <w:t xml:space="preserve"> or we may reject the application.</w:t>
      </w:r>
    </w:p>
    <w:p w14:paraId="09DA8A34" w14:textId="74856DA9" w:rsidR="00E912C6" w:rsidRPr="00EE208D" w:rsidRDefault="00E912C6" w:rsidP="00E912C6">
      <w:pPr>
        <w:pStyle w:val="BodyText"/>
      </w:pPr>
      <w:r>
        <w:t>We’ll</w:t>
      </w:r>
      <w:r w:rsidRPr="00EE208D">
        <w:t xml:space="preserve"> </w:t>
      </w:r>
      <w:r w:rsidR="00B456ED">
        <w:t>notify</w:t>
      </w:r>
      <w:r w:rsidRPr="00EE208D">
        <w:t xml:space="preserve"> you </w:t>
      </w:r>
      <w:r w:rsidR="009D0F7B">
        <w:t xml:space="preserve">in writing </w:t>
      </w:r>
      <w:r w:rsidRPr="00EE208D">
        <w:t>of the outcome of the application.</w:t>
      </w:r>
    </w:p>
    <w:p w14:paraId="1FF4AC5B" w14:textId="7501F865" w:rsidR="00E912C6" w:rsidRPr="00EE208D" w:rsidRDefault="00241AEA" w:rsidP="00E912C6">
      <w:pPr>
        <w:pStyle w:val="Heading2"/>
      </w:pPr>
      <w:bookmarkStart w:id="38" w:name="_Toc232595151"/>
      <w:bookmarkStart w:id="39" w:name="_Toc236659925"/>
      <w:r>
        <w:t xml:space="preserve">2.10 </w:t>
      </w:r>
      <w:r w:rsidR="00E912C6" w:rsidRPr="00EE208D">
        <w:t>Additional conditions of approval</w:t>
      </w:r>
      <w:bookmarkEnd w:id="38"/>
      <w:bookmarkEnd w:id="39"/>
    </w:p>
    <w:p w14:paraId="0884F322" w14:textId="77777777" w:rsidR="00E912C6" w:rsidRPr="00EE208D" w:rsidRDefault="00E912C6" w:rsidP="00241AEA">
      <w:pPr>
        <w:pStyle w:val="BodyText"/>
      </w:pPr>
      <w:r w:rsidRPr="00EE208D">
        <w:t>We may approve a business</w:t>
      </w:r>
      <w:r>
        <w:t xml:space="preserve"> to use </w:t>
      </w:r>
      <w:proofErr w:type="spellStart"/>
      <w:r>
        <w:t>CCeS</w:t>
      </w:r>
      <w:proofErr w:type="spellEnd"/>
      <w:r w:rsidRPr="00EE208D">
        <w:t xml:space="preserve"> with additional conditions set out in the approval letter.</w:t>
      </w:r>
    </w:p>
    <w:p w14:paraId="6F700B2F" w14:textId="4EE87456" w:rsidR="00E912C6" w:rsidRPr="00EE208D" w:rsidRDefault="00E912C6" w:rsidP="00241AEA">
      <w:pPr>
        <w:pStyle w:val="BodyText"/>
      </w:pPr>
      <w:r w:rsidRPr="00EE208D">
        <w:t>This includes if you</w:t>
      </w:r>
      <w:r>
        <w:t>’ve got</w:t>
      </w:r>
      <w:r w:rsidRPr="00EE208D">
        <w:t xml:space="preserve"> a contract with another entity</w:t>
      </w:r>
      <w:r>
        <w:t xml:space="preserve"> </w:t>
      </w:r>
      <w:r w:rsidRPr="000F30EF">
        <w:t>including an overseas recipient and</w:t>
      </w:r>
      <w:r w:rsidRPr="00EE208D">
        <w:t xml:space="preserve"> need to disclose customer information. Your contract must include a provision stating the other entity </w:t>
      </w:r>
      <w:r w:rsidR="002C62B9">
        <w:t>must not</w:t>
      </w:r>
      <w:r w:rsidRPr="00EE208D">
        <w:t xml:space="preserve"> engage in, or authorise, any act or practice that would breach </w:t>
      </w:r>
      <w:r w:rsidRPr="003F26BA">
        <w:rPr>
          <w:iCs/>
        </w:rPr>
        <w:t>Privacy Act 1988</w:t>
      </w:r>
      <w:r w:rsidRPr="00EE208D">
        <w:t>. This includes the Australian Privacy Principles within the Act.</w:t>
      </w:r>
    </w:p>
    <w:p w14:paraId="3869EDE1" w14:textId="6C16D8B8" w:rsidR="00E912C6" w:rsidRPr="00EE208D" w:rsidRDefault="00241AEA" w:rsidP="00E912C6">
      <w:pPr>
        <w:pStyle w:val="Heading2"/>
      </w:pPr>
      <w:bookmarkStart w:id="40" w:name="_Toc232595152"/>
      <w:bookmarkStart w:id="41" w:name="_Toc236659926"/>
      <w:r>
        <w:t xml:space="preserve">2.11 </w:t>
      </w:r>
      <w:r w:rsidR="00E912C6" w:rsidRPr="00EE208D">
        <w:t xml:space="preserve">Suspend or withdraw your approval for you to use </w:t>
      </w:r>
      <w:proofErr w:type="spellStart"/>
      <w:r w:rsidR="00E912C6" w:rsidRPr="00EE208D">
        <w:t>CCeS</w:t>
      </w:r>
      <w:bookmarkEnd w:id="40"/>
      <w:bookmarkEnd w:id="41"/>
      <w:proofErr w:type="spellEnd"/>
    </w:p>
    <w:p w14:paraId="32D12A24" w14:textId="42407EC3" w:rsidR="00E912C6" w:rsidRPr="00C7378D" w:rsidRDefault="00E912C6" w:rsidP="002E5E39">
      <w:pPr>
        <w:pStyle w:val="BodyText"/>
      </w:pPr>
      <w:r w:rsidRPr="00EE208D">
        <w:t xml:space="preserve">We expect you to use </w:t>
      </w:r>
      <w:proofErr w:type="spellStart"/>
      <w:r w:rsidRPr="00EE208D">
        <w:t>CCeS</w:t>
      </w:r>
      <w:proofErr w:type="spellEnd"/>
      <w:r w:rsidRPr="00EE208D">
        <w:t xml:space="preserve"> and conduct your activities in a way that</w:t>
      </w:r>
      <w:r>
        <w:t>’</w:t>
      </w:r>
      <w:r w:rsidRPr="00EE208D">
        <w:t>s</w:t>
      </w:r>
      <w:r w:rsidR="002E5E39">
        <w:t xml:space="preserve"> </w:t>
      </w:r>
      <w:r w:rsidRPr="00C7378D">
        <w:t>beneficial to customers</w:t>
      </w:r>
      <w:r w:rsidR="002E5E39">
        <w:t xml:space="preserve"> and </w:t>
      </w:r>
      <w:r w:rsidRPr="00C7378D">
        <w:t>not detrimental to us.</w:t>
      </w:r>
    </w:p>
    <w:p w14:paraId="1D4A6AD1" w14:textId="77777777" w:rsidR="00E912C6" w:rsidRDefault="00E912C6" w:rsidP="00241AEA">
      <w:pPr>
        <w:pStyle w:val="BodyText"/>
      </w:pPr>
      <w:r w:rsidRPr="00EE208D">
        <w:t xml:space="preserve">We may suspend or withdraw your approval if you </w:t>
      </w:r>
      <w:r>
        <w:t>don’t</w:t>
      </w:r>
      <w:r w:rsidRPr="00EE208D">
        <w:t xml:space="preserve"> meet the expectations in</w:t>
      </w:r>
      <w:r>
        <w:t xml:space="preserve"> all of these:</w:t>
      </w:r>
    </w:p>
    <w:p w14:paraId="4AF08F32" w14:textId="77777777" w:rsidR="00E912C6" w:rsidRDefault="00E912C6" w:rsidP="00241AEA">
      <w:pPr>
        <w:pStyle w:val="ListBullet"/>
      </w:pPr>
      <w:r w:rsidRPr="00C500A3">
        <w:t>the</w:t>
      </w:r>
      <w:r>
        <w:t xml:space="preserve"> </w:t>
      </w:r>
      <w:proofErr w:type="spellStart"/>
      <w:r>
        <w:t>CCeS</w:t>
      </w:r>
      <w:proofErr w:type="spellEnd"/>
      <w:r w:rsidRPr="00C500A3">
        <w:t xml:space="preserve"> policy</w:t>
      </w:r>
    </w:p>
    <w:p w14:paraId="09B23EA5" w14:textId="77777777" w:rsidR="00E912C6" w:rsidRDefault="00E912C6" w:rsidP="00241AEA">
      <w:pPr>
        <w:pStyle w:val="ListBullet"/>
      </w:pPr>
      <w:r w:rsidRPr="00C500A3">
        <w:t xml:space="preserve">the </w:t>
      </w:r>
      <w:proofErr w:type="spellStart"/>
      <w:r>
        <w:t>CCeS</w:t>
      </w:r>
      <w:proofErr w:type="spellEnd"/>
      <w:r>
        <w:t xml:space="preserve"> </w:t>
      </w:r>
      <w:r w:rsidRPr="00C500A3">
        <w:t>terms</w:t>
      </w:r>
    </w:p>
    <w:p w14:paraId="1619EC60" w14:textId="77777777" w:rsidR="00E912C6" w:rsidRPr="00C500A3" w:rsidRDefault="00E912C6" w:rsidP="00241AEA">
      <w:pPr>
        <w:pStyle w:val="ListBullet"/>
      </w:pPr>
      <w:r w:rsidRPr="00C500A3">
        <w:t>any additional conditions as advised in your approval letter.</w:t>
      </w:r>
    </w:p>
    <w:p w14:paraId="7B8DEDB2" w14:textId="77777777" w:rsidR="00E912C6" w:rsidRPr="00EE208D" w:rsidRDefault="00E912C6" w:rsidP="00241AEA">
      <w:pPr>
        <w:pStyle w:val="BodyText"/>
      </w:pPr>
      <w:r w:rsidRPr="00EE208D">
        <w:t>We expect you</w:t>
      </w:r>
      <w:r>
        <w:t>’ll</w:t>
      </w:r>
      <w:r w:rsidRPr="00EE208D">
        <w:t>:</w:t>
      </w:r>
    </w:p>
    <w:p w14:paraId="0EE4C92B" w14:textId="77777777" w:rsidR="00E912C6" w:rsidRPr="00EE208D" w:rsidRDefault="00E912C6" w:rsidP="00241AEA">
      <w:pPr>
        <w:pStyle w:val="ListBullet"/>
      </w:pPr>
      <w:r w:rsidRPr="00EE208D">
        <w:t xml:space="preserve">get customer consent </w:t>
      </w:r>
      <w:r>
        <w:t xml:space="preserve">and verify their identity </w:t>
      </w:r>
      <w:r w:rsidRPr="00EE208D">
        <w:t>before using the service</w:t>
      </w:r>
    </w:p>
    <w:p w14:paraId="7A0621B4" w14:textId="77777777" w:rsidR="00E912C6" w:rsidRPr="00EE208D" w:rsidRDefault="00E912C6" w:rsidP="00241AEA">
      <w:pPr>
        <w:pStyle w:val="ListBullet"/>
      </w:pPr>
      <w:r w:rsidRPr="00EE208D">
        <w:t xml:space="preserve">ensure </w:t>
      </w:r>
      <w:r>
        <w:t xml:space="preserve">the </w:t>
      </w:r>
      <w:r w:rsidRPr="00EE208D">
        <w:t>privacy of customer information and secure storage of information</w:t>
      </w:r>
    </w:p>
    <w:p w14:paraId="5847E13D" w14:textId="6ED05023" w:rsidR="00E912C6" w:rsidRPr="00EE208D" w:rsidRDefault="00E912C6" w:rsidP="00241AEA">
      <w:pPr>
        <w:pStyle w:val="ListBullet"/>
      </w:pPr>
      <w:r w:rsidRPr="00EE208D">
        <w:t>access the system and manage logon</w:t>
      </w:r>
      <w:r w:rsidR="00CE0A44">
        <w:t xml:space="preserve"> credentials</w:t>
      </w:r>
      <w:r>
        <w:t xml:space="preserve"> appropriately</w:t>
      </w:r>
      <w:r w:rsidRPr="00EE208D">
        <w:t>.</w:t>
      </w:r>
    </w:p>
    <w:p w14:paraId="5898BBE6" w14:textId="3DCCD3DF" w:rsidR="00E912C6" w:rsidRPr="00EE208D" w:rsidRDefault="00E912C6" w:rsidP="00241AEA">
      <w:pPr>
        <w:pStyle w:val="BodyText"/>
      </w:pPr>
      <w:r w:rsidRPr="00EE208D">
        <w:t xml:space="preserve">If we suspend or withdraw your approval to use </w:t>
      </w:r>
      <w:proofErr w:type="spellStart"/>
      <w:r w:rsidRPr="00EE208D">
        <w:t>CCeS</w:t>
      </w:r>
      <w:proofErr w:type="spellEnd"/>
      <w:r w:rsidRPr="00EE208D">
        <w:t xml:space="preserve">, we’ll </w:t>
      </w:r>
      <w:r w:rsidR="00EB14F3">
        <w:t>notify you in writing</w:t>
      </w:r>
      <w:r w:rsidRPr="00EE208D">
        <w:t>.</w:t>
      </w:r>
    </w:p>
    <w:p w14:paraId="766D3F1E" w14:textId="194AB0FD" w:rsidR="00E912C6" w:rsidRPr="00EE208D" w:rsidRDefault="00241AEA" w:rsidP="00E912C6">
      <w:pPr>
        <w:pStyle w:val="Heading2"/>
      </w:pPr>
      <w:bookmarkStart w:id="42" w:name="_Toc232595153"/>
      <w:bookmarkStart w:id="43" w:name="_Toc236659927"/>
      <w:r>
        <w:lastRenderedPageBreak/>
        <w:t xml:space="preserve">2.12 </w:t>
      </w:r>
      <w:r w:rsidR="00E912C6" w:rsidRPr="00EE208D">
        <w:t>Review of our decision</w:t>
      </w:r>
      <w:bookmarkEnd w:id="42"/>
      <w:bookmarkEnd w:id="43"/>
    </w:p>
    <w:p w14:paraId="581B5690" w14:textId="77777777" w:rsidR="00E912C6" w:rsidRPr="00EE208D" w:rsidRDefault="00E912C6" w:rsidP="00241AEA">
      <w:pPr>
        <w:pStyle w:val="BodyText"/>
      </w:pPr>
      <w:r w:rsidRPr="00EE208D">
        <w:t xml:space="preserve">You </w:t>
      </w:r>
      <w:r>
        <w:t>can</w:t>
      </w:r>
      <w:r w:rsidRPr="00EE208D">
        <w:t xml:space="preserve"> ask us to </w:t>
      </w:r>
      <w:r>
        <w:t>do</w:t>
      </w:r>
      <w:r w:rsidRPr="00EE208D">
        <w:t xml:space="preserve"> a review</w:t>
      </w:r>
      <w:r>
        <w:t xml:space="preserve"> if we</w:t>
      </w:r>
      <w:r w:rsidRPr="00EE208D">
        <w:t>:</w:t>
      </w:r>
    </w:p>
    <w:p w14:paraId="2BD4A51C" w14:textId="77777777" w:rsidR="00E912C6" w:rsidRPr="00EE208D" w:rsidRDefault="00E912C6" w:rsidP="00241AEA">
      <w:pPr>
        <w:pStyle w:val="ListBullet"/>
      </w:pPr>
      <w:r w:rsidRPr="00EE208D">
        <w:t xml:space="preserve">refuse to give your business approval to use </w:t>
      </w:r>
      <w:proofErr w:type="spellStart"/>
      <w:r w:rsidRPr="00EE208D">
        <w:t>CCeS</w:t>
      </w:r>
      <w:proofErr w:type="spellEnd"/>
    </w:p>
    <w:p w14:paraId="17CEF200" w14:textId="77777777" w:rsidR="00E912C6" w:rsidRPr="00EE208D" w:rsidRDefault="00E912C6" w:rsidP="00241AEA">
      <w:pPr>
        <w:pStyle w:val="ListBullet"/>
      </w:pPr>
      <w:r w:rsidRPr="00EE208D">
        <w:t xml:space="preserve">impose any additional conditions on your approval to access </w:t>
      </w:r>
      <w:proofErr w:type="spellStart"/>
      <w:r w:rsidRPr="00EE208D">
        <w:t>CCeS</w:t>
      </w:r>
      <w:proofErr w:type="spellEnd"/>
    </w:p>
    <w:p w14:paraId="7926A0C5" w14:textId="77777777" w:rsidR="00E912C6" w:rsidRPr="00EE208D" w:rsidRDefault="00E912C6" w:rsidP="00241AEA">
      <w:pPr>
        <w:pStyle w:val="ListBullet"/>
      </w:pPr>
      <w:r w:rsidRPr="00EE208D">
        <w:t xml:space="preserve">suspend access to </w:t>
      </w:r>
      <w:proofErr w:type="spellStart"/>
      <w:r w:rsidRPr="00EE208D">
        <w:t>CCeS</w:t>
      </w:r>
      <w:proofErr w:type="spellEnd"/>
    </w:p>
    <w:p w14:paraId="59F29D4D" w14:textId="77777777" w:rsidR="00E912C6" w:rsidRPr="00EE208D" w:rsidRDefault="00E912C6" w:rsidP="00241AEA">
      <w:pPr>
        <w:pStyle w:val="ListBullet"/>
      </w:pPr>
      <w:r w:rsidRPr="00EE208D">
        <w:t xml:space="preserve">withdraw </w:t>
      </w:r>
      <w:r>
        <w:t>your</w:t>
      </w:r>
      <w:r w:rsidRPr="00EE208D">
        <w:t xml:space="preserve"> business’s approval to access </w:t>
      </w:r>
      <w:proofErr w:type="spellStart"/>
      <w:r w:rsidRPr="00EE208D">
        <w:t>CCeS</w:t>
      </w:r>
      <w:proofErr w:type="spellEnd"/>
      <w:r w:rsidRPr="00EE208D">
        <w:t>.</w:t>
      </w:r>
    </w:p>
    <w:p w14:paraId="4B897700" w14:textId="77777777" w:rsidR="00E912C6" w:rsidRPr="00EE208D" w:rsidRDefault="00E912C6" w:rsidP="00241AEA">
      <w:pPr>
        <w:pStyle w:val="BodyText"/>
      </w:pPr>
      <w:r w:rsidRPr="00EE208D">
        <w:t>You must make a request to review a decision in writing. You must submit it within 10 business days from when we notif</w:t>
      </w:r>
      <w:r>
        <w:t xml:space="preserve">y </w:t>
      </w:r>
      <w:r w:rsidRPr="00EE208D">
        <w:t xml:space="preserve">you of the decision. The request must include the reasons for seeking the review </w:t>
      </w:r>
      <w:r>
        <w:t>and</w:t>
      </w:r>
      <w:r w:rsidRPr="00EE208D">
        <w:t xml:space="preserve"> any information and evidence to support the review.</w:t>
      </w:r>
    </w:p>
    <w:p w14:paraId="73A727A5" w14:textId="77777777" w:rsidR="00E912C6" w:rsidRPr="00EE208D" w:rsidRDefault="00E912C6" w:rsidP="00241AEA">
      <w:pPr>
        <w:pStyle w:val="BodyText"/>
      </w:pPr>
      <w:r w:rsidRPr="00EE208D">
        <w:t xml:space="preserve">An officer not involved in the original decision will conduct the review. </w:t>
      </w:r>
      <w:r>
        <w:t>We’ll</w:t>
      </w:r>
      <w:r w:rsidRPr="00EE208D">
        <w:t xml:space="preserve"> notify you of the review decision within 20 business days of us </w:t>
      </w:r>
      <w:r>
        <w:t>gett</w:t>
      </w:r>
      <w:r w:rsidRPr="00EE208D">
        <w:t>ing the review request.</w:t>
      </w:r>
    </w:p>
    <w:p w14:paraId="6EA8CD50" w14:textId="77777777" w:rsidR="00E912C6" w:rsidRPr="00EE208D" w:rsidRDefault="00E912C6" w:rsidP="00241AEA">
      <w:pPr>
        <w:pStyle w:val="BodyText"/>
      </w:pPr>
      <w:r w:rsidRPr="00EE208D">
        <w:t>The reviewing officer may undertake one or more of the following actions as appropriate:</w:t>
      </w:r>
    </w:p>
    <w:p w14:paraId="5CD97750" w14:textId="77777777" w:rsidR="00E912C6" w:rsidRPr="00EE208D" w:rsidRDefault="00E912C6" w:rsidP="00241AEA">
      <w:pPr>
        <w:pStyle w:val="ListBullet"/>
      </w:pPr>
      <w:r w:rsidRPr="00EE208D">
        <w:t>review relevant applications, records and documents used to make the decision</w:t>
      </w:r>
    </w:p>
    <w:p w14:paraId="1DC31EA4" w14:textId="77777777" w:rsidR="00E912C6" w:rsidRPr="00EE208D" w:rsidRDefault="00E912C6" w:rsidP="00241AEA">
      <w:pPr>
        <w:pStyle w:val="ListBullet"/>
      </w:pPr>
      <w:r w:rsidRPr="00EE208D">
        <w:t>consider the information contained in the request to review the decision</w:t>
      </w:r>
    </w:p>
    <w:p w14:paraId="617B469A" w14:textId="77777777" w:rsidR="00E912C6" w:rsidRPr="00EE208D" w:rsidRDefault="00E912C6" w:rsidP="00241AEA">
      <w:pPr>
        <w:pStyle w:val="ListBullet"/>
      </w:pPr>
      <w:r w:rsidRPr="00EE208D">
        <w:t>contact the business to discuss the matter further</w:t>
      </w:r>
      <w:r w:rsidRPr="00DF756A">
        <w:t xml:space="preserve"> </w:t>
      </w:r>
    </w:p>
    <w:p w14:paraId="515077A8" w14:textId="77777777" w:rsidR="00E912C6" w:rsidRDefault="00E912C6" w:rsidP="00241AEA">
      <w:pPr>
        <w:pStyle w:val="ListBullet"/>
      </w:pPr>
      <w:r w:rsidRPr="00EE208D">
        <w:t>review the original decision maker’s notes</w:t>
      </w:r>
    </w:p>
    <w:p w14:paraId="170B4F96" w14:textId="77777777" w:rsidR="00E912C6" w:rsidRPr="00EE208D" w:rsidRDefault="00E912C6" w:rsidP="00241AEA">
      <w:pPr>
        <w:pStyle w:val="ListBullet"/>
      </w:pPr>
      <w:r w:rsidRPr="00EE208D">
        <w:t>make corrections where appropriate.</w:t>
      </w:r>
    </w:p>
    <w:p w14:paraId="27F8E205" w14:textId="77777777" w:rsidR="00E912C6" w:rsidRPr="00EE208D" w:rsidRDefault="00E912C6" w:rsidP="00241AEA">
      <w:pPr>
        <w:pStyle w:val="BodyText"/>
      </w:pPr>
      <w:r>
        <w:t>We’ll</w:t>
      </w:r>
      <w:r w:rsidRPr="00EE208D">
        <w:t xml:space="preserve"> give you an opportunity to make additional written submissions to the </w:t>
      </w:r>
      <w:r>
        <w:t xml:space="preserve">reviewing </w:t>
      </w:r>
      <w:r w:rsidRPr="00EE208D">
        <w:t xml:space="preserve">officer, before making a final decision. </w:t>
      </w:r>
    </w:p>
    <w:p w14:paraId="120399F5" w14:textId="54910607" w:rsidR="00E912C6" w:rsidRPr="00EE208D" w:rsidRDefault="00E912C6" w:rsidP="00241AEA">
      <w:pPr>
        <w:pStyle w:val="BodyText"/>
      </w:pPr>
      <w:r>
        <w:t>We’ll</w:t>
      </w:r>
      <w:r w:rsidRPr="00EE208D">
        <w:t xml:space="preserve"> </w:t>
      </w:r>
      <w:r w:rsidR="002E5E39">
        <w:t xml:space="preserve">advise you in writing </w:t>
      </w:r>
      <w:r>
        <w:t>what the outcome is</w:t>
      </w:r>
      <w:r w:rsidRPr="00EE208D">
        <w:t>. The review decision is final and there are no further merit reviews possible.</w:t>
      </w:r>
    </w:p>
    <w:p w14:paraId="2F361210" w14:textId="77777777" w:rsidR="00E912C6" w:rsidRPr="00EE208D" w:rsidRDefault="00E912C6" w:rsidP="00E912C6">
      <w:pPr>
        <w:pStyle w:val="Heading1"/>
        <w:rPr>
          <w:rFonts w:ascii="Arial" w:hAnsi="Arial"/>
        </w:rPr>
      </w:pPr>
      <w:bookmarkStart w:id="44" w:name="_Toc232595154"/>
      <w:bookmarkStart w:id="45" w:name="_Toc236659928"/>
      <w:r w:rsidRPr="00EE208D">
        <w:rPr>
          <w:rFonts w:ascii="Arial" w:hAnsi="Arial"/>
        </w:rPr>
        <w:t>Registrations and accreditations</w:t>
      </w:r>
      <w:bookmarkEnd w:id="44"/>
      <w:bookmarkEnd w:id="45"/>
    </w:p>
    <w:p w14:paraId="485FC348" w14:textId="1E6E2191" w:rsidR="00E912C6" w:rsidRPr="00EE208D" w:rsidRDefault="00E912C6" w:rsidP="00241AEA">
      <w:pPr>
        <w:pStyle w:val="BodyText"/>
      </w:pPr>
      <w:r>
        <w:t>You must</w:t>
      </w:r>
      <w:r w:rsidRPr="00EE208D">
        <w:t xml:space="preserve"> have all the registrations, licences and accreditations for the business </w:t>
      </w:r>
      <w:r>
        <w:t>that</w:t>
      </w:r>
      <w:r w:rsidRPr="00EE208D">
        <w:t xml:space="preserve"> any Commonwealth, state, territory or local government</w:t>
      </w:r>
      <w:r>
        <w:t xml:space="preserve"> need</w:t>
      </w:r>
      <w:r w:rsidRPr="00EE208D">
        <w:t>.</w:t>
      </w:r>
    </w:p>
    <w:p w14:paraId="1CD38856" w14:textId="77777777" w:rsidR="00E912C6" w:rsidRPr="00EE208D" w:rsidRDefault="00E912C6" w:rsidP="00241AEA">
      <w:pPr>
        <w:pStyle w:val="BodyText"/>
      </w:pPr>
      <w:r w:rsidRPr="00EE208D">
        <w:t>We suggest you independently consult any relevant government agencies to ensure you have the appropriate registrations or accreditations.</w:t>
      </w:r>
    </w:p>
    <w:p w14:paraId="7A220349" w14:textId="77777777" w:rsidR="00E912C6" w:rsidRPr="00EE208D" w:rsidRDefault="00E912C6" w:rsidP="00241AEA">
      <w:pPr>
        <w:pStyle w:val="BodyText"/>
      </w:pPr>
      <w:r>
        <w:t xml:space="preserve">You must tell us of any withdrawal of </w:t>
      </w:r>
      <w:r w:rsidRPr="00EE208D">
        <w:t>registrations, licences and accreditations.</w:t>
      </w:r>
    </w:p>
    <w:p w14:paraId="05E502A1" w14:textId="77777777" w:rsidR="00E912C6" w:rsidRPr="00EE208D" w:rsidRDefault="00E912C6" w:rsidP="00E912C6">
      <w:pPr>
        <w:pStyle w:val="Heading1"/>
        <w:rPr>
          <w:rFonts w:ascii="Arial" w:hAnsi="Arial"/>
        </w:rPr>
      </w:pPr>
      <w:bookmarkStart w:id="46" w:name="_Toc232595155"/>
      <w:bookmarkStart w:id="47" w:name="_Toc236659929"/>
      <w:r w:rsidRPr="00EE208D">
        <w:rPr>
          <w:rFonts w:ascii="Arial" w:hAnsi="Arial"/>
        </w:rPr>
        <w:t xml:space="preserve">External dispute resolution </w:t>
      </w:r>
      <w:r>
        <w:rPr>
          <w:rFonts w:ascii="Arial" w:hAnsi="Arial"/>
        </w:rPr>
        <w:t>and customer complaints</w:t>
      </w:r>
      <w:bookmarkEnd w:id="46"/>
      <w:bookmarkEnd w:id="47"/>
    </w:p>
    <w:p w14:paraId="3DA29EC0" w14:textId="77777777" w:rsidR="00E912C6" w:rsidRPr="00EE208D" w:rsidRDefault="00E912C6" w:rsidP="00241AEA">
      <w:pPr>
        <w:pStyle w:val="BodyText"/>
      </w:pPr>
      <w:r w:rsidRPr="00CB51F3">
        <w:t xml:space="preserve">You’re responsible for resolving any disputes or complaints from your customers about how you provide your concessions, rebates or services, including how you use the </w:t>
      </w:r>
      <w:proofErr w:type="spellStart"/>
      <w:r w:rsidRPr="00CB51F3">
        <w:t>CCeS</w:t>
      </w:r>
      <w:proofErr w:type="spellEnd"/>
      <w:r w:rsidRPr="00CB51F3">
        <w:t xml:space="preserve"> service.</w:t>
      </w:r>
      <w:r w:rsidRPr="00793577">
        <w:t xml:space="preserve"> </w:t>
      </w:r>
    </w:p>
    <w:p w14:paraId="22B0F16F" w14:textId="77777777" w:rsidR="00E912C6" w:rsidRDefault="00E912C6" w:rsidP="00241AEA">
      <w:pPr>
        <w:pStyle w:val="BodyText"/>
      </w:pPr>
      <w:r w:rsidRPr="00EE208D">
        <w:t xml:space="preserve">You </w:t>
      </w:r>
      <w:r>
        <w:t>must</w:t>
      </w:r>
      <w:r w:rsidRPr="00EE208D">
        <w:t xml:space="preserve"> identify </w:t>
      </w:r>
      <w:r>
        <w:t xml:space="preserve">an appropriate </w:t>
      </w:r>
      <w:r w:rsidRPr="00EE208D">
        <w:t xml:space="preserve">external dispute resolution mechanism applicable to your business and include it in </w:t>
      </w:r>
      <w:r>
        <w:t xml:space="preserve">your </w:t>
      </w:r>
      <w:proofErr w:type="spellStart"/>
      <w:r>
        <w:t>CCeS</w:t>
      </w:r>
      <w:proofErr w:type="spellEnd"/>
      <w:r w:rsidRPr="00EE208D">
        <w:t xml:space="preserve"> business application. For example</w:t>
      </w:r>
      <w:r>
        <w:t>:</w:t>
      </w:r>
      <w:r w:rsidRPr="00EE208D">
        <w:t xml:space="preserve"> </w:t>
      </w:r>
    </w:p>
    <w:p w14:paraId="792B0650" w14:textId="77777777" w:rsidR="00E912C6" w:rsidRPr="003F26BA" w:rsidRDefault="00E912C6" w:rsidP="00241AEA">
      <w:pPr>
        <w:pStyle w:val="ListBullet"/>
      </w:pPr>
      <w:r w:rsidRPr="003F26BA">
        <w:t>an Ombudsman or other formal complaints body</w:t>
      </w:r>
    </w:p>
    <w:p w14:paraId="029E26D9" w14:textId="77777777" w:rsidR="00E912C6" w:rsidRPr="003F26BA" w:rsidRDefault="00E912C6" w:rsidP="00241AEA">
      <w:pPr>
        <w:pStyle w:val="ListBullet"/>
      </w:pPr>
      <w:r w:rsidRPr="003F26BA">
        <w:t>the relevant state or territory consumer affairs office.</w:t>
      </w:r>
    </w:p>
    <w:p w14:paraId="08450902" w14:textId="77777777" w:rsidR="00E912C6" w:rsidRDefault="00E912C6" w:rsidP="00241AEA">
      <w:pPr>
        <w:pStyle w:val="BodyText"/>
      </w:pPr>
      <w:r w:rsidRPr="00CB51F3">
        <w:t>These mechanisms help protect your customers and provide an avenue for independent resolution of disputes.</w:t>
      </w:r>
    </w:p>
    <w:p w14:paraId="5B7751B7" w14:textId="68BA5DD1" w:rsidR="00E912C6" w:rsidRPr="007F396E" w:rsidRDefault="00C87567" w:rsidP="00E912C6">
      <w:pPr>
        <w:pStyle w:val="Heading2"/>
      </w:pPr>
      <w:bookmarkStart w:id="48" w:name="_Toc232595156"/>
      <w:bookmarkStart w:id="49" w:name="_Toc236659930"/>
      <w:r>
        <w:lastRenderedPageBreak/>
        <w:t xml:space="preserve">4.1 </w:t>
      </w:r>
      <w:r w:rsidR="00E912C6" w:rsidRPr="007F396E">
        <w:t>Complaints about your business’s use of </w:t>
      </w:r>
      <w:proofErr w:type="spellStart"/>
      <w:r w:rsidR="00E912C6">
        <w:t>CCeS</w:t>
      </w:r>
      <w:bookmarkEnd w:id="48"/>
      <w:bookmarkEnd w:id="49"/>
      <w:proofErr w:type="spellEnd"/>
      <w:r w:rsidR="00E912C6" w:rsidRPr="007F396E">
        <w:t> </w:t>
      </w:r>
    </w:p>
    <w:p w14:paraId="0B86CEF6" w14:textId="77777777" w:rsidR="00E912C6" w:rsidRPr="003F26BA" w:rsidRDefault="00E912C6" w:rsidP="00C87567">
      <w:pPr>
        <w:pStyle w:val="BodyText"/>
      </w:pPr>
      <w:r w:rsidRPr="003F26BA">
        <w:t>If a customer makes a complaint to us about your business’s use of </w:t>
      </w:r>
      <w:proofErr w:type="spellStart"/>
      <w:r>
        <w:t>CCeS</w:t>
      </w:r>
      <w:proofErr w:type="spellEnd"/>
      <w:r>
        <w:t xml:space="preserve">, </w:t>
      </w:r>
      <w:r w:rsidRPr="003F26BA">
        <w:t>including issues related to privacy</w:t>
      </w:r>
      <w:r>
        <w:t>,</w:t>
      </w:r>
      <w:r w:rsidRPr="003F26BA">
        <w:t xml:space="preserve"> consent, or </w:t>
      </w:r>
      <w:r>
        <w:t>unauthorised access</w:t>
      </w:r>
      <w:r w:rsidRPr="003F26BA">
        <w:t xml:space="preserve"> </w:t>
      </w:r>
      <w:r>
        <w:t xml:space="preserve">to their information, </w:t>
      </w:r>
      <w:r w:rsidRPr="003F26BA">
        <w:t>we may: </w:t>
      </w:r>
    </w:p>
    <w:p w14:paraId="4DBE76BA" w14:textId="77777777" w:rsidR="00E912C6" w:rsidRPr="003F26BA" w:rsidRDefault="00E912C6" w:rsidP="00C87567">
      <w:pPr>
        <w:pStyle w:val="ListBullet"/>
      </w:pPr>
      <w:r w:rsidRPr="003F26BA">
        <w:t>investigate the complaint </w:t>
      </w:r>
    </w:p>
    <w:p w14:paraId="1EDDA2BA" w14:textId="77777777" w:rsidR="00E912C6" w:rsidRPr="003F26BA" w:rsidRDefault="00E912C6" w:rsidP="00C87567">
      <w:pPr>
        <w:pStyle w:val="ListBullet"/>
      </w:pPr>
      <w:r w:rsidRPr="003F26BA">
        <w:t>contact your business to seek information </w:t>
      </w:r>
    </w:p>
    <w:p w14:paraId="37B8754A" w14:textId="77777777" w:rsidR="00E912C6" w:rsidRPr="003F26BA" w:rsidRDefault="00E912C6" w:rsidP="00C87567">
      <w:pPr>
        <w:pStyle w:val="ListBullet"/>
      </w:pPr>
      <w:r w:rsidRPr="003F26BA">
        <w:t>refer the matter to an appropriate regulatory body </w:t>
      </w:r>
    </w:p>
    <w:p w14:paraId="3A7868CE" w14:textId="77777777" w:rsidR="00E912C6" w:rsidRPr="003F26BA" w:rsidRDefault="00E912C6" w:rsidP="00C87567">
      <w:pPr>
        <w:pStyle w:val="ListBullet"/>
      </w:pPr>
      <w:r w:rsidRPr="003F26BA">
        <w:t>conduct an audit or review of your </w:t>
      </w:r>
      <w:proofErr w:type="spellStart"/>
      <w:r>
        <w:t>CCeS</w:t>
      </w:r>
      <w:proofErr w:type="spellEnd"/>
      <w:r w:rsidRPr="003F26BA">
        <w:t> compliance. </w:t>
      </w:r>
    </w:p>
    <w:p w14:paraId="38598745" w14:textId="77777777" w:rsidR="00E912C6" w:rsidRPr="003F26BA" w:rsidRDefault="00E912C6" w:rsidP="00C87567">
      <w:pPr>
        <w:pStyle w:val="BodyText"/>
      </w:pPr>
      <w:r w:rsidRPr="003F26BA">
        <w:t>You must cooperate with any enquiries we make and provide all reasonable assistance to us. </w:t>
      </w:r>
    </w:p>
    <w:p w14:paraId="5DA73323" w14:textId="03FB0F08" w:rsidR="00E912C6" w:rsidRPr="007F396E" w:rsidRDefault="00C87567" w:rsidP="00E912C6">
      <w:pPr>
        <w:pStyle w:val="Heading2"/>
      </w:pPr>
      <w:bookmarkStart w:id="50" w:name="_Toc232595157"/>
      <w:bookmarkStart w:id="51" w:name="_Toc236659931"/>
      <w:r>
        <w:t xml:space="preserve">4.2 </w:t>
      </w:r>
      <w:r w:rsidR="00E912C6" w:rsidRPr="007F396E">
        <w:t>Complaints about us</w:t>
      </w:r>
      <w:bookmarkEnd w:id="50"/>
      <w:bookmarkEnd w:id="51"/>
      <w:r w:rsidR="00E912C6" w:rsidRPr="007F396E">
        <w:t> </w:t>
      </w:r>
    </w:p>
    <w:p w14:paraId="7261B415" w14:textId="631A7A3F" w:rsidR="00E912C6" w:rsidRPr="003F26BA" w:rsidRDefault="00E912C6" w:rsidP="00C87567">
      <w:pPr>
        <w:pStyle w:val="BodyText"/>
      </w:pPr>
      <w:r w:rsidRPr="003F26BA">
        <w:t xml:space="preserve">If a customer </w:t>
      </w:r>
      <w:r w:rsidR="00B17BBB">
        <w:t>complaint</w:t>
      </w:r>
      <w:r w:rsidR="00B17BBB" w:rsidRPr="003F26BA">
        <w:t xml:space="preserve"> </w:t>
      </w:r>
      <w:r w:rsidRPr="003F26BA">
        <w:t xml:space="preserve">relates to our handling of </w:t>
      </w:r>
      <w:r>
        <w:t>customer</w:t>
      </w:r>
      <w:r w:rsidRPr="003F26BA">
        <w:t xml:space="preserve"> information </w:t>
      </w:r>
      <w:r w:rsidR="00CA5C15">
        <w:t>through</w:t>
      </w:r>
      <w:r w:rsidR="00CA5C15" w:rsidRPr="003F26BA">
        <w:t> </w:t>
      </w:r>
      <w:proofErr w:type="spellStart"/>
      <w:r>
        <w:t>CCeS</w:t>
      </w:r>
      <w:proofErr w:type="spellEnd"/>
      <w:r w:rsidRPr="003F26BA">
        <w:t>, we’ll manage that complaint through our own internal processes. </w:t>
      </w:r>
    </w:p>
    <w:p w14:paraId="294678D3" w14:textId="77777777" w:rsidR="00E912C6" w:rsidRPr="003F26BA" w:rsidRDefault="00E912C6" w:rsidP="00C87567">
      <w:pPr>
        <w:pStyle w:val="BodyText"/>
      </w:pPr>
      <w:r w:rsidRPr="003F26BA">
        <w:t>In these cases, we may ask your business to provide relevant documentation to support our investigation including: </w:t>
      </w:r>
    </w:p>
    <w:p w14:paraId="0F95FF69" w14:textId="77777777" w:rsidR="00E912C6" w:rsidRPr="003F26BA" w:rsidRDefault="00E912C6" w:rsidP="00C87567">
      <w:pPr>
        <w:pStyle w:val="ListBullet"/>
      </w:pPr>
      <w:r w:rsidRPr="003F26BA">
        <w:t>a copy of the customer’s consent record </w:t>
      </w:r>
    </w:p>
    <w:p w14:paraId="087420EF" w14:textId="77777777" w:rsidR="00E912C6" w:rsidRPr="003F26BA" w:rsidRDefault="00E912C6" w:rsidP="00C87567">
      <w:pPr>
        <w:pStyle w:val="ListBullet"/>
      </w:pPr>
      <w:r w:rsidRPr="003F26BA">
        <w:t>identity verification records </w:t>
      </w:r>
    </w:p>
    <w:p w14:paraId="6A2036BB" w14:textId="517C5017" w:rsidR="00E912C6" w:rsidRPr="001D6C5E" w:rsidRDefault="00E912C6" w:rsidP="00C87567">
      <w:pPr>
        <w:pStyle w:val="ListBullet"/>
      </w:pPr>
      <w:r w:rsidRPr="003F26BA">
        <w:t xml:space="preserve">information about any </w:t>
      </w:r>
      <w:r>
        <w:t>enquiries</w:t>
      </w:r>
      <w:r w:rsidRPr="003F26BA">
        <w:t xml:space="preserve"> you attempted to submit</w:t>
      </w:r>
      <w:r>
        <w:t xml:space="preserve"> in </w:t>
      </w:r>
      <w:proofErr w:type="spellStart"/>
      <w:r>
        <w:t>CCeS</w:t>
      </w:r>
      <w:proofErr w:type="spellEnd"/>
      <w:r w:rsidRPr="003F26BA">
        <w:t>. </w:t>
      </w:r>
    </w:p>
    <w:p w14:paraId="70E08FD4" w14:textId="77777777" w:rsidR="00E912C6" w:rsidRPr="00EE208D" w:rsidRDefault="00E912C6" w:rsidP="00E912C6">
      <w:pPr>
        <w:pStyle w:val="Heading1"/>
        <w:rPr>
          <w:rFonts w:ascii="Arial" w:hAnsi="Arial"/>
        </w:rPr>
      </w:pPr>
      <w:bookmarkStart w:id="52" w:name="_Toc232595158"/>
      <w:bookmarkStart w:id="53" w:name="_Toc236659932"/>
      <w:r w:rsidRPr="00EE208D">
        <w:rPr>
          <w:rFonts w:ascii="Arial" w:hAnsi="Arial"/>
        </w:rPr>
        <w:t>Use of our material</w:t>
      </w:r>
      <w:r>
        <w:rPr>
          <w:rFonts w:ascii="Arial" w:hAnsi="Arial"/>
        </w:rPr>
        <w:t xml:space="preserve"> - </w:t>
      </w:r>
      <w:r w:rsidRPr="00EE208D">
        <w:rPr>
          <w:rFonts w:ascii="Arial" w:hAnsi="Arial"/>
        </w:rPr>
        <w:t>intellectual property</w:t>
      </w:r>
      <w:bookmarkEnd w:id="52"/>
      <w:bookmarkEnd w:id="53"/>
    </w:p>
    <w:p w14:paraId="71FAA76E" w14:textId="77777777" w:rsidR="00E912C6" w:rsidRPr="00EE208D" w:rsidRDefault="00E912C6" w:rsidP="00C87567">
      <w:pPr>
        <w:pStyle w:val="BodyText"/>
      </w:pPr>
      <w:r w:rsidRPr="00EE208D">
        <w:t xml:space="preserve">We may provide you with materials to access and use </w:t>
      </w:r>
      <w:proofErr w:type="spellStart"/>
      <w:r w:rsidRPr="00EE208D">
        <w:t>CCeS</w:t>
      </w:r>
      <w:proofErr w:type="spellEnd"/>
      <w:r w:rsidRPr="00EE208D">
        <w:t>, including the following:</w:t>
      </w:r>
    </w:p>
    <w:p w14:paraId="37F62B0F" w14:textId="77777777" w:rsidR="00E912C6" w:rsidRPr="00EE208D" w:rsidRDefault="00E912C6" w:rsidP="00C87567">
      <w:pPr>
        <w:pStyle w:val="ListBullet"/>
      </w:pPr>
      <w:r w:rsidRPr="00EE208D">
        <w:t>software</w:t>
      </w:r>
    </w:p>
    <w:p w14:paraId="79DEC147" w14:textId="77777777" w:rsidR="00E912C6" w:rsidRPr="00EE208D" w:rsidRDefault="00E912C6" w:rsidP="00C87567">
      <w:pPr>
        <w:pStyle w:val="ListBullet"/>
      </w:pPr>
      <w:r w:rsidRPr="00EE208D">
        <w:t>technical specification documents including private algorithms</w:t>
      </w:r>
    </w:p>
    <w:p w14:paraId="71A9B108" w14:textId="77777777" w:rsidR="00E912C6" w:rsidRPr="00EE208D" w:rsidRDefault="00E912C6" w:rsidP="00C87567">
      <w:pPr>
        <w:pStyle w:val="ListBullet"/>
      </w:pPr>
      <w:r w:rsidRPr="00EE208D">
        <w:t>access credentials or secret keys</w:t>
      </w:r>
    </w:p>
    <w:p w14:paraId="15F98402" w14:textId="77777777" w:rsidR="00E912C6" w:rsidRPr="00EE208D" w:rsidRDefault="00E912C6" w:rsidP="00C87567">
      <w:pPr>
        <w:pStyle w:val="ListBullet"/>
      </w:pPr>
      <w:r w:rsidRPr="00EE208D">
        <w:t>equipment</w:t>
      </w:r>
    </w:p>
    <w:p w14:paraId="2049FD32" w14:textId="77777777" w:rsidR="00E912C6" w:rsidRPr="00EE208D" w:rsidRDefault="00E912C6" w:rsidP="00C87567">
      <w:pPr>
        <w:pStyle w:val="ListBullet"/>
      </w:pPr>
      <w:r w:rsidRPr="00EE208D">
        <w:t>goods</w:t>
      </w:r>
    </w:p>
    <w:p w14:paraId="5183310B" w14:textId="77777777" w:rsidR="00E912C6" w:rsidRPr="00EE208D" w:rsidRDefault="00E912C6" w:rsidP="00C87567">
      <w:pPr>
        <w:pStyle w:val="ListBullet"/>
      </w:pPr>
      <w:r w:rsidRPr="00EE208D">
        <w:t>information or data stored by any means.</w:t>
      </w:r>
    </w:p>
    <w:p w14:paraId="30FD5095" w14:textId="77777777" w:rsidR="00E912C6" w:rsidRPr="00EE208D" w:rsidRDefault="00E912C6" w:rsidP="00C87567">
      <w:pPr>
        <w:pStyle w:val="BodyText"/>
      </w:pPr>
      <w:r w:rsidRPr="00EE208D">
        <w:t>If we make any material available to you, you must:</w:t>
      </w:r>
    </w:p>
    <w:p w14:paraId="010938F4" w14:textId="77777777" w:rsidR="00E912C6" w:rsidRPr="00EE208D" w:rsidRDefault="00E912C6" w:rsidP="00C87567">
      <w:pPr>
        <w:pStyle w:val="ListBullet"/>
      </w:pPr>
      <w:r w:rsidRPr="00EE208D">
        <w:t xml:space="preserve">understand </w:t>
      </w:r>
      <w:r>
        <w:t>we own the</w:t>
      </w:r>
      <w:r w:rsidRPr="00EE208D">
        <w:t xml:space="preserve"> intellectual property rights in that material</w:t>
      </w:r>
    </w:p>
    <w:p w14:paraId="59DA8D6E" w14:textId="77777777" w:rsidR="00E912C6" w:rsidRPr="00EE208D" w:rsidRDefault="00E912C6" w:rsidP="00C87567">
      <w:pPr>
        <w:pStyle w:val="ListBullet"/>
      </w:pPr>
      <w:r w:rsidRPr="00EE208D">
        <w:t xml:space="preserve">use that material solely for the purpose of accessing and using </w:t>
      </w:r>
      <w:proofErr w:type="spellStart"/>
      <w:r w:rsidRPr="00EE208D">
        <w:t>CCeS</w:t>
      </w:r>
      <w:proofErr w:type="spellEnd"/>
    </w:p>
    <w:p w14:paraId="307095EC" w14:textId="77777777" w:rsidR="00E912C6" w:rsidRPr="00EE208D" w:rsidRDefault="00E912C6" w:rsidP="00C87567">
      <w:pPr>
        <w:pStyle w:val="ListBullet"/>
      </w:pPr>
      <w:r w:rsidRPr="00EE208D">
        <w:t>treat all material as confidential and not make the material available to any other person or party</w:t>
      </w:r>
    </w:p>
    <w:p w14:paraId="6A343F52" w14:textId="77777777" w:rsidR="00E912C6" w:rsidRPr="00EE208D" w:rsidRDefault="00E912C6" w:rsidP="002E5E39">
      <w:pPr>
        <w:pStyle w:val="ListBullet"/>
      </w:pPr>
      <w:r w:rsidRPr="00EE208D">
        <w:t>comply with any directions given by us in relation to any material we provide.</w:t>
      </w:r>
    </w:p>
    <w:p w14:paraId="716E1CA8" w14:textId="28719FAF" w:rsidR="00E912C6" w:rsidRPr="00EE208D" w:rsidRDefault="00E912C6" w:rsidP="00C87567">
      <w:pPr>
        <w:pStyle w:val="BodyText"/>
      </w:pPr>
      <w:r>
        <w:t xml:space="preserve">You </w:t>
      </w:r>
      <w:r w:rsidR="002C62B9">
        <w:t>must not</w:t>
      </w:r>
      <w:r w:rsidRPr="00EE208D">
        <w:t>:</w:t>
      </w:r>
    </w:p>
    <w:p w14:paraId="284E3A24" w14:textId="77777777" w:rsidR="00E912C6" w:rsidRPr="00EE208D" w:rsidRDefault="00E912C6" w:rsidP="00C87567">
      <w:pPr>
        <w:pStyle w:val="ListBullet"/>
      </w:pPr>
      <w:r w:rsidRPr="00EE208D">
        <w:t>modify, decompile, exploit for commercial use or customise the material</w:t>
      </w:r>
    </w:p>
    <w:p w14:paraId="5C193A23" w14:textId="77777777" w:rsidR="00E912C6" w:rsidRPr="00EE208D" w:rsidRDefault="00E912C6" w:rsidP="00C87567">
      <w:pPr>
        <w:pStyle w:val="ListBullet"/>
      </w:pPr>
      <w:r w:rsidRPr="00EE208D">
        <w:t>sub-licence any of the material</w:t>
      </w:r>
    </w:p>
    <w:p w14:paraId="4ED8405B" w14:textId="77777777" w:rsidR="00E912C6" w:rsidRPr="00EE208D" w:rsidRDefault="00E912C6" w:rsidP="00C87567">
      <w:pPr>
        <w:pStyle w:val="ListBullet"/>
      </w:pPr>
      <w:r w:rsidRPr="00EE208D">
        <w:t>represent in any way that we endorse any aspect of your business.</w:t>
      </w:r>
    </w:p>
    <w:p w14:paraId="5929D59F" w14:textId="0AE83EE4" w:rsidR="00E912C6" w:rsidRPr="00C87567" w:rsidRDefault="00E912C6" w:rsidP="00C87567">
      <w:pPr>
        <w:pStyle w:val="BodyText"/>
      </w:pPr>
      <w:r w:rsidRPr="00C87567">
        <w:t>At any time, we can ask you to return, delete, destroy or otherwise stop using any material we provide.</w:t>
      </w:r>
    </w:p>
    <w:p w14:paraId="6B1FBF43" w14:textId="77777777" w:rsidR="001846EA" w:rsidRDefault="001846EA">
      <w:pPr>
        <w:spacing w:before="0" w:after="0"/>
      </w:pPr>
      <w:r>
        <w:br w:type="page"/>
      </w:r>
    </w:p>
    <w:p w14:paraId="34F52A8D" w14:textId="46E570A8" w:rsidR="00E912C6" w:rsidRPr="00C87567" w:rsidRDefault="00E912C6" w:rsidP="00C87567">
      <w:pPr>
        <w:pStyle w:val="BodyText"/>
      </w:pPr>
      <w:r w:rsidRPr="00C87567">
        <w:lastRenderedPageBreak/>
        <w:t xml:space="preserve">If you no longer use </w:t>
      </w:r>
      <w:proofErr w:type="spellStart"/>
      <w:r w:rsidRPr="00C87567">
        <w:t>CCeS</w:t>
      </w:r>
      <w:proofErr w:type="spellEnd"/>
      <w:r w:rsidRPr="00C87567">
        <w:t>, you must immediately:</w:t>
      </w:r>
    </w:p>
    <w:p w14:paraId="3C6E2B61" w14:textId="77777777" w:rsidR="00E912C6" w:rsidRPr="00EE208D" w:rsidRDefault="00E912C6" w:rsidP="00C87567">
      <w:pPr>
        <w:pStyle w:val="ListBullet"/>
      </w:pPr>
      <w:r w:rsidRPr="00EE208D">
        <w:t>return to us</w:t>
      </w:r>
      <w:r>
        <w:t>,</w:t>
      </w:r>
      <w:r w:rsidRPr="00EE208D">
        <w:t xml:space="preserve"> any </w:t>
      </w:r>
      <w:proofErr w:type="spellStart"/>
      <w:r w:rsidRPr="00EE208D">
        <w:t>CCeS</w:t>
      </w:r>
      <w:proofErr w:type="spellEnd"/>
      <w:r w:rsidRPr="00EE208D">
        <w:t xml:space="preserve"> material we provided</w:t>
      </w:r>
    </w:p>
    <w:p w14:paraId="6982FF01" w14:textId="77777777" w:rsidR="00E912C6" w:rsidRPr="00EE208D" w:rsidRDefault="00E912C6" w:rsidP="00C87567">
      <w:pPr>
        <w:pStyle w:val="ListBullet"/>
      </w:pPr>
      <w:r w:rsidRPr="00EE208D">
        <w:t xml:space="preserve">securely delete </w:t>
      </w:r>
      <w:proofErr w:type="spellStart"/>
      <w:r w:rsidRPr="00EE208D">
        <w:t>CCeS</w:t>
      </w:r>
      <w:proofErr w:type="spellEnd"/>
      <w:r w:rsidRPr="00EE208D">
        <w:t xml:space="preserve"> material from any system or documentation.</w:t>
      </w:r>
    </w:p>
    <w:p w14:paraId="617DB03D" w14:textId="77777777" w:rsidR="00E912C6" w:rsidRPr="00EE208D" w:rsidRDefault="00E912C6" w:rsidP="00E912C6">
      <w:pPr>
        <w:pStyle w:val="Heading1"/>
        <w:rPr>
          <w:rFonts w:ascii="Arial" w:hAnsi="Arial"/>
        </w:rPr>
      </w:pPr>
      <w:bookmarkStart w:id="54" w:name="_Toc232595159"/>
      <w:bookmarkStart w:id="55" w:name="_Toc236659933"/>
      <w:r>
        <w:rPr>
          <w:rFonts w:ascii="Arial" w:hAnsi="Arial"/>
        </w:rPr>
        <w:t>W</w:t>
      </w:r>
      <w:r w:rsidRPr="00EE208D">
        <w:rPr>
          <w:rFonts w:ascii="Arial" w:hAnsi="Arial"/>
        </w:rPr>
        <w:t xml:space="preserve">riting to customers about </w:t>
      </w:r>
      <w:proofErr w:type="spellStart"/>
      <w:r w:rsidRPr="00EE208D">
        <w:rPr>
          <w:rFonts w:ascii="Arial" w:hAnsi="Arial"/>
        </w:rPr>
        <w:t>CCeS</w:t>
      </w:r>
      <w:bookmarkEnd w:id="54"/>
      <w:bookmarkEnd w:id="55"/>
      <w:proofErr w:type="spellEnd"/>
    </w:p>
    <w:p w14:paraId="2DDEFD10" w14:textId="77777777" w:rsidR="00E912C6" w:rsidRPr="00EE208D" w:rsidRDefault="00E912C6" w:rsidP="00C87567">
      <w:pPr>
        <w:pStyle w:val="BodyText"/>
      </w:pPr>
      <w:r w:rsidRPr="00EE208D">
        <w:t xml:space="preserve">You must get permission from us in writing, before you reference </w:t>
      </w:r>
      <w:proofErr w:type="spellStart"/>
      <w:r w:rsidRPr="00EE208D">
        <w:t>CCeS</w:t>
      </w:r>
      <w:proofErr w:type="spellEnd"/>
      <w:r w:rsidRPr="00EE208D">
        <w:t xml:space="preserve"> or </w:t>
      </w:r>
      <w:r>
        <w:t>us</w:t>
      </w:r>
      <w:r w:rsidRPr="00EE208D">
        <w:t xml:space="preserve"> in:</w:t>
      </w:r>
    </w:p>
    <w:p w14:paraId="5E9F0DAD" w14:textId="77777777" w:rsidR="00E912C6" w:rsidRPr="00EE208D" w:rsidRDefault="00E912C6" w:rsidP="00C87567">
      <w:pPr>
        <w:pStyle w:val="ListBullet"/>
      </w:pPr>
      <w:r w:rsidRPr="00EE208D">
        <w:t>any large-scale mail out</w:t>
      </w:r>
    </w:p>
    <w:p w14:paraId="16DC8EE6" w14:textId="77777777" w:rsidR="00E912C6" w:rsidRPr="00EE208D" w:rsidRDefault="00E912C6" w:rsidP="00C87567">
      <w:pPr>
        <w:pStyle w:val="ListBullet"/>
      </w:pPr>
      <w:r w:rsidRPr="00EE208D">
        <w:t xml:space="preserve">electronic messaging to customers regarding </w:t>
      </w:r>
      <w:proofErr w:type="spellStart"/>
      <w:r w:rsidRPr="00EE208D">
        <w:t>CCeS</w:t>
      </w:r>
      <w:proofErr w:type="spellEnd"/>
      <w:r w:rsidRPr="00EE208D">
        <w:t>.</w:t>
      </w:r>
    </w:p>
    <w:p w14:paraId="2662DA5C" w14:textId="77777777" w:rsidR="00E912C6" w:rsidRPr="00EE208D" w:rsidRDefault="00E912C6" w:rsidP="00E912C6">
      <w:pPr>
        <w:pStyle w:val="Heading1"/>
        <w:rPr>
          <w:rFonts w:ascii="Arial" w:hAnsi="Arial"/>
        </w:rPr>
      </w:pPr>
      <w:bookmarkStart w:id="56" w:name="_Toc232595160"/>
      <w:bookmarkStart w:id="57" w:name="_Toc236659934"/>
      <w:r w:rsidRPr="00EE208D">
        <w:rPr>
          <w:rFonts w:ascii="Arial" w:hAnsi="Arial"/>
        </w:rPr>
        <w:t>Business categories and characteristics</w:t>
      </w:r>
      <w:bookmarkEnd w:id="56"/>
      <w:bookmarkEnd w:id="57"/>
    </w:p>
    <w:p w14:paraId="395FB5DE" w14:textId="1E07E6F5" w:rsidR="00E912C6" w:rsidRPr="00EE208D" w:rsidRDefault="00C87567" w:rsidP="00E912C6">
      <w:pPr>
        <w:pStyle w:val="Heading2"/>
      </w:pPr>
      <w:bookmarkStart w:id="58" w:name="_Toc232595161"/>
      <w:bookmarkStart w:id="59" w:name="_Toc236659935"/>
      <w:r>
        <w:t xml:space="preserve">7.1 </w:t>
      </w:r>
      <w:r w:rsidR="00E912C6" w:rsidRPr="00EE208D">
        <w:t>Business categories</w:t>
      </w:r>
      <w:bookmarkEnd w:id="58"/>
      <w:bookmarkEnd w:id="59"/>
    </w:p>
    <w:p w14:paraId="27D0D333" w14:textId="77777777" w:rsidR="00E912C6" w:rsidRDefault="00E912C6" w:rsidP="00C87567">
      <w:pPr>
        <w:pStyle w:val="BodyText"/>
      </w:pPr>
      <w:r w:rsidRPr="00EE208D">
        <w:t>We group businesses that provide similar concessions, rebates or services into business categories. We offer consistent customer information to the business based on its business category.</w:t>
      </w:r>
      <w:r>
        <w:t xml:space="preserve"> Descriptions of each business category is in the </w:t>
      </w:r>
      <w:proofErr w:type="spellStart"/>
      <w:r>
        <w:t>CCeS</w:t>
      </w:r>
      <w:proofErr w:type="spellEnd"/>
      <w:r>
        <w:t xml:space="preserve"> policy.</w:t>
      </w:r>
    </w:p>
    <w:p w14:paraId="1143254B" w14:textId="5EEA15BB" w:rsidR="00E912C6" w:rsidRPr="00EE208D" w:rsidRDefault="00C87567" w:rsidP="00E912C6">
      <w:pPr>
        <w:pStyle w:val="Heading2"/>
      </w:pPr>
      <w:bookmarkStart w:id="60" w:name="_Toc232595162"/>
      <w:bookmarkStart w:id="61" w:name="_Toc236659936"/>
      <w:r>
        <w:t>7.</w:t>
      </w:r>
      <w:r w:rsidR="006A5675">
        <w:t>2</w:t>
      </w:r>
      <w:r>
        <w:t xml:space="preserve"> </w:t>
      </w:r>
      <w:r w:rsidR="00E912C6" w:rsidRPr="00EE208D">
        <w:t>Characteristic sets and profiles</w:t>
      </w:r>
      <w:bookmarkEnd w:id="60"/>
      <w:bookmarkEnd w:id="61"/>
    </w:p>
    <w:p w14:paraId="57FA78F3" w14:textId="77777777" w:rsidR="00E912C6" w:rsidRPr="00EE208D" w:rsidRDefault="00E912C6" w:rsidP="00C87567">
      <w:pPr>
        <w:pStyle w:val="BodyText"/>
      </w:pPr>
      <w:r w:rsidRPr="00EE208D">
        <w:t xml:space="preserve">Characteristic sets are standard sets of customer information. </w:t>
      </w:r>
      <w:r>
        <w:t>A characteristic set contains customer information y</w:t>
      </w:r>
      <w:r w:rsidRPr="00EE208D">
        <w:t xml:space="preserve">ou </w:t>
      </w:r>
      <w:r>
        <w:t xml:space="preserve">typically </w:t>
      </w:r>
      <w:r w:rsidRPr="00EE208D">
        <w:t>need to confirm a customer’s eligibility for a concession, rebate or service.</w:t>
      </w:r>
    </w:p>
    <w:p w14:paraId="3EFEDFCA" w14:textId="77777777" w:rsidR="00E912C6" w:rsidRPr="00EE208D" w:rsidRDefault="00E912C6" w:rsidP="00C87567">
      <w:pPr>
        <w:pStyle w:val="BodyText"/>
      </w:pPr>
      <w:r>
        <w:t>We’ll</w:t>
      </w:r>
      <w:r w:rsidRPr="00EE208D">
        <w:t xml:space="preserve"> allocate you a characteristic set based on the business category within which you operate. </w:t>
      </w:r>
      <w:r>
        <w:t xml:space="preserve">We call this your </w:t>
      </w:r>
      <w:r w:rsidRPr="00EE208D">
        <w:t>characteristic profile.</w:t>
      </w:r>
    </w:p>
    <w:p w14:paraId="52DC163C" w14:textId="759619FA" w:rsidR="00E912C6" w:rsidRPr="00EE208D" w:rsidRDefault="00E912C6" w:rsidP="00C87567">
      <w:pPr>
        <w:pStyle w:val="BodyText"/>
      </w:pPr>
      <w:r>
        <w:t xml:space="preserve">Refer to the information at </w:t>
      </w:r>
      <w:hyperlink w:anchor="_Toc120029121" w:history="1">
        <w:r w:rsidR="00537055">
          <w:rPr>
            <w:rStyle w:val="Hyperlink"/>
          </w:rPr>
          <w:t>section 20</w:t>
        </w:r>
      </w:hyperlink>
      <w:r w:rsidR="652DF980">
        <w:t xml:space="preserve"> </w:t>
      </w:r>
      <w:r>
        <w:t>of this procedural guide for a list of some of the available characteristics.</w:t>
      </w:r>
    </w:p>
    <w:p w14:paraId="604DCB12" w14:textId="3897A23D" w:rsidR="00E912C6" w:rsidRPr="00EE208D" w:rsidRDefault="00C87567" w:rsidP="00E912C6">
      <w:pPr>
        <w:pStyle w:val="Heading2"/>
      </w:pPr>
      <w:bookmarkStart w:id="62" w:name="_Toc232595163"/>
      <w:bookmarkStart w:id="63" w:name="_Toc236659937"/>
      <w:r>
        <w:t xml:space="preserve">7.3 </w:t>
      </w:r>
      <w:r w:rsidR="00E912C6" w:rsidRPr="00EE208D">
        <w:t>Changes to characteristic sets and profiles</w:t>
      </w:r>
      <w:bookmarkEnd w:id="62"/>
      <w:bookmarkEnd w:id="63"/>
    </w:p>
    <w:p w14:paraId="23745220" w14:textId="77777777" w:rsidR="00E912C6" w:rsidRPr="00EE208D" w:rsidRDefault="00E912C6" w:rsidP="00C87567">
      <w:pPr>
        <w:pStyle w:val="BodyText"/>
      </w:pPr>
      <w:r>
        <w:t>Generally, we have standard c</w:t>
      </w:r>
      <w:r w:rsidRPr="00EE208D">
        <w:t>haracteristic sets</w:t>
      </w:r>
      <w:r>
        <w:t xml:space="preserve"> and give your business a standard characteristic profile</w:t>
      </w:r>
      <w:r w:rsidRPr="00EE208D">
        <w:t xml:space="preserve">. </w:t>
      </w:r>
    </w:p>
    <w:p w14:paraId="407F4E45" w14:textId="77777777" w:rsidR="00E912C6" w:rsidRDefault="00E912C6" w:rsidP="00C87567">
      <w:pPr>
        <w:pStyle w:val="BodyText"/>
      </w:pPr>
      <w:r w:rsidRPr="00EE208D">
        <w:t>You may ask us to add additional customer information to your characteristic profile</w:t>
      </w:r>
      <w:r>
        <w:t xml:space="preserve"> </w:t>
      </w:r>
      <w:r w:rsidRPr="00EE208D">
        <w:t>if the standard profile doesn</w:t>
      </w:r>
      <w:r>
        <w:t>’</w:t>
      </w:r>
      <w:r w:rsidRPr="00EE208D">
        <w:t xml:space="preserve">t include all the customer information you </w:t>
      </w:r>
      <w:r>
        <w:t>need to confirm a customer’s concessional entitlement</w:t>
      </w:r>
      <w:r w:rsidRPr="00EE208D">
        <w:t xml:space="preserve">. </w:t>
      </w:r>
    </w:p>
    <w:p w14:paraId="6EEA9331" w14:textId="77777777" w:rsidR="00E912C6" w:rsidRPr="00EE208D" w:rsidRDefault="00E912C6" w:rsidP="00C87567">
      <w:pPr>
        <w:pStyle w:val="BodyText"/>
      </w:pPr>
      <w:r w:rsidRPr="00EE208D">
        <w:t>Any request for additional customer information must:</w:t>
      </w:r>
    </w:p>
    <w:p w14:paraId="381DAEBF" w14:textId="77777777" w:rsidR="00E912C6" w:rsidRPr="00EE208D" w:rsidRDefault="00E912C6" w:rsidP="00C87567">
      <w:pPr>
        <w:pStyle w:val="ListBullet"/>
      </w:pPr>
      <w:r w:rsidRPr="00EE208D">
        <w:t>be in writing</w:t>
      </w:r>
      <w:r>
        <w:t xml:space="preserve"> from an authorised officer</w:t>
      </w:r>
    </w:p>
    <w:p w14:paraId="65C5973F" w14:textId="77777777" w:rsidR="00E912C6" w:rsidRPr="00EE208D" w:rsidRDefault="00E912C6" w:rsidP="00C87567">
      <w:pPr>
        <w:pStyle w:val="ListBullet"/>
      </w:pPr>
      <w:r w:rsidRPr="00EE208D">
        <w:t>provide a list of the additional information required</w:t>
      </w:r>
    </w:p>
    <w:p w14:paraId="68483F20" w14:textId="77777777" w:rsidR="00E912C6" w:rsidRPr="00EE208D" w:rsidRDefault="00E912C6" w:rsidP="00C87567">
      <w:pPr>
        <w:pStyle w:val="ListBullet"/>
      </w:pPr>
      <w:r w:rsidRPr="00EE208D">
        <w:t xml:space="preserve">explain why </w:t>
      </w:r>
      <w:r>
        <w:t xml:space="preserve">you need </w:t>
      </w:r>
      <w:r w:rsidRPr="00EE208D">
        <w:t>the additional information.</w:t>
      </w:r>
    </w:p>
    <w:p w14:paraId="36AA9667" w14:textId="77777777" w:rsidR="00E912C6" w:rsidRDefault="00E912C6" w:rsidP="00C87567">
      <w:pPr>
        <w:pStyle w:val="BodyText"/>
      </w:pPr>
      <w:r>
        <w:t>I</w:t>
      </w:r>
      <w:r w:rsidRPr="00EE208D">
        <w:t xml:space="preserve">f </w:t>
      </w:r>
      <w:r>
        <w:t xml:space="preserve">you don’t need </w:t>
      </w:r>
      <w:r w:rsidRPr="00EE208D">
        <w:t>customer information in your characteristic profile to determine a customer’s eligibility for a</w:t>
      </w:r>
      <w:r>
        <w:t xml:space="preserve"> concession, rebate or service tell us and we’ll</w:t>
      </w:r>
      <w:r w:rsidRPr="00EE208D">
        <w:t xml:space="preserve"> remove </w:t>
      </w:r>
      <w:r>
        <w:t>it</w:t>
      </w:r>
      <w:r w:rsidRPr="00EE208D">
        <w:t xml:space="preserve"> from your characteristic profile.</w:t>
      </w:r>
      <w:r>
        <w:t xml:space="preserve"> We’ll</w:t>
      </w:r>
      <w:r w:rsidRPr="00EE208D">
        <w:t xml:space="preserve"> confirm changes to your characteristic profile in writing.</w:t>
      </w:r>
    </w:p>
    <w:p w14:paraId="4958B6D9" w14:textId="77777777" w:rsidR="00E912C6" w:rsidRPr="00EE208D" w:rsidRDefault="00E912C6" w:rsidP="00C87567">
      <w:pPr>
        <w:pStyle w:val="BodyText"/>
      </w:pPr>
      <w:r w:rsidRPr="00EE208D">
        <w:t xml:space="preserve">If you </w:t>
      </w:r>
      <w:r>
        <w:t>ask for</w:t>
      </w:r>
      <w:r w:rsidRPr="00EE208D">
        <w:t xml:space="preserve"> additional customer information that isn</w:t>
      </w:r>
      <w:r>
        <w:t>’</w:t>
      </w:r>
      <w:r w:rsidRPr="00EE208D">
        <w:t xml:space="preserve">t currently available through </w:t>
      </w:r>
      <w:proofErr w:type="spellStart"/>
      <w:r w:rsidRPr="00EE208D">
        <w:t>CCeS</w:t>
      </w:r>
      <w:proofErr w:type="spellEnd"/>
      <w:r w:rsidRPr="00EE208D">
        <w:t xml:space="preserve">, this may incur a fee. </w:t>
      </w:r>
      <w:r>
        <w:t>You can ask us for d</w:t>
      </w:r>
      <w:r w:rsidRPr="00EE208D">
        <w:t>etails of fees</w:t>
      </w:r>
      <w:r>
        <w:t xml:space="preserve"> before you progress</w:t>
      </w:r>
      <w:r w:rsidRPr="00EE208D">
        <w:t>.</w:t>
      </w:r>
    </w:p>
    <w:p w14:paraId="6B6B7CF8" w14:textId="77777777" w:rsidR="00E912C6" w:rsidRPr="00EE208D" w:rsidRDefault="00E912C6" w:rsidP="00C87567">
      <w:pPr>
        <w:pStyle w:val="BodyText"/>
      </w:pPr>
      <w:r w:rsidRPr="00EE208D">
        <w:t>We may amend the standard characteristic sets periodically</w:t>
      </w:r>
      <w:r>
        <w:t xml:space="preserve"> without notice</w:t>
      </w:r>
      <w:r w:rsidRPr="00EE208D">
        <w:t>.</w:t>
      </w:r>
    </w:p>
    <w:p w14:paraId="15A623A4" w14:textId="77777777" w:rsidR="00E912C6" w:rsidRPr="00EE208D" w:rsidRDefault="18D05214" w:rsidP="00E912C6">
      <w:pPr>
        <w:pStyle w:val="Heading1"/>
        <w:rPr>
          <w:rFonts w:ascii="Arial" w:hAnsi="Arial"/>
        </w:rPr>
      </w:pPr>
      <w:bookmarkStart w:id="64" w:name="_Toc232595164"/>
      <w:bookmarkStart w:id="65" w:name="_Toc236659938"/>
      <w:r w:rsidRPr="108F3DF9">
        <w:rPr>
          <w:rFonts w:ascii="Arial" w:hAnsi="Arial"/>
        </w:rPr>
        <w:lastRenderedPageBreak/>
        <w:t xml:space="preserve">How to access </w:t>
      </w:r>
      <w:proofErr w:type="spellStart"/>
      <w:r w:rsidRPr="108F3DF9">
        <w:rPr>
          <w:rFonts w:ascii="Arial" w:hAnsi="Arial"/>
        </w:rPr>
        <w:t>CCeS</w:t>
      </w:r>
      <w:bookmarkEnd w:id="64"/>
      <w:bookmarkEnd w:id="65"/>
      <w:proofErr w:type="spellEnd"/>
    </w:p>
    <w:p w14:paraId="21B213A3" w14:textId="16D376EE" w:rsidR="00E912C6" w:rsidRPr="00EE208D" w:rsidRDefault="00C87567" w:rsidP="00E912C6">
      <w:pPr>
        <w:pStyle w:val="Heading2"/>
      </w:pPr>
      <w:bookmarkStart w:id="66" w:name="_Toc232595165"/>
      <w:bookmarkStart w:id="67" w:name="_Toc236659939"/>
      <w:r>
        <w:t xml:space="preserve">8.1 </w:t>
      </w:r>
      <w:r w:rsidR="00E912C6">
        <w:t xml:space="preserve">Access to </w:t>
      </w:r>
      <w:proofErr w:type="spellStart"/>
      <w:r w:rsidR="00E912C6">
        <w:t>CCeS</w:t>
      </w:r>
      <w:proofErr w:type="spellEnd"/>
      <w:r w:rsidR="00E912C6">
        <w:t xml:space="preserve"> in Business Hub</w:t>
      </w:r>
      <w:bookmarkEnd w:id="66"/>
      <w:bookmarkEnd w:id="67"/>
    </w:p>
    <w:p w14:paraId="5EC6F5D2" w14:textId="77777777" w:rsidR="0006072D" w:rsidRDefault="18D05214" w:rsidP="2B279426">
      <w:pPr>
        <w:pStyle w:val="BodyText"/>
      </w:pPr>
      <w:r>
        <w:t xml:space="preserve">We provide </w:t>
      </w:r>
      <w:proofErr w:type="spellStart"/>
      <w:r>
        <w:t>CCeS</w:t>
      </w:r>
      <w:proofErr w:type="spellEnd"/>
      <w:r>
        <w:t xml:space="preserve"> in </w:t>
      </w:r>
      <w:hyperlink r:id="rId20" w:history="1">
        <w:r w:rsidRPr="00091A79">
          <w:rPr>
            <w:rStyle w:val="Hyperlink"/>
          </w:rPr>
          <w:t>Business Hub</w:t>
        </w:r>
      </w:hyperlink>
      <w:r>
        <w:t xml:space="preserve"> to help you conduct your business with your customers and us.</w:t>
      </w:r>
      <w:r w:rsidR="6C05D1B4">
        <w:t xml:space="preserve"> </w:t>
      </w:r>
    </w:p>
    <w:p w14:paraId="0B6E076A" w14:textId="73C81B29" w:rsidR="00E912C6" w:rsidRPr="00CB51F3" w:rsidRDefault="6F90E9EF" w:rsidP="2B279426">
      <w:pPr>
        <w:pStyle w:val="BodyText"/>
        <w:rPr>
          <w:rFonts w:eastAsiaTheme="minorEastAsia" w:cstheme="minorBidi"/>
        </w:rPr>
      </w:pPr>
      <w:r w:rsidRPr="2B279426">
        <w:rPr>
          <w:rFonts w:eastAsiaTheme="minorEastAsia" w:cstheme="minorBidi"/>
        </w:rPr>
        <w:t xml:space="preserve">You can access </w:t>
      </w:r>
      <w:proofErr w:type="spellStart"/>
      <w:r w:rsidRPr="2B279426">
        <w:rPr>
          <w:rFonts w:eastAsiaTheme="minorEastAsia" w:cstheme="minorBidi"/>
        </w:rPr>
        <w:t>CCeS</w:t>
      </w:r>
      <w:proofErr w:type="spellEnd"/>
      <w:r w:rsidRPr="2B279426">
        <w:rPr>
          <w:rFonts w:eastAsiaTheme="minorEastAsia" w:cstheme="minorBidi"/>
        </w:rPr>
        <w:t xml:space="preserve"> through Business Hub using your PRODA </w:t>
      </w:r>
      <w:r w:rsidR="65E1A9BE" w:rsidRPr="2B279426">
        <w:rPr>
          <w:rFonts w:eastAsiaTheme="minorEastAsia" w:cstheme="minorBidi"/>
        </w:rPr>
        <w:t>credentials</w:t>
      </w:r>
      <w:r w:rsidRPr="2B279426">
        <w:rPr>
          <w:rFonts w:eastAsiaTheme="minorEastAsia" w:cstheme="minorBidi"/>
        </w:rPr>
        <w:t xml:space="preserve">. Business Hub provides access to approved services and functions for authorised users. Important announcements, service updates and planned maintenance notifications display within Business Hub or </w:t>
      </w:r>
      <w:r w:rsidR="75FC7F80" w:rsidRPr="2B279426">
        <w:rPr>
          <w:rFonts w:eastAsiaTheme="minorEastAsia" w:cstheme="minorBidi"/>
        </w:rPr>
        <w:t>our</w:t>
      </w:r>
      <w:r w:rsidRPr="2B279426">
        <w:rPr>
          <w:rFonts w:eastAsiaTheme="minorEastAsia" w:cstheme="minorBidi"/>
        </w:rPr>
        <w:t xml:space="preserve"> website.</w:t>
      </w:r>
    </w:p>
    <w:p w14:paraId="0AA33322" w14:textId="7F014D51" w:rsidR="00E912C6" w:rsidRPr="00CB51F3" w:rsidRDefault="5E69364E" w:rsidP="2B279426">
      <w:pPr>
        <w:rPr>
          <w:rFonts w:eastAsiaTheme="minorEastAsia" w:cstheme="minorBidi"/>
        </w:rPr>
      </w:pPr>
      <w:r w:rsidRPr="2B279426">
        <w:rPr>
          <w:rFonts w:eastAsiaTheme="minorEastAsia" w:cstheme="minorBidi"/>
        </w:rPr>
        <w:t>Your a</w:t>
      </w:r>
      <w:r w:rsidR="6F90E9EF" w:rsidRPr="2B279426">
        <w:rPr>
          <w:rFonts w:eastAsiaTheme="minorEastAsia" w:cstheme="minorBidi"/>
        </w:rPr>
        <w:t xml:space="preserve">ccess to </w:t>
      </w:r>
      <w:proofErr w:type="spellStart"/>
      <w:r w:rsidR="6F90E9EF" w:rsidRPr="2B279426">
        <w:rPr>
          <w:rFonts w:eastAsiaTheme="minorEastAsia" w:cstheme="minorBidi"/>
        </w:rPr>
        <w:t>CCeS</w:t>
      </w:r>
      <w:proofErr w:type="spellEnd"/>
      <w:r w:rsidR="6F90E9EF" w:rsidRPr="2B279426">
        <w:rPr>
          <w:rFonts w:eastAsiaTheme="minorEastAsia" w:cstheme="minorBidi"/>
        </w:rPr>
        <w:t xml:space="preserve"> </w:t>
      </w:r>
      <w:r w:rsidR="3A27C3B9" w:rsidRPr="2B279426">
        <w:rPr>
          <w:rFonts w:eastAsiaTheme="minorEastAsia" w:cstheme="minorBidi"/>
        </w:rPr>
        <w:t>depends</w:t>
      </w:r>
      <w:r w:rsidR="6F90E9EF" w:rsidRPr="2B279426">
        <w:rPr>
          <w:rFonts w:eastAsiaTheme="minorEastAsia" w:cstheme="minorBidi"/>
        </w:rPr>
        <w:t xml:space="preserve"> on the roles and permissions </w:t>
      </w:r>
      <w:r w:rsidR="59A2512C" w:rsidRPr="2B279426">
        <w:rPr>
          <w:rFonts w:eastAsiaTheme="minorEastAsia" w:cstheme="minorBidi"/>
        </w:rPr>
        <w:t xml:space="preserve">your business </w:t>
      </w:r>
      <w:r w:rsidR="6F90E9EF" w:rsidRPr="2B279426">
        <w:rPr>
          <w:rFonts w:eastAsiaTheme="minorEastAsia" w:cstheme="minorBidi"/>
        </w:rPr>
        <w:t xml:space="preserve">assigned to you in Business Hub. </w:t>
      </w:r>
    </w:p>
    <w:p w14:paraId="313E6419" w14:textId="6B99A4C8" w:rsidR="00E912C6" w:rsidRPr="00CB51F3" w:rsidRDefault="18D05214" w:rsidP="00C87567">
      <w:pPr>
        <w:pStyle w:val="BodyText"/>
      </w:pPr>
      <w:r>
        <w:t>Business Hub displays important news and alerts regarding system interruptions, for example, scheduled maintenance. These announcements advise of the following:</w:t>
      </w:r>
    </w:p>
    <w:p w14:paraId="4192E07C" w14:textId="77777777" w:rsidR="00E912C6" w:rsidRPr="00CB51F3" w:rsidRDefault="00E912C6" w:rsidP="00C87567">
      <w:pPr>
        <w:pStyle w:val="ListBullet"/>
      </w:pPr>
      <w:r w:rsidRPr="00CB51F3">
        <w:t>information about new services</w:t>
      </w:r>
    </w:p>
    <w:p w14:paraId="3ABAC0E0" w14:textId="77777777" w:rsidR="00E912C6" w:rsidRPr="00CB51F3" w:rsidRDefault="00E912C6" w:rsidP="00C87567">
      <w:pPr>
        <w:pStyle w:val="ListBullet"/>
      </w:pPr>
      <w:r w:rsidRPr="00CB51F3">
        <w:t xml:space="preserve">advance notice of any changes to </w:t>
      </w:r>
      <w:proofErr w:type="spellStart"/>
      <w:r>
        <w:t>CCeS</w:t>
      </w:r>
      <w:proofErr w:type="spellEnd"/>
    </w:p>
    <w:p w14:paraId="29862453" w14:textId="77777777" w:rsidR="00E912C6" w:rsidRPr="00CB51F3" w:rsidRDefault="00E912C6" w:rsidP="00C87567">
      <w:pPr>
        <w:pStyle w:val="ListBullet"/>
      </w:pPr>
      <w:r w:rsidRPr="00CB51F3">
        <w:t xml:space="preserve">any problems that </w:t>
      </w:r>
      <w:proofErr w:type="spellStart"/>
      <w:r>
        <w:t>CCeS</w:t>
      </w:r>
      <w:proofErr w:type="spellEnd"/>
      <w:r w:rsidRPr="00CB51F3">
        <w:t xml:space="preserve"> is experiencing.</w:t>
      </w:r>
    </w:p>
    <w:p w14:paraId="1A2C3A8E" w14:textId="482A0FCE" w:rsidR="00E912C6" w:rsidRPr="00EE208D" w:rsidRDefault="00C87567" w:rsidP="00E912C6">
      <w:pPr>
        <w:pStyle w:val="Heading2"/>
      </w:pPr>
      <w:bookmarkStart w:id="68" w:name="_Toc232595166"/>
      <w:bookmarkStart w:id="69" w:name="_Toc236659940"/>
      <w:r>
        <w:t xml:space="preserve">8.2 </w:t>
      </w:r>
      <w:r w:rsidR="00E912C6">
        <w:t>Managing u</w:t>
      </w:r>
      <w:r w:rsidR="00E912C6" w:rsidRPr="00EE208D">
        <w:t>ser access</w:t>
      </w:r>
      <w:bookmarkEnd w:id="68"/>
      <w:bookmarkEnd w:id="69"/>
    </w:p>
    <w:p w14:paraId="2DCF081E" w14:textId="3E56C0FB" w:rsidR="00E912C6" w:rsidRPr="00E20CC4" w:rsidRDefault="5C7FEF17" w:rsidP="00C87567">
      <w:pPr>
        <w:pStyle w:val="BodyText"/>
      </w:pPr>
      <w:r>
        <w:t>The</w:t>
      </w:r>
      <w:r w:rsidR="18D05214">
        <w:t xml:space="preserve"> </w:t>
      </w:r>
      <w:r w:rsidR="340B3DAA">
        <w:t>a</w:t>
      </w:r>
      <w:r w:rsidR="1BC2A61E">
        <w:t xml:space="preserve">uthorised officer or access manager for your business </w:t>
      </w:r>
      <w:r w:rsidR="18D05214">
        <w:t>control</w:t>
      </w:r>
      <w:r w:rsidR="228AB4F5">
        <w:t>s</w:t>
      </w:r>
      <w:r w:rsidR="18D05214">
        <w:t xml:space="preserve"> access to </w:t>
      </w:r>
      <w:proofErr w:type="spellStart"/>
      <w:r w:rsidR="18D05214">
        <w:t>CCeS</w:t>
      </w:r>
      <w:proofErr w:type="spellEnd"/>
      <w:r w:rsidR="18D05214">
        <w:t xml:space="preserve"> in Business Hub</w:t>
      </w:r>
      <w:r w:rsidR="4DA18F81">
        <w:t xml:space="preserve"> for your employees, contractors or agents</w:t>
      </w:r>
      <w:r w:rsidR="18D05214">
        <w:t xml:space="preserve">. Before </w:t>
      </w:r>
      <w:r w:rsidR="477120E9">
        <w:t>an authorised officer or access manager</w:t>
      </w:r>
      <w:r w:rsidR="18D05214">
        <w:t xml:space="preserve"> can </w:t>
      </w:r>
      <w:r w:rsidR="285066BE">
        <w:t xml:space="preserve">assign </w:t>
      </w:r>
      <w:proofErr w:type="gramStart"/>
      <w:r w:rsidR="285066BE">
        <w:t>Business</w:t>
      </w:r>
      <w:proofErr w:type="gramEnd"/>
      <w:r w:rsidR="285066BE">
        <w:t xml:space="preserve"> Hub roles</w:t>
      </w:r>
      <w:r w:rsidR="18D05214">
        <w:t xml:space="preserve"> </w:t>
      </w:r>
      <w:r w:rsidR="2DA29FAB">
        <w:t xml:space="preserve">staff </w:t>
      </w:r>
      <w:r w:rsidR="18D05214">
        <w:t xml:space="preserve">must authenticate </w:t>
      </w:r>
      <w:r w:rsidR="5DB0372C">
        <w:t xml:space="preserve">their identity and </w:t>
      </w:r>
      <w:r w:rsidR="2E8B280F">
        <w:t>register</w:t>
      </w:r>
      <w:r w:rsidR="18D05214">
        <w:t xml:space="preserve"> for </w:t>
      </w:r>
      <w:hyperlink r:id="rId21">
        <w:r w:rsidR="18D05214" w:rsidRPr="2B279426">
          <w:rPr>
            <w:rStyle w:val="Hyperlink"/>
          </w:rPr>
          <w:t>PRODA</w:t>
        </w:r>
      </w:hyperlink>
      <w:r w:rsidR="18D05214">
        <w:t xml:space="preserve"> </w:t>
      </w:r>
      <w:r w:rsidR="34860811">
        <w:t>as an individual</w:t>
      </w:r>
      <w:r w:rsidR="18D05214">
        <w:t>.</w:t>
      </w:r>
    </w:p>
    <w:p w14:paraId="7A773904" w14:textId="77777777" w:rsidR="00E912C6" w:rsidRPr="00E20CC4" w:rsidRDefault="00E912C6" w:rsidP="00C87567">
      <w:pPr>
        <w:pStyle w:val="BodyText"/>
      </w:pPr>
      <w:r w:rsidRPr="00E20CC4">
        <w:t>Users must:</w:t>
      </w:r>
    </w:p>
    <w:p w14:paraId="4AD351A7" w14:textId="35A581D4" w:rsidR="00E912C6" w:rsidRPr="00E20CC4" w:rsidRDefault="18D05214" w:rsidP="00C87567">
      <w:pPr>
        <w:pStyle w:val="ListBullet"/>
      </w:pPr>
      <w:r>
        <w:t xml:space="preserve">register for PRODA </w:t>
      </w:r>
      <w:r w:rsidR="1EF1152C">
        <w:t>and complete identity verification requirements</w:t>
      </w:r>
    </w:p>
    <w:p w14:paraId="27F04F9B" w14:textId="489F343E" w:rsidR="00E912C6" w:rsidRPr="00E20CC4" w:rsidRDefault="5CF38BEA" w:rsidP="00C87567">
      <w:pPr>
        <w:pStyle w:val="ListBullet"/>
      </w:pPr>
      <w:r>
        <w:t>keep their PRODA accoun</w:t>
      </w:r>
      <w:r w:rsidR="1F161DFD">
        <w:t>t</w:t>
      </w:r>
      <w:r>
        <w:t xml:space="preserve"> details </w:t>
      </w:r>
      <w:r w:rsidR="0CD48431">
        <w:t>secure and confidential</w:t>
      </w:r>
    </w:p>
    <w:p w14:paraId="492AC247" w14:textId="644F1ADE" w:rsidR="00E912C6" w:rsidRPr="00E20CC4" w:rsidRDefault="0CD48431" w:rsidP="00C87567">
      <w:pPr>
        <w:pStyle w:val="ListBullet"/>
      </w:pPr>
      <w:r>
        <w:t>only</w:t>
      </w:r>
      <w:r w:rsidR="18D05214">
        <w:t xml:space="preserve"> access customer records</w:t>
      </w:r>
      <w:r w:rsidR="64693B15">
        <w:t xml:space="preserve"> required to perform</w:t>
      </w:r>
      <w:r w:rsidR="18D05214">
        <w:t xml:space="preserve"> their </w:t>
      </w:r>
      <w:r w:rsidR="1878F2D2">
        <w:t>duties or complete a legitimate business enquiry</w:t>
      </w:r>
    </w:p>
    <w:p w14:paraId="7767059E" w14:textId="0169C442" w:rsidR="1878F2D2" w:rsidRDefault="1878F2D2" w:rsidP="2B279426">
      <w:pPr>
        <w:pStyle w:val="ListBullet"/>
        <w:rPr>
          <w:rFonts w:ascii="Roboto" w:eastAsia="Roboto" w:hAnsi="Roboto" w:cs="Roboto"/>
        </w:rPr>
      </w:pPr>
      <w:r w:rsidRPr="2B279426">
        <w:rPr>
          <w:rFonts w:ascii="Roboto" w:eastAsia="Roboto" w:hAnsi="Roboto" w:cs="Roboto"/>
        </w:rPr>
        <w:t>only access customer information they are authorised to view as part of their work responsibilities</w:t>
      </w:r>
    </w:p>
    <w:p w14:paraId="50B84C6D" w14:textId="4346E043" w:rsidR="1878F2D2" w:rsidRDefault="1878F2D2" w:rsidP="2B279426">
      <w:pPr>
        <w:pStyle w:val="ListBullet"/>
        <w:rPr>
          <w:rFonts w:ascii="Roboto" w:eastAsia="Roboto" w:hAnsi="Roboto" w:cs="Roboto"/>
        </w:rPr>
      </w:pPr>
      <w:r w:rsidRPr="2B279426">
        <w:rPr>
          <w:rFonts w:ascii="Roboto" w:eastAsia="Roboto" w:hAnsi="Roboto" w:cs="Roboto"/>
        </w:rPr>
        <w:t xml:space="preserve">comply with all privacy, security and confidentiality requirements when using </w:t>
      </w:r>
      <w:proofErr w:type="spellStart"/>
      <w:r w:rsidRPr="2B279426">
        <w:rPr>
          <w:rFonts w:ascii="Roboto" w:eastAsia="Roboto" w:hAnsi="Roboto" w:cs="Roboto"/>
        </w:rPr>
        <w:t>CCeS</w:t>
      </w:r>
      <w:proofErr w:type="spellEnd"/>
    </w:p>
    <w:p w14:paraId="086BF6E3" w14:textId="77777777" w:rsidR="00E912C6" w:rsidRPr="00935891" w:rsidRDefault="18D05214" w:rsidP="00C87567">
      <w:pPr>
        <w:pStyle w:val="ListBullet"/>
      </w:pPr>
      <w:r>
        <w:t>not use the service to look up their own record or records of people they know.</w:t>
      </w:r>
    </w:p>
    <w:p w14:paraId="30EB14D1" w14:textId="4922E7AF" w:rsidR="00E912C6" w:rsidRPr="00E20CC4" w:rsidRDefault="00C33B1F" w:rsidP="2B279426">
      <w:pPr>
        <w:pStyle w:val="BodyText"/>
        <w:spacing w:line="259" w:lineRule="auto"/>
      </w:pPr>
      <w:r>
        <w:t>The authorised officer or access manager is</w:t>
      </w:r>
      <w:r w:rsidR="18D05214">
        <w:t xml:space="preserve"> responsible for the actions taken by anyone </w:t>
      </w:r>
      <w:r w:rsidR="47E5DC47">
        <w:t>they</w:t>
      </w:r>
      <w:r w:rsidR="18D05214">
        <w:t xml:space="preserve"> give </w:t>
      </w:r>
      <w:proofErr w:type="spellStart"/>
      <w:r w:rsidR="69C54D51">
        <w:t>CCeS</w:t>
      </w:r>
      <w:proofErr w:type="spellEnd"/>
      <w:r w:rsidR="69C54D51">
        <w:t xml:space="preserve"> </w:t>
      </w:r>
      <w:r w:rsidR="18D05214">
        <w:t>access to in Business Hub</w:t>
      </w:r>
      <w:r w:rsidR="3C486ECB">
        <w:t>.</w:t>
      </w:r>
      <w:r w:rsidR="18D05214">
        <w:t xml:space="preserve"> </w:t>
      </w:r>
      <w:r w:rsidR="17BADF00">
        <w:t>W</w:t>
      </w:r>
      <w:r w:rsidR="18D05214">
        <w:t xml:space="preserve">hether that action was taken in the course of their employment or not. </w:t>
      </w:r>
      <w:r w:rsidR="0ACCB118">
        <w:t>The authorised officer or access manager</w:t>
      </w:r>
      <w:r w:rsidR="18D05214">
        <w:t xml:space="preserve"> must do all the following:</w:t>
      </w:r>
    </w:p>
    <w:p w14:paraId="458A722A" w14:textId="5C8E0508" w:rsidR="00E912C6" w:rsidRPr="00E20CC4" w:rsidRDefault="18D05214" w:rsidP="00C87567">
      <w:pPr>
        <w:pStyle w:val="ListBullet"/>
      </w:pPr>
      <w:r>
        <w:t>ensure staff are aware of and are complying with our requirements</w:t>
      </w:r>
    </w:p>
    <w:p w14:paraId="6B4A7FBC" w14:textId="77777777" w:rsidR="00E912C6" w:rsidRDefault="00E912C6" w:rsidP="00C87567">
      <w:pPr>
        <w:pStyle w:val="ListBullet"/>
      </w:pPr>
      <w:r w:rsidRPr="00E20CC4">
        <w:t>immediately</w:t>
      </w:r>
      <w:r>
        <w:t xml:space="preserve"> remove</w:t>
      </w:r>
      <w:r w:rsidRPr="00E20CC4">
        <w:t xml:space="preserve"> individual users </w:t>
      </w:r>
      <w:r>
        <w:t xml:space="preserve">who </w:t>
      </w:r>
      <w:r w:rsidRPr="00E20CC4">
        <w:t xml:space="preserve">no longer </w:t>
      </w:r>
      <w:r>
        <w:t>need</w:t>
      </w:r>
      <w:r w:rsidRPr="00E20CC4">
        <w:t xml:space="preserve"> access to </w:t>
      </w:r>
      <w:proofErr w:type="spellStart"/>
      <w:r w:rsidRPr="00E20CC4">
        <w:t>CCeS</w:t>
      </w:r>
      <w:proofErr w:type="spellEnd"/>
      <w:r w:rsidRPr="00E20CC4">
        <w:t>. For example, when their employment ends, or they</w:t>
      </w:r>
      <w:r>
        <w:t>’re</w:t>
      </w:r>
      <w:r w:rsidRPr="00E20CC4">
        <w:t xml:space="preserve"> no longer authorised to use </w:t>
      </w:r>
      <w:proofErr w:type="spellStart"/>
      <w:r w:rsidRPr="00E20CC4">
        <w:t>CCeS</w:t>
      </w:r>
      <w:proofErr w:type="spellEnd"/>
      <w:r w:rsidRPr="00E20CC4">
        <w:t xml:space="preserve"> on behalf of the business</w:t>
      </w:r>
      <w:r>
        <w:t>.</w:t>
      </w:r>
    </w:p>
    <w:p w14:paraId="114890FF" w14:textId="1C8C72F7" w:rsidR="00E912C6" w:rsidRDefault="00E912C6" w:rsidP="00C87567">
      <w:pPr>
        <w:pStyle w:val="BodyText"/>
      </w:pPr>
      <w:r>
        <w:t xml:space="preserve">If your business wishes to nominate a user who’ll access </w:t>
      </w:r>
      <w:proofErr w:type="spellStart"/>
      <w:r>
        <w:t>CCeS</w:t>
      </w:r>
      <w:proofErr w:type="spellEnd"/>
      <w:r>
        <w:t xml:space="preserve"> from a location outside of Australia, we’ll need you to provide additional information before we approve access.</w:t>
      </w:r>
      <w:r w:rsidR="00F8728F">
        <w:t xml:space="preserve"> </w:t>
      </w:r>
      <w:r>
        <w:t xml:space="preserve">This is to ensure the business has taken reasonable steps to safeguard customer information and appropriately manage any additional privacy, security and operational risks associated with overseas access. </w:t>
      </w:r>
    </w:p>
    <w:p w14:paraId="27EF3565" w14:textId="77777777" w:rsidR="00E912C6" w:rsidRDefault="00E912C6" w:rsidP="00E912C6">
      <w:pPr>
        <w:spacing w:before="0" w:after="160" w:line="259" w:lineRule="auto"/>
      </w:pPr>
      <w:r>
        <w:br w:type="page"/>
      </w:r>
    </w:p>
    <w:p w14:paraId="1EE0245B" w14:textId="2C34BE2C" w:rsidR="00E912C6" w:rsidRDefault="00E912C6" w:rsidP="00C87567">
      <w:pPr>
        <w:pStyle w:val="BodyText"/>
      </w:pPr>
      <w:r>
        <w:lastRenderedPageBreak/>
        <w:t xml:space="preserve">As part of this process, the business </w:t>
      </w:r>
      <w:r w:rsidR="00720787">
        <w:t>must</w:t>
      </w:r>
      <w:r>
        <w:t xml:space="preserve"> demonstrate:</w:t>
      </w:r>
    </w:p>
    <w:p w14:paraId="17DF8789" w14:textId="77777777" w:rsidR="00E912C6" w:rsidRPr="00C62CAE" w:rsidRDefault="00E912C6" w:rsidP="00C87567">
      <w:pPr>
        <w:pStyle w:val="ListBullet"/>
      </w:pPr>
      <w:r>
        <w:t>t</w:t>
      </w:r>
      <w:r w:rsidRPr="00C62CAE">
        <w:t>he purpose of the overseas access</w:t>
      </w:r>
    </w:p>
    <w:p w14:paraId="755F4964" w14:textId="77777777" w:rsidR="00E912C6" w:rsidRPr="00C62CAE" w:rsidRDefault="00E912C6" w:rsidP="00C87567">
      <w:pPr>
        <w:pStyle w:val="ListBullet"/>
      </w:pPr>
      <w:r>
        <w:t>t</w:t>
      </w:r>
      <w:r w:rsidRPr="00C62CAE">
        <w:t>he privacy, security and physical controls in place</w:t>
      </w:r>
    </w:p>
    <w:p w14:paraId="638F6B20" w14:textId="77777777" w:rsidR="00E912C6" w:rsidRPr="00C62CAE" w:rsidRDefault="00E912C6" w:rsidP="00C87567">
      <w:pPr>
        <w:pStyle w:val="ListBullet"/>
      </w:pPr>
      <w:r>
        <w:t>h</w:t>
      </w:r>
      <w:r w:rsidRPr="00C62CAE">
        <w:t xml:space="preserve">ow </w:t>
      </w:r>
      <w:r>
        <w:t xml:space="preserve">they’re protecting </w:t>
      </w:r>
      <w:r w:rsidRPr="00C62CAE">
        <w:t>customer information from unauthorised access, use or disclosure</w:t>
      </w:r>
    </w:p>
    <w:p w14:paraId="100D96C0" w14:textId="77777777" w:rsidR="00E912C6" w:rsidRPr="00C62CAE" w:rsidRDefault="00E912C6" w:rsidP="00C87567">
      <w:pPr>
        <w:pStyle w:val="ListBullet"/>
      </w:pPr>
      <w:r>
        <w:t>h</w:t>
      </w:r>
      <w:r w:rsidRPr="00C62CAE">
        <w:t>ow the</w:t>
      </w:r>
      <w:r>
        <w:t>y’</w:t>
      </w:r>
      <w:r w:rsidRPr="00C62CAE">
        <w:t xml:space="preserve">ll </w:t>
      </w:r>
      <w:r w:rsidRPr="00B446BB">
        <w:t>comply</w:t>
      </w:r>
      <w:r w:rsidRPr="00C62CAE">
        <w:t xml:space="preserve"> with its privacy obligations, including any applicable cross-border disclosure </w:t>
      </w:r>
      <w:r w:rsidRPr="00B446BB">
        <w:t>obligations</w:t>
      </w:r>
    </w:p>
    <w:p w14:paraId="745CFB58" w14:textId="77777777" w:rsidR="00E912C6" w:rsidRDefault="00E912C6" w:rsidP="00C87567">
      <w:pPr>
        <w:pStyle w:val="ListBullet"/>
      </w:pPr>
      <w:r>
        <w:t>h</w:t>
      </w:r>
      <w:r w:rsidRPr="00C62CAE">
        <w:t>ow the</w:t>
      </w:r>
      <w:r>
        <w:t>y’</w:t>
      </w:r>
      <w:r w:rsidRPr="00C62CAE">
        <w:t xml:space="preserve">ll respond to any actual or suspected privacy or security incident involving overseas access. </w:t>
      </w:r>
    </w:p>
    <w:p w14:paraId="2E2356A1" w14:textId="77777777" w:rsidR="00E912C6" w:rsidRDefault="00E912C6" w:rsidP="00C87567">
      <w:pPr>
        <w:pStyle w:val="BodyText"/>
      </w:pPr>
      <w:r>
        <w:t xml:space="preserve">Where customer information may be accessed from outside of Australia, the agency expects you to get customer consent for that overseas use or disclosure as a condition of participating in </w:t>
      </w:r>
      <w:proofErr w:type="spellStart"/>
      <w:r>
        <w:t>CCeS</w:t>
      </w:r>
      <w:proofErr w:type="spellEnd"/>
      <w:r>
        <w:t xml:space="preserve">. This will make sure customers are appropriately informed about how and where their information may be accessed or handled. </w:t>
      </w:r>
    </w:p>
    <w:p w14:paraId="1CBF3B7A" w14:textId="77777777" w:rsidR="00E912C6" w:rsidRPr="00C62CAE" w:rsidRDefault="00E912C6" w:rsidP="00C87567">
      <w:pPr>
        <w:pStyle w:val="BodyText"/>
      </w:pPr>
      <w:r>
        <w:t xml:space="preserve">We won’t approve overseas-based users unless satisfied that the business has implemented appropriate safeguards to protect customer information and obtained informed customer consent. </w:t>
      </w:r>
    </w:p>
    <w:p w14:paraId="6F597AC1" w14:textId="753BF991" w:rsidR="00E912C6" w:rsidRPr="00EE208D" w:rsidRDefault="00C87567" w:rsidP="00E912C6">
      <w:pPr>
        <w:pStyle w:val="Heading2"/>
      </w:pPr>
      <w:bookmarkStart w:id="70" w:name="_Toc232595167"/>
      <w:bookmarkStart w:id="71" w:name="_Toc236659941"/>
      <w:r>
        <w:t xml:space="preserve">8.3 </w:t>
      </w:r>
      <w:r w:rsidR="00E912C6" w:rsidRPr="00EE208D">
        <w:t>Access customer information</w:t>
      </w:r>
      <w:bookmarkEnd w:id="70"/>
      <w:bookmarkEnd w:id="71"/>
    </w:p>
    <w:p w14:paraId="56C72A3C" w14:textId="77777777" w:rsidR="00E912C6" w:rsidRPr="00EE208D" w:rsidRDefault="00E912C6" w:rsidP="00C87567">
      <w:pPr>
        <w:pStyle w:val="BodyText"/>
      </w:pPr>
      <w:r>
        <w:t xml:space="preserve">You can use </w:t>
      </w:r>
      <w:proofErr w:type="spellStart"/>
      <w:r>
        <w:t>CCeS</w:t>
      </w:r>
      <w:proofErr w:type="spellEnd"/>
      <w:r>
        <w:t xml:space="preserve"> to get customer information 3 ways</w:t>
      </w:r>
      <w:r w:rsidRPr="00EE208D">
        <w:t>:</w:t>
      </w:r>
    </w:p>
    <w:p w14:paraId="31AC1DD5" w14:textId="6AD6803B" w:rsidR="00E912C6" w:rsidRPr="00EE208D" w:rsidRDefault="00E912C6" w:rsidP="003D0A3F">
      <w:pPr>
        <w:pStyle w:val="BodyText"/>
        <w:numPr>
          <w:ilvl w:val="0"/>
          <w:numId w:val="20"/>
        </w:numPr>
      </w:pPr>
      <w:r w:rsidRPr="00E15521">
        <w:rPr>
          <w:b/>
        </w:rPr>
        <w:t>Single enquiry service</w:t>
      </w:r>
      <w:r w:rsidRPr="00EE208D">
        <w:t xml:space="preserve"> lets you submit a query for one Services Australia or Department of Veterans’ Affairs customer. </w:t>
      </w:r>
      <w:r>
        <w:t>You’ll</w:t>
      </w:r>
      <w:r w:rsidRPr="00EE208D">
        <w:t xml:space="preserve"> get the results immediately and can print them for your records.</w:t>
      </w:r>
    </w:p>
    <w:p w14:paraId="33014CA5" w14:textId="77777777" w:rsidR="00E912C6" w:rsidRPr="00EE208D" w:rsidRDefault="00E912C6" w:rsidP="00C87567">
      <w:pPr>
        <w:pStyle w:val="BodyText"/>
      </w:pPr>
      <w:r w:rsidRPr="00EE208D">
        <w:t xml:space="preserve">To use </w:t>
      </w:r>
      <w:proofErr w:type="spellStart"/>
      <w:r w:rsidRPr="00EE208D">
        <w:t>CCeS</w:t>
      </w:r>
      <w:proofErr w:type="spellEnd"/>
      <w:r w:rsidRPr="00EE208D">
        <w:t xml:space="preserve"> single enquiry service, you must do all of these:</w:t>
      </w:r>
    </w:p>
    <w:p w14:paraId="53E62EBB" w14:textId="7C7C6225" w:rsidR="00E912C6" w:rsidRPr="00EE208D" w:rsidRDefault="7656EE8B" w:rsidP="003D0A3F">
      <w:pPr>
        <w:pStyle w:val="ListParagraph"/>
        <w:numPr>
          <w:ilvl w:val="0"/>
          <w:numId w:val="14"/>
        </w:numPr>
      </w:pPr>
      <w:r w:rsidRPr="2B279426">
        <w:rPr>
          <w:rFonts w:ascii="Roboto" w:eastAsia="Roboto" w:hAnsi="Roboto" w:cs="Roboto"/>
        </w:rPr>
        <w:t>sign into Business Hub using</w:t>
      </w:r>
      <w:r w:rsidR="7C202C93" w:rsidRPr="2B279426">
        <w:rPr>
          <w:rFonts w:ascii="Roboto" w:eastAsia="Roboto" w:hAnsi="Roboto" w:cs="Roboto"/>
        </w:rPr>
        <w:t xml:space="preserve"> your</w:t>
      </w:r>
      <w:r w:rsidRPr="2B279426">
        <w:rPr>
          <w:rFonts w:ascii="Roboto" w:eastAsia="Roboto" w:hAnsi="Roboto" w:cs="Roboto"/>
        </w:rPr>
        <w:t xml:space="preserve"> PRODA credentials</w:t>
      </w:r>
    </w:p>
    <w:p w14:paraId="409B9F24" w14:textId="77777777" w:rsidR="00E912C6" w:rsidRPr="00EE208D" w:rsidRDefault="00E912C6" w:rsidP="003D0A3F">
      <w:pPr>
        <w:pStyle w:val="ListParagraph"/>
        <w:numPr>
          <w:ilvl w:val="0"/>
          <w:numId w:val="14"/>
        </w:numPr>
      </w:pPr>
      <w:r w:rsidRPr="00EE208D">
        <w:t>choose the confirmation service you need</w:t>
      </w:r>
    </w:p>
    <w:p w14:paraId="2D34EE70" w14:textId="220FA50E" w:rsidR="00E912C6" w:rsidRPr="00EE208D" w:rsidRDefault="00E912C6" w:rsidP="003D0A3F">
      <w:pPr>
        <w:pStyle w:val="ListParagraph"/>
        <w:numPr>
          <w:ilvl w:val="0"/>
          <w:numId w:val="14"/>
        </w:numPr>
      </w:pPr>
      <w:r w:rsidRPr="00EE208D">
        <w:t>enter the customer’s details</w:t>
      </w:r>
      <w:r w:rsidR="001D4884">
        <w:t xml:space="preserve"> and confirm you have consent</w:t>
      </w:r>
      <w:r w:rsidR="00555A65">
        <w:t xml:space="preserve"> from the customer to make an enquiry</w:t>
      </w:r>
    </w:p>
    <w:p w14:paraId="62AC07AA" w14:textId="77777777" w:rsidR="00E912C6" w:rsidRPr="00EE208D" w:rsidRDefault="00E912C6" w:rsidP="003D0A3F">
      <w:pPr>
        <w:pStyle w:val="ListParagraph"/>
        <w:numPr>
          <w:ilvl w:val="0"/>
          <w:numId w:val="14"/>
        </w:numPr>
        <w:ind w:left="714" w:hanging="357"/>
        <w:contextualSpacing w:val="0"/>
      </w:pPr>
      <w:r w:rsidRPr="00EE208D">
        <w:t>read or print the immediate confirmation results.</w:t>
      </w:r>
    </w:p>
    <w:p w14:paraId="7CAF01CF" w14:textId="06599AC5" w:rsidR="00E912C6" w:rsidRPr="00EE208D" w:rsidRDefault="18D05214" w:rsidP="003D0A3F">
      <w:pPr>
        <w:pStyle w:val="BodyText"/>
        <w:numPr>
          <w:ilvl w:val="0"/>
          <w:numId w:val="20"/>
        </w:numPr>
      </w:pPr>
      <w:r w:rsidRPr="2B279426">
        <w:rPr>
          <w:b/>
          <w:bCs/>
        </w:rPr>
        <w:t>Batch lodgement</w:t>
      </w:r>
      <w:r>
        <w:t xml:space="preserve"> lets you submit a query about multiple customers. You can do this by submitting a batch file in </w:t>
      </w:r>
      <w:proofErr w:type="spellStart"/>
      <w:r>
        <w:t>eXtensible</w:t>
      </w:r>
      <w:proofErr w:type="spellEnd"/>
      <w:r>
        <w:t xml:space="preserve"> Markup Language (XML) form</w:t>
      </w:r>
      <w:r w:rsidR="57139F4F">
        <w:t>at</w:t>
      </w:r>
      <w:r>
        <w:t xml:space="preserve">. You’ll get a response to batch lodgement within </w:t>
      </w:r>
      <w:r w:rsidR="45ACE747">
        <w:t>48</w:t>
      </w:r>
      <w:r>
        <w:t xml:space="preserve"> business hours of making a query.</w:t>
      </w:r>
    </w:p>
    <w:p w14:paraId="37B206CE" w14:textId="77777777" w:rsidR="00E456FA" w:rsidRDefault="00E912C6" w:rsidP="003D0A3F">
      <w:pPr>
        <w:pStyle w:val="BodyText"/>
        <w:numPr>
          <w:ilvl w:val="0"/>
          <w:numId w:val="20"/>
        </w:numPr>
      </w:pPr>
      <w:r w:rsidRPr="00E15521">
        <w:rPr>
          <w:b/>
        </w:rPr>
        <w:t>System integration</w:t>
      </w:r>
      <w:r w:rsidRPr="00EE208D">
        <w:t xml:space="preserve"> lets you get a direct connection between your host ICT system and our mainframe. </w:t>
      </w:r>
      <w:r>
        <w:t>You’ll</w:t>
      </w:r>
      <w:r w:rsidRPr="00EE208D">
        <w:t xml:space="preserve"> need to set up an interface, which will incur some costs and take extra time.</w:t>
      </w:r>
      <w:r>
        <w:t xml:space="preserve"> </w:t>
      </w:r>
    </w:p>
    <w:p w14:paraId="60E56878" w14:textId="2A07D0DF" w:rsidR="00E912C6" w:rsidRPr="00E15521" w:rsidRDefault="00E912C6" w:rsidP="00E456FA">
      <w:pPr>
        <w:pStyle w:val="BodyText"/>
      </w:pPr>
      <w:r w:rsidRPr="00E15521">
        <w:t xml:space="preserve">XML used for batch and system integration is a simple but flexible text format standard. It’s for the exchange of a wide variety of data on the internet. We’ll provide you with an XML specification document to help you format the file correctly. </w:t>
      </w:r>
    </w:p>
    <w:p w14:paraId="5BE5B09D" w14:textId="77777777" w:rsidR="00E912C6" w:rsidRPr="00935891" w:rsidRDefault="00E912C6" w:rsidP="00C87567">
      <w:pPr>
        <w:pStyle w:val="BodyText"/>
      </w:pPr>
      <w:r w:rsidRPr="00EE208D">
        <w:t xml:space="preserve">You can get </w:t>
      </w:r>
      <w:r>
        <w:t>more</w:t>
      </w:r>
      <w:r w:rsidRPr="00EE208D">
        <w:t xml:space="preserve"> information on batch lodgement and system integration processes by contacting the </w:t>
      </w:r>
      <w:proofErr w:type="spellStart"/>
      <w:r w:rsidRPr="00EE208D">
        <w:t>CCeS</w:t>
      </w:r>
      <w:proofErr w:type="spellEnd"/>
      <w:r w:rsidRPr="00EE208D">
        <w:t xml:space="preserve"> helpdesk.</w:t>
      </w:r>
    </w:p>
    <w:p w14:paraId="15B55BE4" w14:textId="4E6DA92F" w:rsidR="00E912C6" w:rsidRPr="00EE208D" w:rsidRDefault="00C87567" w:rsidP="00E912C6">
      <w:pPr>
        <w:pStyle w:val="Heading2"/>
      </w:pPr>
      <w:bookmarkStart w:id="72" w:name="_Toc232595168"/>
      <w:bookmarkStart w:id="73" w:name="_Toc236659942"/>
      <w:r>
        <w:t xml:space="preserve">8.4 </w:t>
      </w:r>
      <w:r w:rsidR="00E912C6" w:rsidRPr="00EE208D">
        <w:t>Fees</w:t>
      </w:r>
      <w:bookmarkEnd w:id="72"/>
      <w:bookmarkEnd w:id="73"/>
    </w:p>
    <w:p w14:paraId="69930009" w14:textId="77777777" w:rsidR="00E912C6" w:rsidRPr="00EE208D" w:rsidRDefault="00E912C6" w:rsidP="00C87567">
      <w:pPr>
        <w:pStyle w:val="BodyText"/>
      </w:pPr>
      <w:r w:rsidRPr="00EE208D">
        <w:t>Fees may apply</w:t>
      </w:r>
      <w:r>
        <w:t xml:space="preserve"> for new and existing approved </w:t>
      </w:r>
      <w:proofErr w:type="spellStart"/>
      <w:r>
        <w:t>CCeS</w:t>
      </w:r>
      <w:proofErr w:type="spellEnd"/>
      <w:r>
        <w:t xml:space="preserve"> businesses</w:t>
      </w:r>
      <w:r w:rsidRPr="00EE208D">
        <w:t xml:space="preserve"> in these 2 situations:</w:t>
      </w:r>
    </w:p>
    <w:p w14:paraId="47753AAD" w14:textId="1456E7BA" w:rsidR="00E912C6" w:rsidRDefault="00E912C6" w:rsidP="00C87567">
      <w:pPr>
        <w:pStyle w:val="ListBullet"/>
      </w:pPr>
      <w:r w:rsidRPr="00C90A8E">
        <w:t xml:space="preserve">batch enquiry service system testing or system integration testing </w:t>
      </w:r>
    </w:p>
    <w:p w14:paraId="7758DDC7" w14:textId="77777777" w:rsidR="00E912C6" w:rsidRPr="00C90A8E" w:rsidRDefault="00E912C6" w:rsidP="00C87567">
      <w:pPr>
        <w:pStyle w:val="ListBullet"/>
      </w:pPr>
      <w:r w:rsidRPr="00C90A8E">
        <w:t>adding new characteristic</w:t>
      </w:r>
      <w:r>
        <w:t>s</w:t>
      </w:r>
      <w:r w:rsidRPr="00C90A8E">
        <w:t xml:space="preserve"> that are not currently available.</w:t>
      </w:r>
    </w:p>
    <w:p w14:paraId="274120D1" w14:textId="77777777" w:rsidR="00E912C6" w:rsidRPr="00EE208D" w:rsidRDefault="00E912C6" w:rsidP="00C87567">
      <w:pPr>
        <w:pStyle w:val="BodyText"/>
      </w:pPr>
      <w:r w:rsidRPr="00EE208D">
        <w:t xml:space="preserve">You can ask the </w:t>
      </w:r>
      <w:proofErr w:type="spellStart"/>
      <w:r w:rsidRPr="00EE208D">
        <w:t>CCeS</w:t>
      </w:r>
      <w:proofErr w:type="spellEnd"/>
      <w:r w:rsidRPr="00EE208D">
        <w:t xml:space="preserve"> helpdesk for a quote which we give on a case-by-case basis.</w:t>
      </w:r>
    </w:p>
    <w:p w14:paraId="0894BFC8" w14:textId="77777777" w:rsidR="00E912C6" w:rsidRPr="00EE208D" w:rsidRDefault="00E912C6" w:rsidP="00C87567">
      <w:pPr>
        <w:pStyle w:val="BodyText"/>
      </w:pPr>
      <w:r w:rsidRPr="00EE208D">
        <w:t xml:space="preserve">There are no ongoing fees to use </w:t>
      </w:r>
      <w:proofErr w:type="spellStart"/>
      <w:r w:rsidRPr="00EE208D">
        <w:t>CCeS</w:t>
      </w:r>
      <w:proofErr w:type="spellEnd"/>
      <w:r w:rsidRPr="00EE208D">
        <w:t>.</w:t>
      </w:r>
    </w:p>
    <w:p w14:paraId="246424AD" w14:textId="77777777" w:rsidR="00762D59" w:rsidRDefault="00762D59">
      <w:pPr>
        <w:spacing w:before="0" w:after="0"/>
        <w:rPr>
          <w:rFonts w:asciiTheme="majorHAnsi" w:hAnsiTheme="majorHAnsi"/>
          <w:b/>
          <w:bCs/>
          <w:iCs/>
          <w:color w:val="1B365D" w:themeColor="accent2"/>
          <w:sz w:val="36"/>
          <w:szCs w:val="28"/>
        </w:rPr>
      </w:pPr>
      <w:bookmarkStart w:id="74" w:name="_Toc232595169"/>
      <w:r>
        <w:br w:type="page"/>
      </w:r>
    </w:p>
    <w:p w14:paraId="4D8E0491" w14:textId="6399F54B" w:rsidR="00E912C6" w:rsidRPr="00EE208D" w:rsidRDefault="00C87567" w:rsidP="00E912C6">
      <w:pPr>
        <w:pStyle w:val="Heading2"/>
      </w:pPr>
      <w:bookmarkStart w:id="75" w:name="_Toc236659943"/>
      <w:r>
        <w:lastRenderedPageBreak/>
        <w:t xml:space="preserve">8.5 </w:t>
      </w:r>
      <w:r w:rsidR="00E912C6" w:rsidRPr="00EE208D">
        <w:t>Support available</w:t>
      </w:r>
      <w:bookmarkEnd w:id="74"/>
      <w:bookmarkEnd w:id="75"/>
    </w:p>
    <w:p w14:paraId="5C520F42" w14:textId="75E8E601" w:rsidR="00E912C6" w:rsidRDefault="00E912C6" w:rsidP="00C87567">
      <w:pPr>
        <w:pStyle w:val="BodyText"/>
      </w:pPr>
      <w:r w:rsidRPr="00E20CC4">
        <w:t xml:space="preserve">We provide the following support to users of </w:t>
      </w:r>
      <w:proofErr w:type="spellStart"/>
      <w:r w:rsidRPr="00E20CC4">
        <w:t>CCeS</w:t>
      </w:r>
      <w:proofErr w:type="spellEnd"/>
      <w:r>
        <w:t>:</w:t>
      </w:r>
    </w:p>
    <w:p w14:paraId="532035FC" w14:textId="7409A6C6" w:rsidR="00E912C6" w:rsidRPr="006D1C54" w:rsidRDefault="00E912C6" w:rsidP="00C87567">
      <w:pPr>
        <w:pStyle w:val="ListBullet"/>
      </w:pPr>
      <w:r w:rsidRPr="006D1C54">
        <w:t xml:space="preserve">information about </w:t>
      </w:r>
      <w:hyperlink r:id="rId22" w:history="1">
        <w:proofErr w:type="spellStart"/>
        <w:r w:rsidRPr="006D1C54">
          <w:rPr>
            <w:rStyle w:val="Hyperlink"/>
            <w:rFonts w:eastAsiaTheme="majorEastAsia"/>
            <w:color w:val="auto"/>
          </w:rPr>
          <w:t>CCeS</w:t>
        </w:r>
        <w:proofErr w:type="spellEnd"/>
        <w:r w:rsidRPr="006D1C54">
          <w:rPr>
            <w:rStyle w:val="Hyperlink"/>
            <w:rFonts w:eastAsiaTheme="majorEastAsia"/>
            <w:color w:val="auto"/>
          </w:rPr>
          <w:t xml:space="preserve"> for businesses</w:t>
        </w:r>
      </w:hyperlink>
      <w:r w:rsidRPr="006D1C54">
        <w:t xml:space="preserve"> on our website</w:t>
      </w:r>
    </w:p>
    <w:p w14:paraId="15C3EAAD" w14:textId="5996A2E6" w:rsidR="00E912C6" w:rsidRPr="006D1C54" w:rsidRDefault="00E912C6" w:rsidP="00C87567">
      <w:pPr>
        <w:pStyle w:val="ListBullet"/>
      </w:pPr>
      <w:r w:rsidRPr="006D1C54">
        <w:t xml:space="preserve">a </w:t>
      </w:r>
      <w:proofErr w:type="spellStart"/>
      <w:r w:rsidRPr="006D1C54">
        <w:t>CCeS</w:t>
      </w:r>
      <w:proofErr w:type="spellEnd"/>
      <w:r w:rsidRPr="006D1C54">
        <w:t xml:space="preserve"> Helpdesk, available from 8:30 am to 5:00 pm AEST, Monday to Friday excluding public holidays by phone </w:t>
      </w:r>
      <w:r w:rsidRPr="006D1C54">
        <w:rPr>
          <w:b/>
          <w:bCs/>
        </w:rPr>
        <w:t>1800 887 774,</w:t>
      </w:r>
      <w:r w:rsidRPr="006D1C54">
        <w:t xml:space="preserve"> </w:t>
      </w:r>
      <w:hyperlink r:id="rId23" w:history="1">
        <w:r w:rsidRPr="000254A2">
          <w:rPr>
            <w:rStyle w:val="Hyperlink"/>
          </w:rPr>
          <w:t>email</w:t>
        </w:r>
      </w:hyperlink>
      <w:r w:rsidR="00411D5B">
        <w:t>:</w:t>
      </w:r>
      <w:r w:rsidRPr="006D1C54">
        <w:t xml:space="preserve"> </w:t>
      </w:r>
      <w:hyperlink r:id="rId24" w:history="1">
        <w:r w:rsidRPr="002A3443">
          <w:rPr>
            <w:rStyle w:val="Hyperlink"/>
            <w:rFonts w:eastAsiaTheme="majorEastAsia"/>
          </w:rPr>
          <w:t>helpdesk.ccs@servicesaustralia.gov.au</w:t>
        </w:r>
      </w:hyperlink>
    </w:p>
    <w:p w14:paraId="180EB86E" w14:textId="31B5F0CE" w:rsidR="00E912C6" w:rsidRPr="006D1C54" w:rsidRDefault="00E912C6" w:rsidP="00C87567">
      <w:pPr>
        <w:pStyle w:val="ListBullet"/>
      </w:pPr>
      <w:r w:rsidRPr="006D1C54">
        <w:t xml:space="preserve">specialist staff to help </w:t>
      </w:r>
      <w:r w:rsidR="005C4EF8">
        <w:t xml:space="preserve">approved users </w:t>
      </w:r>
      <w:r w:rsidRPr="006D1C54">
        <w:t xml:space="preserve">with </w:t>
      </w:r>
      <w:r w:rsidR="00AC1A45">
        <w:t>agreement</w:t>
      </w:r>
      <w:r w:rsidR="00057958">
        <w:t xml:space="preserve"> </w:t>
      </w:r>
      <w:r w:rsidRPr="006D1C54">
        <w:t xml:space="preserve">and compliance support, </w:t>
      </w:r>
      <w:hyperlink r:id="rId25" w:history="1">
        <w:r w:rsidRPr="000254A2">
          <w:rPr>
            <w:rStyle w:val="Hyperlink"/>
          </w:rPr>
          <w:t>email</w:t>
        </w:r>
      </w:hyperlink>
      <w:r w:rsidR="00411D5B">
        <w:t>:</w:t>
      </w:r>
      <w:r w:rsidRPr="006D1C54">
        <w:t xml:space="preserve"> </w:t>
      </w:r>
      <w:hyperlink r:id="rId26" w:history="1">
        <w:r w:rsidRPr="002A3443">
          <w:rPr>
            <w:rStyle w:val="Hyperlink"/>
            <w:rFonts w:eastAsiaTheme="majorEastAsia"/>
          </w:rPr>
          <w:t>bac.support@servicesaustralia.gov.au</w:t>
        </w:r>
      </w:hyperlink>
    </w:p>
    <w:p w14:paraId="55BDFA2D" w14:textId="60724012" w:rsidR="00E912C6" w:rsidRPr="00E20CC4" w:rsidRDefault="18D05214" w:rsidP="00C87567">
      <w:pPr>
        <w:pStyle w:val="ListBullet"/>
      </w:pPr>
      <w:proofErr w:type="spellStart"/>
      <w:r>
        <w:t>CCeS</w:t>
      </w:r>
      <w:proofErr w:type="spellEnd"/>
      <w:r>
        <w:t xml:space="preserve"> user guides, which </w:t>
      </w:r>
      <w:r w:rsidR="48E9CFD5">
        <w:t xml:space="preserve">you </w:t>
      </w:r>
      <w:r>
        <w:t>can</w:t>
      </w:r>
      <w:r w:rsidR="48E9CFD5">
        <w:t xml:space="preserve"> </w:t>
      </w:r>
      <w:r>
        <w:t>download in Business Hub</w:t>
      </w:r>
    </w:p>
    <w:p w14:paraId="07C615AD" w14:textId="6AD38D20" w:rsidR="00E912C6" w:rsidRPr="00E20CC4" w:rsidRDefault="089C6BD5" w:rsidP="2B279426">
      <w:pPr>
        <w:pStyle w:val="ListBullet"/>
        <w:rPr>
          <w:rFonts w:eastAsiaTheme="minorEastAsia" w:cstheme="minorBidi"/>
        </w:rPr>
      </w:pPr>
      <w:r w:rsidRPr="2B279426">
        <w:rPr>
          <w:rFonts w:eastAsiaTheme="minorEastAsia" w:cstheme="minorBidi"/>
        </w:rPr>
        <w:t>a</w:t>
      </w:r>
      <w:r w:rsidR="61C36A26" w:rsidRPr="2B279426">
        <w:rPr>
          <w:rFonts w:eastAsiaTheme="minorEastAsia" w:cstheme="minorBidi"/>
        </w:rPr>
        <w:t xml:space="preserve"> PRODA Helpdesk</w:t>
      </w:r>
      <w:r w:rsidR="59ADC279" w:rsidRPr="2B279426">
        <w:rPr>
          <w:rFonts w:eastAsiaTheme="minorEastAsia" w:cstheme="minorBidi"/>
        </w:rPr>
        <w:t>, available</w:t>
      </w:r>
      <w:r w:rsidR="61C36A26" w:rsidRPr="2B279426">
        <w:rPr>
          <w:rFonts w:eastAsiaTheme="minorEastAsia" w:cstheme="minorBidi"/>
        </w:rPr>
        <w:t xml:space="preserve"> by phone </w:t>
      </w:r>
      <w:r w:rsidR="61C36A26" w:rsidRPr="2B279426">
        <w:rPr>
          <w:rFonts w:eastAsiaTheme="minorEastAsia" w:cstheme="minorBidi"/>
          <w:b/>
          <w:bCs/>
        </w:rPr>
        <w:t>1800 700 199</w:t>
      </w:r>
      <w:r w:rsidR="001B1F6A" w:rsidRPr="2B279426">
        <w:rPr>
          <w:rFonts w:eastAsiaTheme="minorEastAsia" w:cstheme="minorBidi"/>
        </w:rPr>
        <w:t xml:space="preserve">, </w:t>
      </w:r>
      <w:r w:rsidR="61C36A26" w:rsidRPr="2B279426">
        <w:rPr>
          <w:rFonts w:eastAsiaTheme="minorEastAsia" w:cstheme="minorBidi"/>
        </w:rPr>
        <w:t xml:space="preserve">select </w:t>
      </w:r>
      <w:r w:rsidR="61C36A26" w:rsidRPr="2B279426">
        <w:rPr>
          <w:rFonts w:eastAsiaTheme="minorEastAsia" w:cstheme="minorBidi"/>
          <w:b/>
          <w:bCs/>
        </w:rPr>
        <w:t>option 1</w:t>
      </w:r>
      <w:r w:rsidR="18D05214" w:rsidRPr="2B279426">
        <w:rPr>
          <w:rFonts w:eastAsiaTheme="minorEastAsia" w:cstheme="minorBidi"/>
        </w:rPr>
        <w:t xml:space="preserve">. </w:t>
      </w:r>
    </w:p>
    <w:p w14:paraId="553A4CC9" w14:textId="77777777" w:rsidR="00E912C6" w:rsidRPr="00EE208D" w:rsidRDefault="00E912C6" w:rsidP="00E912C6">
      <w:pPr>
        <w:pStyle w:val="Heading1"/>
        <w:rPr>
          <w:rFonts w:ascii="Arial" w:hAnsi="Arial"/>
        </w:rPr>
      </w:pPr>
      <w:bookmarkStart w:id="76" w:name="_Toc111122054"/>
      <w:bookmarkStart w:id="77" w:name="_Toc111122190"/>
      <w:bookmarkStart w:id="78" w:name="_Toc111701503"/>
      <w:bookmarkStart w:id="79" w:name="_Toc111706969"/>
      <w:bookmarkStart w:id="80" w:name="_Toc111707554"/>
      <w:bookmarkStart w:id="81" w:name="_Toc112661981"/>
      <w:bookmarkStart w:id="82" w:name="_Toc111122055"/>
      <w:bookmarkStart w:id="83" w:name="_Toc111122191"/>
      <w:bookmarkStart w:id="84" w:name="_Toc111701504"/>
      <w:bookmarkStart w:id="85" w:name="_Toc111706970"/>
      <w:bookmarkStart w:id="86" w:name="_Toc111707555"/>
      <w:bookmarkStart w:id="87" w:name="_Toc112661982"/>
      <w:bookmarkStart w:id="88" w:name="_Toc111122056"/>
      <w:bookmarkStart w:id="89" w:name="_Toc111122192"/>
      <w:bookmarkStart w:id="90" w:name="_Toc111701505"/>
      <w:bookmarkStart w:id="91" w:name="_Toc111706971"/>
      <w:bookmarkStart w:id="92" w:name="_Toc111707556"/>
      <w:bookmarkStart w:id="93" w:name="_Toc112661983"/>
      <w:bookmarkStart w:id="94" w:name="_Toc111122057"/>
      <w:bookmarkStart w:id="95" w:name="_Toc111122193"/>
      <w:bookmarkStart w:id="96" w:name="_Toc111701506"/>
      <w:bookmarkStart w:id="97" w:name="_Toc111706972"/>
      <w:bookmarkStart w:id="98" w:name="_Toc111707557"/>
      <w:bookmarkStart w:id="99" w:name="_Toc112661984"/>
      <w:bookmarkStart w:id="100" w:name="_Toc111122058"/>
      <w:bookmarkStart w:id="101" w:name="_Toc111122194"/>
      <w:bookmarkStart w:id="102" w:name="_Toc111701507"/>
      <w:bookmarkStart w:id="103" w:name="_Toc111706973"/>
      <w:bookmarkStart w:id="104" w:name="_Toc111707558"/>
      <w:bookmarkStart w:id="105" w:name="_Toc112661985"/>
      <w:bookmarkStart w:id="106" w:name="_Toc111122059"/>
      <w:bookmarkStart w:id="107" w:name="_Toc111122195"/>
      <w:bookmarkStart w:id="108" w:name="_Toc111701508"/>
      <w:bookmarkStart w:id="109" w:name="_Toc111706974"/>
      <w:bookmarkStart w:id="110" w:name="_Toc111707559"/>
      <w:bookmarkStart w:id="111" w:name="_Toc112661986"/>
      <w:bookmarkStart w:id="112" w:name="_Toc111122060"/>
      <w:bookmarkStart w:id="113" w:name="_Toc111122196"/>
      <w:bookmarkStart w:id="114" w:name="_Toc111701509"/>
      <w:bookmarkStart w:id="115" w:name="_Toc111706975"/>
      <w:bookmarkStart w:id="116" w:name="_Toc111707560"/>
      <w:bookmarkStart w:id="117" w:name="_Toc112661987"/>
      <w:bookmarkStart w:id="118" w:name="_Toc111122061"/>
      <w:bookmarkStart w:id="119" w:name="_Toc111122197"/>
      <w:bookmarkStart w:id="120" w:name="_Toc111701510"/>
      <w:bookmarkStart w:id="121" w:name="_Toc111706976"/>
      <w:bookmarkStart w:id="122" w:name="_Toc111707561"/>
      <w:bookmarkStart w:id="123" w:name="_Toc112661988"/>
      <w:bookmarkStart w:id="124" w:name="_Toc111122062"/>
      <w:bookmarkStart w:id="125" w:name="_Toc111122198"/>
      <w:bookmarkStart w:id="126" w:name="_Toc111701511"/>
      <w:bookmarkStart w:id="127" w:name="_Toc111706977"/>
      <w:bookmarkStart w:id="128" w:name="_Toc111707562"/>
      <w:bookmarkStart w:id="129" w:name="_Toc112661989"/>
      <w:bookmarkStart w:id="130" w:name="_Toc111122063"/>
      <w:bookmarkStart w:id="131" w:name="_Toc111122199"/>
      <w:bookmarkStart w:id="132" w:name="_Toc111701512"/>
      <w:bookmarkStart w:id="133" w:name="_Toc111706978"/>
      <w:bookmarkStart w:id="134" w:name="_Toc111707563"/>
      <w:bookmarkStart w:id="135" w:name="_Toc112661990"/>
      <w:bookmarkStart w:id="136" w:name="_Toc111122064"/>
      <w:bookmarkStart w:id="137" w:name="_Toc111122200"/>
      <w:bookmarkStart w:id="138" w:name="_Toc111701513"/>
      <w:bookmarkStart w:id="139" w:name="_Toc111706979"/>
      <w:bookmarkStart w:id="140" w:name="_Toc111707564"/>
      <w:bookmarkStart w:id="141" w:name="_Toc112661991"/>
      <w:bookmarkStart w:id="142" w:name="_Toc111122065"/>
      <w:bookmarkStart w:id="143" w:name="_Toc111122201"/>
      <w:bookmarkStart w:id="144" w:name="_Toc111701514"/>
      <w:bookmarkStart w:id="145" w:name="_Toc111706980"/>
      <w:bookmarkStart w:id="146" w:name="_Toc111707565"/>
      <w:bookmarkStart w:id="147" w:name="_Toc112661992"/>
      <w:bookmarkStart w:id="148" w:name="_Toc111122066"/>
      <w:bookmarkStart w:id="149" w:name="_Toc111122202"/>
      <w:bookmarkStart w:id="150" w:name="_Toc111701515"/>
      <w:bookmarkStart w:id="151" w:name="_Toc111706981"/>
      <w:bookmarkStart w:id="152" w:name="_Toc111707566"/>
      <w:bookmarkStart w:id="153" w:name="_Toc112661993"/>
      <w:bookmarkStart w:id="154" w:name="_Toc111122067"/>
      <w:bookmarkStart w:id="155" w:name="_Toc111122203"/>
      <w:bookmarkStart w:id="156" w:name="_Toc111701516"/>
      <w:bookmarkStart w:id="157" w:name="_Toc111706982"/>
      <w:bookmarkStart w:id="158" w:name="_Toc111707567"/>
      <w:bookmarkStart w:id="159" w:name="_Toc112661994"/>
      <w:bookmarkStart w:id="160" w:name="_Toc111122068"/>
      <w:bookmarkStart w:id="161" w:name="_Toc111122204"/>
      <w:bookmarkStart w:id="162" w:name="_Toc111701517"/>
      <w:bookmarkStart w:id="163" w:name="_Toc111706983"/>
      <w:bookmarkStart w:id="164" w:name="_Toc111707568"/>
      <w:bookmarkStart w:id="165" w:name="_Toc112661995"/>
      <w:bookmarkStart w:id="166" w:name="_Toc232595170"/>
      <w:bookmarkStart w:id="167" w:name="_Toc236659944"/>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EE208D">
        <w:rPr>
          <w:rFonts w:ascii="Arial" w:hAnsi="Arial"/>
        </w:rPr>
        <w:t>Privacy of customer information</w:t>
      </w:r>
      <w:bookmarkEnd w:id="166"/>
      <w:bookmarkEnd w:id="167"/>
    </w:p>
    <w:p w14:paraId="38A0AB0A" w14:textId="0443A2F7" w:rsidR="00E912C6" w:rsidRPr="00EE208D" w:rsidRDefault="00762D59" w:rsidP="00E912C6">
      <w:pPr>
        <w:pStyle w:val="Heading2"/>
      </w:pPr>
      <w:bookmarkStart w:id="168" w:name="_Toc232595171"/>
      <w:bookmarkStart w:id="169" w:name="_Toc236659945"/>
      <w:r>
        <w:t xml:space="preserve">9.1 </w:t>
      </w:r>
      <w:r w:rsidR="00E912C6" w:rsidRPr="00EE208D">
        <w:t>We only provide information to a business with the customer’s consent</w:t>
      </w:r>
      <w:bookmarkEnd w:id="168"/>
      <w:bookmarkEnd w:id="169"/>
    </w:p>
    <w:p w14:paraId="06CE6751" w14:textId="77777777" w:rsidR="00E912C6" w:rsidRPr="00EE208D" w:rsidRDefault="00E912C6" w:rsidP="00762D59">
      <w:pPr>
        <w:pStyle w:val="BodyText"/>
      </w:pPr>
      <w:r w:rsidRPr="00EE208D">
        <w:t xml:space="preserve">When we </w:t>
      </w:r>
      <w:r>
        <w:t>get</w:t>
      </w:r>
      <w:r w:rsidRPr="00EE208D">
        <w:t xml:space="preserve"> information about a customer, we </w:t>
      </w:r>
      <w:r>
        <w:t>must</w:t>
      </w:r>
      <w:r w:rsidRPr="00EE208D">
        <w:t xml:space="preserve"> keep that information safe from disclosure to anyone other than:</w:t>
      </w:r>
    </w:p>
    <w:p w14:paraId="375E493F" w14:textId="77777777" w:rsidR="00E912C6" w:rsidRPr="00EE208D" w:rsidRDefault="00E912C6" w:rsidP="00762D59">
      <w:pPr>
        <w:pStyle w:val="ListBullet"/>
      </w:pPr>
      <w:r w:rsidRPr="00EE208D">
        <w:t>the customer</w:t>
      </w:r>
    </w:p>
    <w:p w14:paraId="372CBFEB" w14:textId="77777777" w:rsidR="00E912C6" w:rsidRPr="00EE208D" w:rsidRDefault="00E912C6" w:rsidP="00762D59">
      <w:pPr>
        <w:pStyle w:val="ListBullet"/>
      </w:pPr>
      <w:r w:rsidRPr="00EE208D">
        <w:t>where the law allows us to provide that information to a third party.</w:t>
      </w:r>
    </w:p>
    <w:p w14:paraId="4ACB5F88" w14:textId="77777777" w:rsidR="00E912C6" w:rsidRPr="00EE208D" w:rsidRDefault="00E912C6" w:rsidP="00762D59">
      <w:pPr>
        <w:pStyle w:val="BodyText"/>
      </w:pPr>
      <w:r w:rsidRPr="00EE208D">
        <w:t xml:space="preserve">The law gives permission to provide customer information to third parties where the customer authorises us to </w:t>
      </w:r>
      <w:r>
        <w:t>do so</w:t>
      </w:r>
      <w:r w:rsidRPr="00EE208D">
        <w:t>.</w:t>
      </w:r>
    </w:p>
    <w:p w14:paraId="771CB0FB" w14:textId="77777777" w:rsidR="00E912C6" w:rsidRPr="00EE208D" w:rsidRDefault="00E912C6" w:rsidP="00762D59">
      <w:pPr>
        <w:pStyle w:val="BodyText"/>
      </w:pPr>
      <w:r w:rsidRPr="00EE208D">
        <w:t xml:space="preserve">For </w:t>
      </w:r>
      <w:proofErr w:type="spellStart"/>
      <w:r w:rsidRPr="00EE208D">
        <w:t>CCeS</w:t>
      </w:r>
      <w:proofErr w:type="spellEnd"/>
      <w:r w:rsidRPr="00EE208D">
        <w:t xml:space="preserve">, </w:t>
      </w:r>
      <w:r>
        <w:t>we won’t</w:t>
      </w:r>
      <w:r w:rsidRPr="00EE208D">
        <w:t xml:space="preserve"> release customer information to a business unless the business does </w:t>
      </w:r>
      <w:proofErr w:type="gramStart"/>
      <w:r w:rsidRPr="00EE208D">
        <w:t>both of these</w:t>
      </w:r>
      <w:proofErr w:type="gramEnd"/>
      <w:r w:rsidRPr="00EE208D">
        <w:t>:</w:t>
      </w:r>
    </w:p>
    <w:p w14:paraId="22BE7F74" w14:textId="77777777" w:rsidR="00E912C6" w:rsidRPr="00EE208D" w:rsidRDefault="00E912C6" w:rsidP="00762D59">
      <w:pPr>
        <w:pStyle w:val="ListBullet"/>
      </w:pPr>
      <w:r>
        <w:t>tells</w:t>
      </w:r>
      <w:r w:rsidRPr="00EE208D">
        <w:t xml:space="preserve"> the customer what information it will get from us</w:t>
      </w:r>
    </w:p>
    <w:p w14:paraId="012C38C5" w14:textId="77777777" w:rsidR="00E912C6" w:rsidRPr="00EE208D" w:rsidRDefault="00E912C6" w:rsidP="00762D59">
      <w:pPr>
        <w:pStyle w:val="ListBullet"/>
      </w:pPr>
      <w:r>
        <w:t>gets</w:t>
      </w:r>
      <w:r w:rsidRPr="00EE208D">
        <w:t xml:space="preserve"> the customer’s consent for us to provide it with that information.</w:t>
      </w:r>
    </w:p>
    <w:p w14:paraId="188A96D0" w14:textId="77777777" w:rsidR="00E912C6" w:rsidRPr="00EE208D" w:rsidRDefault="00E912C6" w:rsidP="00762D59">
      <w:pPr>
        <w:pStyle w:val="BodyText"/>
      </w:pPr>
      <w:r w:rsidRPr="00EE208D">
        <w:t xml:space="preserve">After getting the customer’s consent, you may use </w:t>
      </w:r>
      <w:proofErr w:type="spellStart"/>
      <w:r w:rsidRPr="00EE208D">
        <w:t>CCeS</w:t>
      </w:r>
      <w:proofErr w:type="spellEnd"/>
      <w:r w:rsidRPr="00EE208D">
        <w:t xml:space="preserve"> to </w:t>
      </w:r>
      <w:r>
        <w:t>confirm that</w:t>
      </w:r>
      <w:r w:rsidRPr="00EE208D">
        <w:t xml:space="preserve"> customer</w:t>
      </w:r>
      <w:r>
        <w:t>’s information</w:t>
      </w:r>
      <w:r w:rsidRPr="00EE208D">
        <w:t>.</w:t>
      </w:r>
    </w:p>
    <w:p w14:paraId="17C87AB7" w14:textId="77777777" w:rsidR="00E912C6" w:rsidRPr="00EE208D" w:rsidRDefault="00E912C6" w:rsidP="00762D59">
      <w:pPr>
        <w:pStyle w:val="BodyText"/>
      </w:pPr>
      <w:r w:rsidRPr="00EE208D">
        <w:t xml:space="preserve">The customer can withdraw their consent for us to provide you with their information at any time. If this </w:t>
      </w:r>
      <w:r>
        <w:t>happens</w:t>
      </w:r>
      <w:r w:rsidRPr="00EE208D">
        <w:t xml:space="preserve">, you must immediately stop using </w:t>
      </w:r>
      <w:proofErr w:type="spellStart"/>
      <w:r w:rsidRPr="00EE208D">
        <w:t>CCeS</w:t>
      </w:r>
      <w:proofErr w:type="spellEnd"/>
      <w:r w:rsidRPr="00EE208D">
        <w:t xml:space="preserve"> for that customer. Failure to do so may result in a breach of the law, which is punishable by imprisonment.</w:t>
      </w:r>
    </w:p>
    <w:p w14:paraId="01187299" w14:textId="21EFD129" w:rsidR="00E912C6" w:rsidRPr="00EE208D" w:rsidRDefault="00762D59" w:rsidP="00E912C6">
      <w:pPr>
        <w:pStyle w:val="Heading2"/>
      </w:pPr>
      <w:bookmarkStart w:id="170" w:name="_Toc232595172"/>
      <w:bookmarkStart w:id="171" w:name="_Toc236659946"/>
      <w:r>
        <w:t xml:space="preserve">9.2 </w:t>
      </w:r>
      <w:r w:rsidR="00E912C6" w:rsidRPr="00EE208D">
        <w:t xml:space="preserve">Where a business </w:t>
      </w:r>
      <w:r w:rsidR="00E912C6">
        <w:t>needs to</w:t>
      </w:r>
      <w:r w:rsidR="00E912C6" w:rsidRPr="00EE208D">
        <w:t xml:space="preserve"> give customer information to a third party</w:t>
      </w:r>
      <w:bookmarkEnd w:id="170"/>
      <w:bookmarkEnd w:id="171"/>
    </w:p>
    <w:p w14:paraId="0A212A97" w14:textId="2CD139AD" w:rsidR="778B8489" w:rsidRDefault="00E912C6" w:rsidP="00E6671A">
      <w:pPr>
        <w:pStyle w:val="ListBullet"/>
        <w:numPr>
          <w:ilvl w:val="0"/>
          <w:numId w:val="0"/>
        </w:numPr>
        <w:spacing w:line="259" w:lineRule="auto"/>
      </w:pPr>
      <w:r>
        <w:t>There may be situations where you need to provide customer information to a third party. For example, where you provide a concession on behalf of a second business. We only permit the second disclosure if your customer gives you</w:t>
      </w:r>
      <w:r w:rsidR="00673E2B">
        <w:t xml:space="preserve"> </w:t>
      </w:r>
      <w:r w:rsidR="778B8489">
        <w:t>consent to disclose the information to the third party. You must use the additional wording in section 15.4 when getting customer consent to give information to a third party.</w:t>
      </w:r>
    </w:p>
    <w:p w14:paraId="46534D81" w14:textId="77777777" w:rsidR="00E912C6" w:rsidRPr="00EE208D" w:rsidRDefault="00E912C6" w:rsidP="00762D59">
      <w:pPr>
        <w:pStyle w:val="BodyText"/>
      </w:pPr>
      <w:r w:rsidRPr="00A87C92">
        <w:t xml:space="preserve">Where you know that you </w:t>
      </w:r>
      <w:r w:rsidRPr="00DF756A">
        <w:t>need</w:t>
      </w:r>
      <w:r w:rsidRPr="00A87C92">
        <w:t xml:space="preserve"> to provide information to a third party, you must get the customer’s consent first.</w:t>
      </w:r>
      <w:r w:rsidRPr="00EE208D">
        <w:t xml:space="preserve"> </w:t>
      </w:r>
    </w:p>
    <w:p w14:paraId="04D117BF" w14:textId="77777777" w:rsidR="00E912C6" w:rsidRPr="00EE208D" w:rsidRDefault="00E912C6" w:rsidP="00762D59">
      <w:pPr>
        <w:pStyle w:val="BodyText"/>
      </w:pPr>
      <w:r w:rsidRPr="00EE208D">
        <w:t>The customer can withdraw their consent at any time. In this case the business is no longer permitted to disclose that customer’s information to a third party.</w:t>
      </w:r>
    </w:p>
    <w:p w14:paraId="12D331C8" w14:textId="77777777" w:rsidR="00762D59" w:rsidRDefault="00762D59">
      <w:pPr>
        <w:spacing w:before="0" w:after="0"/>
        <w:rPr>
          <w:rFonts w:asciiTheme="majorHAnsi" w:hAnsiTheme="majorHAnsi"/>
          <w:b/>
          <w:bCs/>
          <w:iCs/>
          <w:color w:val="1B365D" w:themeColor="accent2"/>
          <w:sz w:val="36"/>
          <w:szCs w:val="28"/>
        </w:rPr>
      </w:pPr>
      <w:bookmarkStart w:id="172" w:name="_Toc232595173"/>
      <w:r>
        <w:br w:type="page"/>
      </w:r>
    </w:p>
    <w:p w14:paraId="6488B19B" w14:textId="30DFBFF0" w:rsidR="00E912C6" w:rsidRPr="00EE208D" w:rsidRDefault="00762D59" w:rsidP="00E912C6">
      <w:pPr>
        <w:pStyle w:val="Heading2"/>
      </w:pPr>
      <w:bookmarkStart w:id="173" w:name="_Toc236659947"/>
      <w:r>
        <w:lastRenderedPageBreak/>
        <w:t xml:space="preserve">9.3 </w:t>
      </w:r>
      <w:r w:rsidR="00E912C6">
        <w:t>After</w:t>
      </w:r>
      <w:r w:rsidR="00E912C6" w:rsidRPr="00EE208D">
        <w:t xml:space="preserve"> we give customer information to a business</w:t>
      </w:r>
      <w:bookmarkEnd w:id="172"/>
      <w:bookmarkEnd w:id="173"/>
    </w:p>
    <w:p w14:paraId="6B12827D" w14:textId="77777777" w:rsidR="00E912C6" w:rsidRPr="00EE208D" w:rsidRDefault="00E912C6" w:rsidP="00762D59">
      <w:pPr>
        <w:pStyle w:val="BodyText"/>
      </w:pPr>
      <w:r w:rsidRPr="00EE208D">
        <w:t xml:space="preserve">Once we </w:t>
      </w:r>
      <w:r>
        <w:t>give</w:t>
      </w:r>
      <w:r w:rsidRPr="00EE208D">
        <w:t xml:space="preserve"> </w:t>
      </w:r>
      <w:r>
        <w:t xml:space="preserve">you </w:t>
      </w:r>
      <w:r w:rsidRPr="00EE208D">
        <w:t xml:space="preserve">customer information, you become responsible for protecting it from loss or misuse. It is important to know that we </w:t>
      </w:r>
      <w:r>
        <w:t>aren’t</w:t>
      </w:r>
      <w:r w:rsidRPr="00EE208D">
        <w:t xml:space="preserve"> responsible for what you do with the information that we provide.</w:t>
      </w:r>
    </w:p>
    <w:p w14:paraId="4024E6ED" w14:textId="77777777" w:rsidR="00E912C6" w:rsidRPr="00EE208D" w:rsidRDefault="00E912C6" w:rsidP="00762D59">
      <w:pPr>
        <w:pStyle w:val="BodyText"/>
      </w:pPr>
      <w:r w:rsidRPr="00EE208D">
        <w:t xml:space="preserve">You </w:t>
      </w:r>
      <w:r w:rsidRPr="006E26B1">
        <w:t>must</w:t>
      </w:r>
      <w:r w:rsidRPr="00EE208D">
        <w:t xml:space="preserve"> comply with privacy, secrecy and confidentiality laws that apply to the customer information you get from us. This includes:</w:t>
      </w:r>
    </w:p>
    <w:p w14:paraId="62BBF321" w14:textId="77777777" w:rsidR="00E912C6" w:rsidRPr="00EE208D" w:rsidRDefault="00E912C6" w:rsidP="00762D59">
      <w:pPr>
        <w:pStyle w:val="ListBullet"/>
      </w:pPr>
      <w:r w:rsidRPr="00EE208D">
        <w:t>protecting customer information from unauthorised use and disclosure</w:t>
      </w:r>
    </w:p>
    <w:p w14:paraId="5F6B1B71" w14:textId="77777777" w:rsidR="00E912C6" w:rsidRPr="00EE208D" w:rsidRDefault="00E912C6" w:rsidP="00762D59">
      <w:pPr>
        <w:pStyle w:val="ListBullet"/>
      </w:pPr>
      <w:r w:rsidRPr="00EE208D">
        <w:t>not disclosing customer information to any third party without customer consent</w:t>
      </w:r>
    </w:p>
    <w:p w14:paraId="2B08B1D1" w14:textId="77777777" w:rsidR="00E912C6" w:rsidRPr="00EE208D" w:rsidRDefault="00E912C6" w:rsidP="00762D59">
      <w:pPr>
        <w:pStyle w:val="ListBullet"/>
      </w:pPr>
      <w:r w:rsidRPr="00EE208D">
        <w:t>not selling customer information</w:t>
      </w:r>
    </w:p>
    <w:p w14:paraId="079A6AC2" w14:textId="77777777" w:rsidR="00E912C6" w:rsidRPr="00EE208D" w:rsidRDefault="00E912C6" w:rsidP="00762D59">
      <w:pPr>
        <w:pStyle w:val="ListBullet"/>
      </w:pPr>
      <w:r w:rsidRPr="00EE208D">
        <w:t>storing customer information securely, for example, in a password protected electronic storage system or lockable filing cabinet.</w:t>
      </w:r>
    </w:p>
    <w:p w14:paraId="49FE410F" w14:textId="77777777" w:rsidR="00E912C6" w:rsidRPr="00EE208D" w:rsidRDefault="00E912C6" w:rsidP="00762D59">
      <w:pPr>
        <w:pStyle w:val="BodyText"/>
      </w:pPr>
      <w:r w:rsidRPr="006E26B1">
        <w:t>If you fail to</w:t>
      </w:r>
      <w:r w:rsidRPr="004C0BFD">
        <w:t xml:space="preserve"> comply</w:t>
      </w:r>
      <w:r>
        <w:t xml:space="preserve"> with the above relevant laws</w:t>
      </w:r>
      <w:r w:rsidRPr="006E26B1">
        <w:t xml:space="preserve">, we may withdraw your access to </w:t>
      </w:r>
      <w:proofErr w:type="spellStart"/>
      <w:r w:rsidRPr="006E26B1">
        <w:t>CCeS</w:t>
      </w:r>
      <w:proofErr w:type="spellEnd"/>
      <w:r w:rsidRPr="006E26B1">
        <w:t>.</w:t>
      </w:r>
      <w:r w:rsidRPr="00EE208D">
        <w:t xml:space="preserve"> </w:t>
      </w:r>
      <w:r>
        <w:t>F</w:t>
      </w:r>
      <w:r w:rsidRPr="00EE208D">
        <w:t>ailure to comply with relevant laws may be punishable by imprisonment.</w:t>
      </w:r>
    </w:p>
    <w:p w14:paraId="3A12B936" w14:textId="77777777" w:rsidR="00E912C6" w:rsidRPr="00EE208D" w:rsidRDefault="00E912C6" w:rsidP="00E912C6">
      <w:pPr>
        <w:pStyle w:val="Heading1"/>
        <w:rPr>
          <w:rFonts w:ascii="Arial" w:hAnsi="Arial"/>
        </w:rPr>
      </w:pPr>
      <w:r>
        <w:rPr>
          <w:rFonts w:ascii="Arial" w:hAnsi="Arial"/>
        </w:rPr>
        <w:t xml:space="preserve"> </w:t>
      </w:r>
      <w:bookmarkStart w:id="174" w:name="_Toc232595174"/>
      <w:bookmarkStart w:id="175" w:name="_Toc236659948"/>
      <w:r w:rsidRPr="00EE208D">
        <w:rPr>
          <w:rFonts w:ascii="Arial" w:hAnsi="Arial"/>
        </w:rPr>
        <w:t>Application of the law</w:t>
      </w:r>
      <w:bookmarkEnd w:id="174"/>
      <w:bookmarkEnd w:id="175"/>
    </w:p>
    <w:p w14:paraId="7B582182" w14:textId="77777777" w:rsidR="00E912C6" w:rsidRDefault="00E912C6" w:rsidP="00762D59">
      <w:pPr>
        <w:pStyle w:val="BodyText"/>
      </w:pPr>
      <w:r w:rsidRPr="00EE208D">
        <w:t>Services Australia and employees of businesses are subject to the Social Security (Administration) Act 1999 (Admin Act). The Admin Act prohibits the unauthorised disclosure of information protected under it.</w:t>
      </w:r>
    </w:p>
    <w:p w14:paraId="7F0A70B5" w14:textId="77777777" w:rsidR="00E912C6" w:rsidRPr="00EE208D" w:rsidRDefault="00E912C6" w:rsidP="00762D59">
      <w:pPr>
        <w:pStyle w:val="BodyText"/>
      </w:pPr>
      <w:r w:rsidRPr="00A26ECD">
        <w:t xml:space="preserve">This means we </w:t>
      </w:r>
      <w:r>
        <w:t>won’t</w:t>
      </w:r>
      <w:r w:rsidRPr="00A26ECD">
        <w:t xml:space="preserve"> release customer information to you without the consent of the customer.</w:t>
      </w:r>
    </w:p>
    <w:p w14:paraId="4E92D2F4" w14:textId="77777777" w:rsidR="00E912C6" w:rsidRPr="00EE208D" w:rsidRDefault="00E912C6" w:rsidP="00762D59">
      <w:pPr>
        <w:pStyle w:val="BodyText"/>
      </w:pPr>
      <w:r w:rsidRPr="006E26B1">
        <w:t>Unauthorised disclosure or access of information protected under the Admin Act is a</w:t>
      </w:r>
      <w:r>
        <w:t xml:space="preserve"> punishable</w:t>
      </w:r>
      <w:r w:rsidRPr="006E26B1">
        <w:t xml:space="preserve"> offence. </w:t>
      </w:r>
      <w:r>
        <w:t xml:space="preserve">Punishment can be </w:t>
      </w:r>
      <w:r w:rsidRPr="006E26B1">
        <w:t>imprisonment for a term not exceeding 2 years</w:t>
      </w:r>
      <w:r w:rsidRPr="00EE208D">
        <w:t>.</w:t>
      </w:r>
    </w:p>
    <w:p w14:paraId="71B3B693" w14:textId="77777777" w:rsidR="00E912C6" w:rsidRPr="00EE208D" w:rsidRDefault="00E912C6" w:rsidP="00762D59">
      <w:pPr>
        <w:pStyle w:val="BodyText"/>
      </w:pPr>
      <w:r w:rsidRPr="00EE208D">
        <w:t>Your employees should be aware of their obligations under the Admin Act when dealing with customer information</w:t>
      </w:r>
      <w:r>
        <w:t>. They should also be aware of the</w:t>
      </w:r>
      <w:r w:rsidRPr="00EE208D">
        <w:t xml:space="preserve"> potential consequences of failing to comply with the Act.</w:t>
      </w:r>
    </w:p>
    <w:p w14:paraId="167020BD" w14:textId="77777777" w:rsidR="00E912C6" w:rsidRPr="00EE208D" w:rsidRDefault="00E912C6" w:rsidP="00762D59">
      <w:pPr>
        <w:pStyle w:val="BodyText"/>
      </w:pPr>
      <w:r w:rsidRPr="006E26B1">
        <w:t xml:space="preserve">Similarly, most businesses will be subject to the Privacy Act </w:t>
      </w:r>
      <w:r w:rsidRPr="004C0BFD">
        <w:t>1988. It</w:t>
      </w:r>
      <w:r w:rsidRPr="006E26B1">
        <w:t xml:space="preserve"> restricts the collection, use and disclosure of customers’ personal information.</w:t>
      </w:r>
      <w:r w:rsidRPr="00EE208D">
        <w:t xml:space="preserve"> If the Commonwealth law </w:t>
      </w:r>
      <w:r>
        <w:t>doesn’t</w:t>
      </w:r>
      <w:r w:rsidRPr="00EE208D">
        <w:t xml:space="preserve"> apply, a state or territory privacy law may apply to your business.</w:t>
      </w:r>
    </w:p>
    <w:p w14:paraId="66A4A589" w14:textId="16973367" w:rsidR="00E912C6" w:rsidRPr="00EE208D" w:rsidRDefault="00E912C6" w:rsidP="00762D59">
      <w:pPr>
        <w:pStyle w:val="BodyText"/>
      </w:pPr>
      <w:r w:rsidRPr="00EE208D">
        <w:t>It is important that your business identif</w:t>
      </w:r>
      <w:r>
        <w:t>ies</w:t>
      </w:r>
      <w:r w:rsidRPr="00EE208D">
        <w:t xml:space="preserve"> which laws apply to you. You can only collect, use, disclose and store customer information or protected information in accordance with those laws.</w:t>
      </w:r>
      <w:r w:rsidR="0051750C">
        <w:t xml:space="preserve"> </w:t>
      </w:r>
      <w:r w:rsidR="0051750C" w:rsidRPr="00EE208D">
        <w:t>Your business is responsible for understanding and complying with the laws that regulate it.</w:t>
      </w:r>
    </w:p>
    <w:p w14:paraId="556F5F6C" w14:textId="1192187B" w:rsidR="00E912C6" w:rsidRPr="00EE208D" w:rsidRDefault="00E912C6" w:rsidP="00762D59">
      <w:pPr>
        <w:pStyle w:val="BodyText"/>
      </w:pPr>
      <w:r w:rsidRPr="00EE208D">
        <w:t xml:space="preserve">You </w:t>
      </w:r>
      <w:r>
        <w:t>must</w:t>
      </w:r>
      <w:r w:rsidRPr="00EE208D">
        <w:t xml:space="preserve"> </w:t>
      </w:r>
      <w:r>
        <w:t>make sure</w:t>
      </w:r>
      <w:r w:rsidRPr="00EE208D">
        <w:t xml:space="preserve"> your </w:t>
      </w:r>
      <w:r w:rsidR="00720787" w:rsidRPr="00EE208D">
        <w:t>employees,</w:t>
      </w:r>
      <w:r w:rsidRPr="00EE208D">
        <w:t xml:space="preserve"> and any contractors are aware of all legal obligations</w:t>
      </w:r>
      <w:r>
        <w:t xml:space="preserve">. </w:t>
      </w:r>
      <w:r w:rsidRPr="004C0BFD">
        <w:t xml:space="preserve">They </w:t>
      </w:r>
      <w:r w:rsidR="002C62B9">
        <w:t>must not</w:t>
      </w:r>
      <w:r w:rsidRPr="006E26B1">
        <w:t xml:space="preserve"> engage in or</w:t>
      </w:r>
      <w:r w:rsidRPr="00EE208D">
        <w:t xml:space="preserve"> authorise any act or practice that would breach any of those laws.</w:t>
      </w:r>
    </w:p>
    <w:p w14:paraId="71A650A9" w14:textId="5903F8E7" w:rsidR="00E912C6" w:rsidRDefault="007B2735" w:rsidP="007B2735">
      <w:pPr>
        <w:pStyle w:val="Heading2"/>
      </w:pPr>
      <w:bookmarkStart w:id="176" w:name="_Toc236659949"/>
      <w:r>
        <w:t xml:space="preserve">10.1 </w:t>
      </w:r>
      <w:r w:rsidR="00E912C6" w:rsidRPr="00EE208D">
        <w:t xml:space="preserve">Commonwealth laws </w:t>
      </w:r>
      <w:r w:rsidR="0074510D">
        <w:t xml:space="preserve">that </w:t>
      </w:r>
      <w:r w:rsidR="00E912C6" w:rsidRPr="00EE208D">
        <w:t>apply to customer information after we provide it to a business</w:t>
      </w:r>
      <w:bookmarkEnd w:id="176"/>
    </w:p>
    <w:p w14:paraId="2FA6FE15" w14:textId="77777777" w:rsidR="00020795" w:rsidRPr="00020795" w:rsidRDefault="00020795" w:rsidP="00020795">
      <w:pPr>
        <w:pStyle w:val="BodyText"/>
      </w:pPr>
      <w:r w:rsidRPr="00020795">
        <w:t>Different privacy and secrecy laws may apply depending on the type of business and its legal status.</w:t>
      </w:r>
    </w:p>
    <w:p w14:paraId="346E2626" w14:textId="77777777" w:rsidR="00020795" w:rsidRPr="00020795" w:rsidRDefault="00020795" w:rsidP="00020795">
      <w:pPr>
        <w:pStyle w:val="BodyText"/>
      </w:pPr>
      <w:r w:rsidRPr="00020795">
        <w:t xml:space="preserve">Customer information exchanged through </w:t>
      </w:r>
      <w:proofErr w:type="spellStart"/>
      <w:r w:rsidRPr="00020795">
        <w:t>CCeS</w:t>
      </w:r>
      <w:proofErr w:type="spellEnd"/>
      <w:r w:rsidRPr="00020795">
        <w:t xml:space="preserve"> is protected by both privacy laws and secrecy provisions under social security legislation. The social security secrecy provisions regulate the collection, use and disclosure of protected information obtained through </w:t>
      </w:r>
      <w:proofErr w:type="spellStart"/>
      <w:r w:rsidRPr="00020795">
        <w:t>CCeS</w:t>
      </w:r>
      <w:proofErr w:type="spellEnd"/>
      <w:r w:rsidRPr="00020795">
        <w:t xml:space="preserve"> and apply regardless of whether a business is directly subject to the Privacy Act 1988.</w:t>
      </w:r>
    </w:p>
    <w:p w14:paraId="00BA5454" w14:textId="77777777" w:rsidR="00020795" w:rsidRPr="00020795" w:rsidRDefault="00020795" w:rsidP="00020795">
      <w:pPr>
        <w:pStyle w:val="BodyText"/>
      </w:pPr>
      <w:r w:rsidRPr="00020795">
        <w:t xml:space="preserve">Some businesses are directly regulated by the Privacy Act 1988, while others may be subject to state or territory privacy legislation or other confidentiality obligations. Regardless of which privacy laws apply directly to your business, participation in </w:t>
      </w:r>
      <w:proofErr w:type="spellStart"/>
      <w:r w:rsidRPr="00020795">
        <w:t>CCeS</w:t>
      </w:r>
      <w:proofErr w:type="spellEnd"/>
      <w:r w:rsidRPr="00020795">
        <w:t xml:space="preserve"> requires you to protect customer information, comply with the </w:t>
      </w:r>
      <w:proofErr w:type="spellStart"/>
      <w:r w:rsidRPr="00020795">
        <w:t>CCeS</w:t>
      </w:r>
      <w:proofErr w:type="spellEnd"/>
      <w:r w:rsidRPr="00020795">
        <w:t xml:space="preserve"> Policy and Terms, and handle customer information in a manner consistent with the Privacy Act 1988 and any other applicable laws.</w:t>
      </w:r>
    </w:p>
    <w:p w14:paraId="0741C9CD" w14:textId="77777777" w:rsidR="00020795" w:rsidRPr="00020795" w:rsidRDefault="00020795" w:rsidP="00020795">
      <w:pPr>
        <w:pStyle w:val="BodyText"/>
      </w:pPr>
      <w:r w:rsidRPr="00020795">
        <w:t>The following summary outlines some of the Commonwealth secrecy and privacy obligations that may apply to different entity types.</w:t>
      </w:r>
    </w:p>
    <w:p w14:paraId="14714B53" w14:textId="77777777" w:rsidR="00E912C6" w:rsidRPr="00793577" w:rsidRDefault="00E912C6" w:rsidP="00762D59">
      <w:pPr>
        <w:pStyle w:val="BodyText"/>
      </w:pPr>
      <w:r w:rsidRPr="00793577">
        <w:lastRenderedPageBreak/>
        <w:t>Secrecy provisions in the Admin. Act apply to a customer’s protected information and Customer Reference Number for these business entities:</w:t>
      </w:r>
    </w:p>
    <w:p w14:paraId="5963603B" w14:textId="51129B18" w:rsidR="00E912C6" w:rsidRDefault="00720787" w:rsidP="00762D59">
      <w:pPr>
        <w:pStyle w:val="ListBullet"/>
      </w:pPr>
      <w:r>
        <w:t>c</w:t>
      </w:r>
      <w:r w:rsidR="00E912C6" w:rsidRPr="00793577">
        <w:t>ommonwealth agencies</w:t>
      </w:r>
    </w:p>
    <w:p w14:paraId="546F904C" w14:textId="31200AA8" w:rsidR="00E912C6" w:rsidRPr="00793577" w:rsidRDefault="00720787" w:rsidP="00762D59">
      <w:pPr>
        <w:pStyle w:val="ListBullet"/>
      </w:pPr>
      <w:r>
        <w:t>o</w:t>
      </w:r>
      <w:r w:rsidR="00E912C6" w:rsidRPr="00E20CC4">
        <w:t>rganisations</w:t>
      </w:r>
      <w:r w:rsidR="00E912C6">
        <w:t xml:space="preserve"> - </w:t>
      </w:r>
      <w:r w:rsidR="00E912C6" w:rsidRPr="00E20CC4">
        <w:t xml:space="preserve">businesses earning </w:t>
      </w:r>
      <w:r w:rsidR="000A1E13" w:rsidRPr="00E20CC4">
        <w:t>more than</w:t>
      </w:r>
      <w:r w:rsidR="00E912C6" w:rsidRPr="00E20CC4">
        <w:t xml:space="preserve"> $3m in a financial year, see s6C Privacy Act</w:t>
      </w:r>
    </w:p>
    <w:p w14:paraId="56FF9DC8" w14:textId="4BD9AB47" w:rsidR="00E912C6" w:rsidRDefault="00720787" w:rsidP="00762D59">
      <w:pPr>
        <w:pStyle w:val="ListBullet"/>
      </w:pPr>
      <w:r>
        <w:t>s</w:t>
      </w:r>
      <w:r w:rsidR="00E912C6" w:rsidRPr="00793577">
        <w:t>tate and territory agencies</w:t>
      </w:r>
    </w:p>
    <w:p w14:paraId="2754EA42" w14:textId="4810C59D" w:rsidR="00E912C6" w:rsidRPr="00793577" w:rsidRDefault="00720787" w:rsidP="00762D59">
      <w:pPr>
        <w:pStyle w:val="ListBullet"/>
      </w:pPr>
      <w:r>
        <w:t>s</w:t>
      </w:r>
      <w:r w:rsidR="00E912C6" w:rsidRPr="00E20CC4">
        <w:t>mall businesses – businesses earning less than $3m in a financial year</w:t>
      </w:r>
      <w:r w:rsidR="00E912C6">
        <w:t xml:space="preserve">, </w:t>
      </w:r>
      <w:r w:rsidR="00E912C6" w:rsidRPr="00E20CC4">
        <w:t>see 6D Privacy Act</w:t>
      </w:r>
      <w:r w:rsidR="00E912C6">
        <w:t>.</w:t>
      </w:r>
    </w:p>
    <w:p w14:paraId="7FABAF54" w14:textId="77777777" w:rsidR="00E912C6" w:rsidRDefault="00E912C6" w:rsidP="00762D59">
      <w:pPr>
        <w:pStyle w:val="BodyText"/>
      </w:pPr>
      <w:r w:rsidRPr="00793577">
        <w:t xml:space="preserve">The Privacy Act applies to a customer’s personal information, Customer Reference Number and government related identifier for </w:t>
      </w:r>
      <w:r>
        <w:t>these business entities:</w:t>
      </w:r>
    </w:p>
    <w:p w14:paraId="7872230C" w14:textId="6D70B5D2" w:rsidR="00E912C6" w:rsidRDefault="00720787" w:rsidP="00762D59">
      <w:pPr>
        <w:pStyle w:val="ListBullet"/>
      </w:pPr>
      <w:r>
        <w:t>c</w:t>
      </w:r>
      <w:r w:rsidR="00E912C6" w:rsidRPr="00793577">
        <w:t>ommonwealth agencies</w:t>
      </w:r>
    </w:p>
    <w:p w14:paraId="4DB7752D" w14:textId="40D7B84C" w:rsidR="00E912C6" w:rsidRPr="00793577" w:rsidRDefault="00720787" w:rsidP="00762D59">
      <w:pPr>
        <w:pStyle w:val="ListBullet"/>
      </w:pPr>
      <w:r>
        <w:t>o</w:t>
      </w:r>
      <w:r w:rsidR="00E912C6" w:rsidRPr="00E20CC4">
        <w:t>rganisations</w:t>
      </w:r>
      <w:r w:rsidR="00E912C6">
        <w:t xml:space="preserve"> - </w:t>
      </w:r>
      <w:r w:rsidR="00E912C6" w:rsidRPr="00E20CC4">
        <w:t xml:space="preserve">businesses earning </w:t>
      </w:r>
      <w:r w:rsidR="000A1E13" w:rsidRPr="00E20CC4">
        <w:t>more than</w:t>
      </w:r>
      <w:r w:rsidR="00E912C6" w:rsidRPr="00E20CC4">
        <w:t xml:space="preserve"> $3m in a financial year, see s6C Privacy Act</w:t>
      </w:r>
      <w:r w:rsidR="00E912C6" w:rsidRPr="00793577">
        <w:t>.</w:t>
      </w:r>
    </w:p>
    <w:p w14:paraId="121715E5" w14:textId="77777777" w:rsidR="00E912C6" w:rsidRPr="00EE208D" w:rsidRDefault="00E912C6" w:rsidP="00E912C6">
      <w:pPr>
        <w:pStyle w:val="Heading1"/>
        <w:rPr>
          <w:rFonts w:ascii="Arial" w:hAnsi="Arial"/>
        </w:rPr>
      </w:pPr>
      <w:bookmarkStart w:id="177" w:name="_Toc232595175"/>
      <w:bookmarkStart w:id="178" w:name="_Toc236659950"/>
      <w:r w:rsidRPr="00EE208D">
        <w:rPr>
          <w:rFonts w:ascii="Arial" w:hAnsi="Arial"/>
        </w:rPr>
        <w:t>Special rules for Customer Reference Numbers (CRNs)</w:t>
      </w:r>
      <w:bookmarkEnd w:id="177"/>
      <w:bookmarkEnd w:id="178"/>
    </w:p>
    <w:p w14:paraId="1AAF9DCD" w14:textId="2CC1D30B" w:rsidR="00E912C6" w:rsidRPr="00EE208D" w:rsidRDefault="00E912C6" w:rsidP="00762D59">
      <w:pPr>
        <w:pStyle w:val="BodyText"/>
      </w:pPr>
      <w:r w:rsidRPr="00EE208D">
        <w:t xml:space="preserve">CRNs are the unique identifier </w:t>
      </w:r>
      <w:r>
        <w:t xml:space="preserve">we </w:t>
      </w:r>
      <w:r w:rsidRPr="00EE208D">
        <w:t xml:space="preserve">assign to each customer. You </w:t>
      </w:r>
      <w:r w:rsidR="002C62B9">
        <w:t>must not</w:t>
      </w:r>
      <w:r w:rsidRPr="00EE208D">
        <w:t xml:space="preserve"> do any of these:</w:t>
      </w:r>
    </w:p>
    <w:p w14:paraId="5E45905F" w14:textId="77777777" w:rsidR="00E912C6" w:rsidRPr="00EE208D" w:rsidRDefault="00E912C6" w:rsidP="00762D59">
      <w:pPr>
        <w:pStyle w:val="ListBullet"/>
      </w:pPr>
      <w:r w:rsidRPr="00EE208D">
        <w:t>use the CRN for any purpose other than conducting business with us</w:t>
      </w:r>
    </w:p>
    <w:p w14:paraId="2DC0709E" w14:textId="77777777" w:rsidR="00E912C6" w:rsidRPr="00EE208D" w:rsidRDefault="00E912C6" w:rsidP="00762D59">
      <w:pPr>
        <w:pStyle w:val="ListBullet"/>
      </w:pPr>
      <w:r w:rsidRPr="00EE208D">
        <w:t xml:space="preserve">adopt the CRN as </w:t>
      </w:r>
      <w:r>
        <w:t>your own</w:t>
      </w:r>
      <w:r w:rsidRPr="00EE208D">
        <w:t xml:space="preserve"> identifier for the customer</w:t>
      </w:r>
    </w:p>
    <w:p w14:paraId="4AAD2AA6" w14:textId="77777777" w:rsidR="00E912C6" w:rsidRPr="001D62EA" w:rsidRDefault="00E912C6" w:rsidP="00762D59">
      <w:pPr>
        <w:pStyle w:val="ListBullet"/>
      </w:pPr>
      <w:r w:rsidRPr="00EE208D">
        <w:t xml:space="preserve">disclose the CRN to any third party except </w:t>
      </w:r>
      <w:proofErr w:type="gramStart"/>
      <w:r w:rsidRPr="00EE208D">
        <w:t>where</w:t>
      </w:r>
      <w:proofErr w:type="gramEnd"/>
      <w:r w:rsidRPr="00EE208D">
        <w:t xml:space="preserve"> permitted by law</w:t>
      </w:r>
      <w:r>
        <w:t xml:space="preserve"> and authorised by the </w:t>
      </w:r>
      <w:r w:rsidRPr="001D62EA">
        <w:t>customer consent</w:t>
      </w:r>
    </w:p>
    <w:p w14:paraId="704A068E" w14:textId="77777777" w:rsidR="00E912C6" w:rsidRPr="001D62EA" w:rsidRDefault="00E912C6" w:rsidP="00762D59">
      <w:pPr>
        <w:pStyle w:val="ListBullet"/>
      </w:pPr>
      <w:r w:rsidRPr="001D62EA">
        <w:rPr>
          <w:rStyle w:val="normaltextrun"/>
        </w:rPr>
        <w:t>use the CRN to confirm the customer’s identity or authority when obtaining consent</w:t>
      </w:r>
      <w:r w:rsidRPr="001D62EA">
        <w:rPr>
          <w:rStyle w:val="eop"/>
        </w:rPr>
        <w:t> </w:t>
      </w:r>
    </w:p>
    <w:p w14:paraId="62EA7723" w14:textId="77777777" w:rsidR="00E912C6" w:rsidRPr="001D62EA" w:rsidRDefault="00E912C6" w:rsidP="00B00C34">
      <w:pPr>
        <w:pStyle w:val="ListBullet"/>
      </w:pPr>
      <w:r w:rsidRPr="001D62EA">
        <w:rPr>
          <w:rStyle w:val="normaltextrun"/>
        </w:rPr>
        <w:t>submit the CRN through </w:t>
      </w:r>
      <w:proofErr w:type="spellStart"/>
      <w:r w:rsidRPr="001D62EA">
        <w:rPr>
          <w:rStyle w:val="normaltextrun"/>
        </w:rPr>
        <w:t>CCeS</w:t>
      </w:r>
      <w:proofErr w:type="spellEnd"/>
      <w:r w:rsidRPr="001D62EA">
        <w:rPr>
          <w:rStyle w:val="normaltextrun"/>
        </w:rPr>
        <w:t> unless the customer’s valid consent authorises it</w:t>
      </w:r>
      <w:r w:rsidRPr="001D62EA">
        <w:t>.</w:t>
      </w:r>
    </w:p>
    <w:p w14:paraId="57E955CD" w14:textId="77777777" w:rsidR="00E912C6" w:rsidRPr="001D62EA" w:rsidRDefault="00E912C6" w:rsidP="00762D59">
      <w:pPr>
        <w:pStyle w:val="BodyText"/>
      </w:pPr>
      <w:r w:rsidRPr="001D62EA">
        <w:t>If a customer consent record contains a CRN, you must securely destroy that record as soon as the mandatory retention period expires. This is usually 2 years from the date the customer stops being your customer, unless otherwise required by law. </w:t>
      </w:r>
    </w:p>
    <w:p w14:paraId="2D8D7C61" w14:textId="77777777" w:rsidR="00E912C6" w:rsidRPr="001D62EA" w:rsidRDefault="00E912C6" w:rsidP="00762D59">
      <w:pPr>
        <w:pStyle w:val="BodyText"/>
      </w:pPr>
      <w:r w:rsidRPr="001D62EA">
        <w:t>You must implement measures to protect the CRN from unauthorised access, disclosure, or misuse. This includes securing both electronic and paper records that contain the CRN. </w:t>
      </w:r>
    </w:p>
    <w:p w14:paraId="27E96616" w14:textId="77777777" w:rsidR="00E912C6" w:rsidRPr="001D62EA" w:rsidRDefault="00E912C6" w:rsidP="00762D59">
      <w:pPr>
        <w:pStyle w:val="BodyText"/>
      </w:pPr>
      <w:r w:rsidRPr="001D62EA">
        <w:t>Failure to comply with these requirements may result in a breach of secrecy or privacy laws and could lead to suspension or withdrawal of your access to </w:t>
      </w:r>
      <w:proofErr w:type="spellStart"/>
      <w:r>
        <w:t>CCeS</w:t>
      </w:r>
      <w:proofErr w:type="spellEnd"/>
      <w:r w:rsidRPr="001D62EA">
        <w:t>. </w:t>
      </w:r>
    </w:p>
    <w:p w14:paraId="3FFE3375" w14:textId="77777777" w:rsidR="00E912C6" w:rsidRPr="00EE208D" w:rsidRDefault="00E912C6" w:rsidP="00E912C6">
      <w:pPr>
        <w:pStyle w:val="Heading1"/>
        <w:rPr>
          <w:rFonts w:ascii="Arial" w:hAnsi="Arial"/>
        </w:rPr>
      </w:pPr>
      <w:bookmarkStart w:id="179" w:name="_Toc232595176"/>
      <w:bookmarkStart w:id="180" w:name="_Toc236659951"/>
      <w:r w:rsidRPr="00EE208D">
        <w:rPr>
          <w:rFonts w:ascii="Arial" w:hAnsi="Arial"/>
        </w:rPr>
        <w:t>Organisations with an annual turnover of more than $3 million</w:t>
      </w:r>
      <w:bookmarkEnd w:id="179"/>
      <w:bookmarkEnd w:id="180"/>
    </w:p>
    <w:p w14:paraId="1608E4B3" w14:textId="77777777" w:rsidR="00E912C6" w:rsidRPr="00E20CC4" w:rsidRDefault="00E912C6" w:rsidP="00762D59">
      <w:pPr>
        <w:pStyle w:val="BodyText"/>
      </w:pPr>
      <w:r w:rsidRPr="00E20CC4">
        <w:t xml:space="preserve">We approve your </w:t>
      </w:r>
      <w:proofErr w:type="spellStart"/>
      <w:r w:rsidRPr="00E20CC4">
        <w:t>CCeS</w:t>
      </w:r>
      <w:proofErr w:type="spellEnd"/>
      <w:r w:rsidRPr="00E20CC4">
        <w:t xml:space="preserve"> application under the Privacy Act and associated regulations if </w:t>
      </w:r>
      <w:r>
        <w:t xml:space="preserve">all of these apply to </w:t>
      </w:r>
      <w:r w:rsidRPr="00E20CC4">
        <w:t>your business</w:t>
      </w:r>
      <w:r>
        <w:t>. It</w:t>
      </w:r>
      <w:r w:rsidRPr="00E20CC4">
        <w:t>:</w:t>
      </w:r>
    </w:p>
    <w:p w14:paraId="6E3A6EA8" w14:textId="77777777" w:rsidR="00E912C6" w:rsidRPr="00E20CC4" w:rsidRDefault="00E912C6" w:rsidP="00762D59">
      <w:pPr>
        <w:pStyle w:val="ListBullet"/>
      </w:pPr>
      <w:r w:rsidRPr="00E20CC4">
        <w:t>has an annual turnover of more than $3 million</w:t>
      </w:r>
    </w:p>
    <w:p w14:paraId="52B415BF" w14:textId="77777777" w:rsidR="00E912C6" w:rsidRPr="00E20CC4" w:rsidRDefault="00E912C6" w:rsidP="00762D59">
      <w:pPr>
        <w:pStyle w:val="ListBullet"/>
      </w:pPr>
      <w:r w:rsidRPr="00E20CC4">
        <w:t>is an organisation for the purposes of the Privacy Act</w:t>
      </w:r>
    </w:p>
    <w:p w14:paraId="61B31DD2" w14:textId="77777777" w:rsidR="00E912C6" w:rsidRPr="00E20CC4" w:rsidRDefault="00E912C6" w:rsidP="00762D59">
      <w:pPr>
        <w:pStyle w:val="ListBullet"/>
      </w:pPr>
      <w:r w:rsidRPr="00E20CC4">
        <w:t>is subject to the Australian Privacy Principles contained in that Act.</w:t>
      </w:r>
    </w:p>
    <w:p w14:paraId="2F8BEE89" w14:textId="4A56EADB" w:rsidR="00E912C6" w:rsidRPr="00E20CC4" w:rsidRDefault="00E912C6" w:rsidP="00762D59">
      <w:pPr>
        <w:pStyle w:val="BodyText"/>
      </w:pPr>
      <w:r w:rsidRPr="00E20CC4">
        <w:t>This process satisfies the Privacy Act requirements where we intend to use a CRN to disclose information to approved businesses. This can be details of an individual’s entitlement, or income and asset details.</w:t>
      </w:r>
    </w:p>
    <w:p w14:paraId="264AD12B" w14:textId="77777777" w:rsidR="00E912C6" w:rsidRPr="00E20CC4" w:rsidRDefault="00E912C6" w:rsidP="00762D59">
      <w:pPr>
        <w:pStyle w:val="BodyText"/>
      </w:pPr>
      <w:r w:rsidRPr="00E20CC4">
        <w:t xml:space="preserve">If applicable, </w:t>
      </w:r>
      <w:r>
        <w:t>we’ll</w:t>
      </w:r>
      <w:r w:rsidRPr="00E20CC4">
        <w:t xml:space="preserve"> arrange for businesses with an annual turnover of more than $3 million to be prescribed under the Privacy Act and associated regulations.</w:t>
      </w:r>
    </w:p>
    <w:p w14:paraId="1F471878" w14:textId="77777777" w:rsidR="00E912C6" w:rsidRDefault="00E912C6" w:rsidP="00762D59">
      <w:pPr>
        <w:pStyle w:val="BodyText"/>
      </w:pPr>
      <w:r>
        <w:t>Find out</w:t>
      </w:r>
      <w:r w:rsidRPr="00E20CC4">
        <w:t xml:space="preserve"> more on the </w:t>
      </w:r>
      <w:hyperlink r:id="rId27" w:history="1">
        <w:r w:rsidRPr="00E20CC4">
          <w:rPr>
            <w:rStyle w:val="Hyperlink"/>
          </w:rPr>
          <w:t>Office of the Australian Information Commissioner</w:t>
        </w:r>
      </w:hyperlink>
      <w:r w:rsidRPr="00E20CC4">
        <w:t xml:space="preserve"> website.</w:t>
      </w:r>
    </w:p>
    <w:p w14:paraId="05826FC4" w14:textId="77777777" w:rsidR="00E912C6" w:rsidRPr="00793577" w:rsidRDefault="00E912C6" w:rsidP="00E912C6">
      <w:pPr>
        <w:pStyle w:val="Heading1"/>
        <w:rPr>
          <w:rFonts w:asciiTheme="minorHAnsi" w:hAnsiTheme="minorHAnsi"/>
        </w:rPr>
      </w:pPr>
      <w:bookmarkStart w:id="181" w:name="_Toc205537463"/>
      <w:bookmarkStart w:id="182" w:name="_Toc213075202"/>
      <w:bookmarkStart w:id="183" w:name="_Toc232595177"/>
      <w:bookmarkStart w:id="184" w:name="_Toc236659952"/>
      <w:r w:rsidRPr="00793577">
        <w:rPr>
          <w:rFonts w:asciiTheme="minorHAnsi" w:hAnsiTheme="minorHAnsi"/>
        </w:rPr>
        <w:lastRenderedPageBreak/>
        <w:t>Confirming the customer’s identity</w:t>
      </w:r>
      <w:bookmarkEnd w:id="181"/>
      <w:bookmarkEnd w:id="182"/>
      <w:bookmarkEnd w:id="183"/>
      <w:bookmarkEnd w:id="184"/>
    </w:p>
    <w:p w14:paraId="78066035" w14:textId="77777777" w:rsidR="00E912C6" w:rsidRPr="00CB51F3" w:rsidRDefault="00E912C6" w:rsidP="00762D59">
      <w:pPr>
        <w:pStyle w:val="BodyText"/>
      </w:pPr>
      <w:r w:rsidRPr="00CB51F3">
        <w:t xml:space="preserve">You must </w:t>
      </w:r>
      <w:r>
        <w:t xml:space="preserve">take reasonable steps to </w:t>
      </w:r>
      <w:r w:rsidRPr="00CB51F3">
        <w:t xml:space="preserve">confirm the identity of the person providing consent for </w:t>
      </w:r>
      <w:proofErr w:type="spellStart"/>
      <w:r w:rsidRPr="00CB51F3">
        <w:t>CCeS</w:t>
      </w:r>
      <w:proofErr w:type="spellEnd"/>
      <w:r w:rsidRPr="00CB51F3">
        <w:t>. This applies whether the person is the customer themselves, or a person acting as the customer</w:t>
      </w:r>
      <w:r>
        <w:t>’</w:t>
      </w:r>
      <w:r w:rsidRPr="00CB51F3">
        <w:t>s representative.</w:t>
      </w:r>
    </w:p>
    <w:p w14:paraId="27A5BF53" w14:textId="77777777" w:rsidR="00E912C6" w:rsidRPr="00CB51F3" w:rsidRDefault="00E912C6" w:rsidP="00762D59">
      <w:pPr>
        <w:pStyle w:val="BodyText"/>
      </w:pPr>
      <w:r w:rsidRPr="00CB51F3">
        <w:t xml:space="preserve">This makes sure that consent is only given by someone entitled to do </w:t>
      </w:r>
      <w:bookmarkStart w:id="185" w:name="_Int_ku1ekVFa"/>
      <w:r w:rsidRPr="00CB51F3">
        <w:t>so and</w:t>
      </w:r>
      <w:bookmarkEnd w:id="185"/>
      <w:r w:rsidRPr="00CB51F3">
        <w:t xml:space="preserve"> protects customer information from unauthorised access or disclosure. Identity verification is a key legal and privacy requirement under the Privacy Act 1988 and the Social Security (Administration) Act 1999.</w:t>
      </w:r>
    </w:p>
    <w:p w14:paraId="1CA9A68D" w14:textId="22CA14DB" w:rsidR="00E912C6" w:rsidRPr="00CB51F3" w:rsidRDefault="00E912C6" w:rsidP="00762D59">
      <w:pPr>
        <w:pStyle w:val="BodyText"/>
      </w:pPr>
      <w:r w:rsidRPr="00CB51F3">
        <w:t xml:space="preserve">You </w:t>
      </w:r>
      <w:r w:rsidR="002C62B9">
        <w:t>must not</w:t>
      </w:r>
      <w:r w:rsidRPr="00CB51F3">
        <w:t xml:space="preserve"> access or submit any </w:t>
      </w:r>
      <w:r>
        <w:t xml:space="preserve">enquiries </w:t>
      </w:r>
      <w:r w:rsidRPr="00CB51F3">
        <w:t xml:space="preserve">using </w:t>
      </w:r>
      <w:proofErr w:type="spellStart"/>
      <w:r w:rsidRPr="00CB51F3">
        <w:t>CCeS</w:t>
      </w:r>
      <w:proofErr w:type="spellEnd"/>
      <w:r w:rsidRPr="00CB51F3">
        <w:t xml:space="preserve"> unless the identity of the person providing consent has been properly confirmed.</w:t>
      </w:r>
    </w:p>
    <w:p w14:paraId="3BBBFBE5" w14:textId="77777777" w:rsidR="000A5367" w:rsidRDefault="00E912C6" w:rsidP="00762D59">
      <w:pPr>
        <w:pStyle w:val="BodyText"/>
      </w:pPr>
      <w:r w:rsidRPr="00CB51F3">
        <w:t>You must make sure that your employees get training in proper identity verification procedures and understand the critical importance of this step in protecting customer information.</w:t>
      </w:r>
      <w:r w:rsidR="00FF0556">
        <w:t xml:space="preserve"> </w:t>
      </w:r>
    </w:p>
    <w:p w14:paraId="179F53B6" w14:textId="3D8ED074" w:rsidR="00E912C6" w:rsidRDefault="00E912C6" w:rsidP="00762D59">
      <w:pPr>
        <w:pStyle w:val="BodyText"/>
      </w:pPr>
      <w:r w:rsidRPr="00CB51F3">
        <w:t xml:space="preserve">You </w:t>
      </w:r>
      <w:r w:rsidR="002C62B9">
        <w:t>must not</w:t>
      </w:r>
      <w:r w:rsidRPr="00CB51F3">
        <w:t xml:space="preserve"> rely on information you get from </w:t>
      </w:r>
      <w:proofErr w:type="spellStart"/>
      <w:r w:rsidRPr="00CB51F3">
        <w:t>CCeS</w:t>
      </w:r>
      <w:proofErr w:type="spellEnd"/>
      <w:r w:rsidRPr="00CB51F3">
        <w:t xml:space="preserve"> to verify a customer’s identity.</w:t>
      </w:r>
      <w:bookmarkStart w:id="186" w:name="_Toc213075203"/>
    </w:p>
    <w:p w14:paraId="565B1B1F" w14:textId="0D9EA47A" w:rsidR="00E912C6" w:rsidRPr="004B78F9" w:rsidRDefault="00E912C6" w:rsidP="00E912C6">
      <w:pPr>
        <w:pStyle w:val="Heading2"/>
      </w:pPr>
      <w:r w:rsidRPr="004B78F9">
        <w:t xml:space="preserve"> </w:t>
      </w:r>
      <w:bookmarkStart w:id="187" w:name="_Toc232595178"/>
      <w:bookmarkStart w:id="188" w:name="_Toc236659953"/>
      <w:r w:rsidR="00762D59">
        <w:t xml:space="preserve">13.1 </w:t>
      </w:r>
      <w:r w:rsidRPr="004B78F9">
        <w:t>How to confirm identity</w:t>
      </w:r>
      <w:bookmarkEnd w:id="186"/>
      <w:bookmarkEnd w:id="187"/>
      <w:bookmarkEnd w:id="188"/>
    </w:p>
    <w:p w14:paraId="002C6256" w14:textId="77777777" w:rsidR="00E912C6" w:rsidRPr="00CB51F3" w:rsidRDefault="00E912C6" w:rsidP="00762D59">
      <w:pPr>
        <w:pStyle w:val="BodyText"/>
      </w:pPr>
      <w:r w:rsidRPr="00CB51F3">
        <w:t>Take all reasonable steps to confirm identity using one or more of the following methods.</w:t>
      </w:r>
    </w:p>
    <w:p w14:paraId="41C52A33" w14:textId="56986A87" w:rsidR="00E912C6" w:rsidRPr="00CB51F3" w:rsidRDefault="00E912C6" w:rsidP="003D0A3F">
      <w:pPr>
        <w:pStyle w:val="BodyText"/>
        <w:numPr>
          <w:ilvl w:val="0"/>
          <w:numId w:val="21"/>
        </w:numPr>
      </w:pPr>
      <w:r w:rsidRPr="00CB51F3">
        <w:t>Verify personal details using reliable documentation. Confirm the full name, date of birth and address using original or certified copies of documents like a:</w:t>
      </w:r>
    </w:p>
    <w:p w14:paraId="43F0BFC5" w14:textId="77777777" w:rsidR="00E912C6" w:rsidRPr="00CB51F3" w:rsidRDefault="00E912C6" w:rsidP="00493E8E">
      <w:pPr>
        <w:pStyle w:val="ListBullet"/>
      </w:pPr>
      <w:r w:rsidRPr="00CB51F3">
        <w:t>driver licence or proof of age card</w:t>
      </w:r>
    </w:p>
    <w:p w14:paraId="05F9B73F" w14:textId="77777777" w:rsidR="00E912C6" w:rsidRPr="00CB51F3" w:rsidRDefault="00E912C6" w:rsidP="00493E8E">
      <w:pPr>
        <w:pStyle w:val="ListBullet"/>
      </w:pPr>
      <w:r w:rsidRPr="00CB51F3">
        <w:t>passport or birth certificate</w:t>
      </w:r>
    </w:p>
    <w:p w14:paraId="57F794B9" w14:textId="77777777" w:rsidR="00E912C6" w:rsidRPr="00CB51F3" w:rsidRDefault="00E912C6" w:rsidP="00493E8E">
      <w:pPr>
        <w:pStyle w:val="ListBullet"/>
      </w:pPr>
      <w:r w:rsidRPr="00CB51F3">
        <w:t>immigration visa</w:t>
      </w:r>
    </w:p>
    <w:p w14:paraId="501156D2" w14:textId="77777777" w:rsidR="00E912C6" w:rsidRPr="00CB51F3" w:rsidRDefault="00E912C6" w:rsidP="00493E8E">
      <w:pPr>
        <w:pStyle w:val="ListBullet"/>
      </w:pPr>
      <w:r w:rsidRPr="00CB51F3">
        <w:t>Medicare or bank card</w:t>
      </w:r>
    </w:p>
    <w:p w14:paraId="443C996B" w14:textId="77777777" w:rsidR="00E912C6" w:rsidRPr="00CB51F3" w:rsidRDefault="00E912C6" w:rsidP="00493E8E">
      <w:pPr>
        <w:pStyle w:val="ListBullet"/>
      </w:pPr>
      <w:r w:rsidRPr="00CB51F3">
        <w:t>utility or bank account statement.</w:t>
      </w:r>
    </w:p>
    <w:p w14:paraId="63D6839F" w14:textId="0BC5E8E6" w:rsidR="00E912C6" w:rsidRPr="00CB51F3" w:rsidRDefault="00E912C6" w:rsidP="003D0A3F">
      <w:pPr>
        <w:pStyle w:val="BodyText"/>
        <w:numPr>
          <w:ilvl w:val="0"/>
          <w:numId w:val="21"/>
        </w:numPr>
      </w:pPr>
      <w:r w:rsidRPr="00CB51F3">
        <w:t>Cross-check internal business records. If your business has already confirmed the person’s identity for other purposes, you may cross-check against your existing records.</w:t>
      </w:r>
    </w:p>
    <w:p w14:paraId="37845E3A" w14:textId="64652354" w:rsidR="00E912C6" w:rsidRPr="00CB51F3" w:rsidRDefault="00E912C6" w:rsidP="003D0A3F">
      <w:pPr>
        <w:pStyle w:val="BodyText"/>
        <w:numPr>
          <w:ilvl w:val="0"/>
          <w:numId w:val="21"/>
        </w:numPr>
      </w:pPr>
      <w:r w:rsidRPr="00CB51F3">
        <w:t>Use the Document Verification Service (DVS) to confirm government issued ID documents directly with the issuing agency.</w:t>
      </w:r>
    </w:p>
    <w:p w14:paraId="6C1FAD63" w14:textId="06D3870C" w:rsidR="00E912C6" w:rsidRPr="00CB51F3" w:rsidRDefault="00E912C6" w:rsidP="003D0A3F">
      <w:pPr>
        <w:pStyle w:val="BodyText"/>
        <w:numPr>
          <w:ilvl w:val="0"/>
          <w:numId w:val="21"/>
        </w:numPr>
      </w:pPr>
      <w:r w:rsidRPr="00CB51F3">
        <w:t>Use remote verification methods like multi-factor authentication or one-time passwords or security questions.</w:t>
      </w:r>
    </w:p>
    <w:p w14:paraId="164B9266" w14:textId="2ADFC324" w:rsidR="00E912C6" w:rsidRDefault="00E912C6" w:rsidP="00762D59">
      <w:pPr>
        <w:pStyle w:val="BodyText"/>
      </w:pPr>
      <w:r w:rsidRPr="00CB51F3">
        <w:t xml:space="preserve">You </w:t>
      </w:r>
      <w:r w:rsidR="002C62B9">
        <w:t>must not</w:t>
      </w:r>
      <w:r w:rsidRPr="00CB51F3">
        <w:t xml:space="preserve"> rely on pre-filled forms or information the person confirms without verification. For example, don’t present the customer with a consent form containing pre-populated information and ask the person to confirm it’s correct.</w:t>
      </w:r>
    </w:p>
    <w:p w14:paraId="6C3C0807" w14:textId="37EBA53D" w:rsidR="00E912C6" w:rsidRPr="00793577" w:rsidRDefault="00493E8E" w:rsidP="00E912C6">
      <w:pPr>
        <w:pStyle w:val="Heading2"/>
      </w:pPr>
      <w:bookmarkStart w:id="189" w:name="_Toc213075204"/>
      <w:bookmarkStart w:id="190" w:name="_Toc232595179"/>
      <w:bookmarkStart w:id="191" w:name="_Toc236659954"/>
      <w:r>
        <w:t xml:space="preserve">13.2 </w:t>
      </w:r>
      <w:r w:rsidR="00E912C6" w:rsidRPr="00793577">
        <w:t>Documenting the verification process</w:t>
      </w:r>
      <w:bookmarkEnd w:id="189"/>
      <w:bookmarkEnd w:id="190"/>
      <w:bookmarkEnd w:id="191"/>
    </w:p>
    <w:p w14:paraId="560CDE7E" w14:textId="77777777" w:rsidR="00E912C6" w:rsidRPr="00CB51F3" w:rsidRDefault="00E912C6" w:rsidP="00493E8E">
      <w:pPr>
        <w:pStyle w:val="BodyText"/>
      </w:pPr>
      <w:r w:rsidRPr="00CB51F3">
        <w:t xml:space="preserve">You must document how you confirmed the person’s identity. This </w:t>
      </w:r>
      <w:r>
        <w:t xml:space="preserve">may </w:t>
      </w:r>
      <w:r w:rsidRPr="00CB51F3">
        <w:t>include:</w:t>
      </w:r>
    </w:p>
    <w:p w14:paraId="46C05B9E" w14:textId="77777777" w:rsidR="00E912C6" w:rsidRPr="000A1E13" w:rsidRDefault="00E912C6" w:rsidP="000A1E13">
      <w:pPr>
        <w:pStyle w:val="ListBullet"/>
      </w:pPr>
      <w:r w:rsidRPr="000A1E13">
        <w:t>the name and identifying details you confirmed</w:t>
      </w:r>
    </w:p>
    <w:p w14:paraId="5C87A00D" w14:textId="654DFD1D" w:rsidR="00E912C6" w:rsidRPr="000A1E13" w:rsidRDefault="00E912C6" w:rsidP="000A1E13">
      <w:pPr>
        <w:pStyle w:val="ListBullet"/>
      </w:pPr>
      <w:r w:rsidRPr="000A1E13">
        <w:t xml:space="preserve">the method </w:t>
      </w:r>
      <w:r w:rsidR="00667BC2">
        <w:t>and</w:t>
      </w:r>
      <w:r w:rsidRPr="000A1E13">
        <w:t xml:space="preserve"> documents you used</w:t>
      </w:r>
    </w:p>
    <w:p w14:paraId="5A1402E4" w14:textId="11C94FEB" w:rsidR="00E912C6" w:rsidRPr="000A1E13" w:rsidRDefault="00E912C6" w:rsidP="000A1E13">
      <w:pPr>
        <w:pStyle w:val="ListBullet"/>
      </w:pPr>
      <w:r w:rsidRPr="000A1E13">
        <w:t>the name</w:t>
      </w:r>
      <w:r w:rsidR="00FE5E7A">
        <w:t>, logon or other identifier</w:t>
      </w:r>
      <w:r w:rsidRPr="000A1E13">
        <w:t xml:space="preserve"> of the staff member who completed the verification</w:t>
      </w:r>
    </w:p>
    <w:p w14:paraId="4CBFBB72" w14:textId="77777777" w:rsidR="00E912C6" w:rsidRPr="000A1E13" w:rsidRDefault="00E912C6" w:rsidP="000A1E13">
      <w:pPr>
        <w:pStyle w:val="ListBullet"/>
      </w:pPr>
      <w:r w:rsidRPr="000A1E13">
        <w:t>the date of verification</w:t>
      </w:r>
    </w:p>
    <w:p w14:paraId="7286DD5A" w14:textId="77777777" w:rsidR="00E912C6" w:rsidRPr="000A1E13" w:rsidRDefault="00E912C6" w:rsidP="000A1E13">
      <w:pPr>
        <w:pStyle w:val="ListBullet"/>
      </w:pPr>
      <w:r w:rsidRPr="000A1E13">
        <w:t>any additional documentation relied upon.</w:t>
      </w:r>
    </w:p>
    <w:p w14:paraId="3AE6B6D6" w14:textId="77777777" w:rsidR="00E912C6" w:rsidRPr="006D1C54" w:rsidRDefault="00E912C6" w:rsidP="00493E8E">
      <w:pPr>
        <w:pStyle w:val="BodyText"/>
      </w:pPr>
      <w:r w:rsidRPr="00CB51F3">
        <w:t>You must be able to demonstrate that you took reasonable steps to confirm a person’s identity. If a customer later claims that someone else gave consent in their name, you must be able to show that your business verified the identity.</w:t>
      </w:r>
    </w:p>
    <w:p w14:paraId="4001145F" w14:textId="77777777" w:rsidR="00E912C6" w:rsidRPr="00EE208D" w:rsidRDefault="00E912C6" w:rsidP="00E912C6">
      <w:pPr>
        <w:pStyle w:val="Heading1"/>
        <w:rPr>
          <w:rFonts w:ascii="Arial" w:hAnsi="Arial"/>
        </w:rPr>
      </w:pPr>
      <w:bookmarkStart w:id="192" w:name="_Toc232595180"/>
      <w:bookmarkStart w:id="193" w:name="_Toc236659955"/>
      <w:r w:rsidRPr="00EE208D">
        <w:rPr>
          <w:rFonts w:ascii="Arial" w:hAnsi="Arial"/>
        </w:rPr>
        <w:lastRenderedPageBreak/>
        <w:t>Customer consent</w:t>
      </w:r>
      <w:bookmarkEnd w:id="192"/>
      <w:bookmarkEnd w:id="193"/>
    </w:p>
    <w:p w14:paraId="0477582F" w14:textId="77777777" w:rsidR="00E912C6" w:rsidRDefault="00E912C6" w:rsidP="002B11F4">
      <w:pPr>
        <w:pStyle w:val="BodyText"/>
      </w:pPr>
      <w:r w:rsidRPr="00EE208D">
        <w:t xml:space="preserve">You have a legal obligation to </w:t>
      </w:r>
      <w:r>
        <w:t>obtain</w:t>
      </w:r>
      <w:r w:rsidRPr="00EE208D">
        <w:t xml:space="preserve"> customer consent</w:t>
      </w:r>
      <w:r>
        <w:t xml:space="preserve"> before you use </w:t>
      </w:r>
      <w:proofErr w:type="spellStart"/>
      <w:r>
        <w:t>CCeS</w:t>
      </w:r>
      <w:proofErr w:type="spellEnd"/>
      <w:r>
        <w:t>. Customer consent allows for:</w:t>
      </w:r>
    </w:p>
    <w:p w14:paraId="717EA41D" w14:textId="77777777" w:rsidR="00E912C6" w:rsidRDefault="00E912C6" w:rsidP="002B11F4">
      <w:pPr>
        <w:pStyle w:val="ListBullet"/>
      </w:pPr>
      <w:r w:rsidRPr="00A457B7">
        <w:t xml:space="preserve">you to contact us </w:t>
      </w:r>
      <w:r w:rsidRPr="00C169CD">
        <w:t xml:space="preserve">through </w:t>
      </w:r>
      <w:proofErr w:type="spellStart"/>
      <w:r w:rsidRPr="00C169CD">
        <w:t>CCeS</w:t>
      </w:r>
      <w:proofErr w:type="spellEnd"/>
    </w:p>
    <w:p w14:paraId="226AF0B6" w14:textId="77777777" w:rsidR="00E912C6" w:rsidRPr="00A457B7" w:rsidRDefault="00E912C6" w:rsidP="002B11F4">
      <w:pPr>
        <w:pStyle w:val="ListBullet"/>
      </w:pPr>
      <w:r w:rsidRPr="00A457B7">
        <w:t xml:space="preserve">us to give information about the customer to you. </w:t>
      </w:r>
    </w:p>
    <w:p w14:paraId="7BA13979" w14:textId="22D88E3A" w:rsidR="00E912C6" w:rsidRPr="00EE208D" w:rsidRDefault="00E912C6" w:rsidP="002B11F4">
      <w:pPr>
        <w:pStyle w:val="BodyText"/>
      </w:pPr>
      <w:r w:rsidRPr="00EE208D">
        <w:t xml:space="preserve">We </w:t>
      </w:r>
      <w:r w:rsidR="00F63F3C">
        <w:t>rely on</w:t>
      </w:r>
      <w:r w:rsidR="00F63F3C" w:rsidRPr="00EE208D">
        <w:t xml:space="preserve"> </w:t>
      </w:r>
      <w:r w:rsidRPr="00EE208D">
        <w:t xml:space="preserve">customer consent </w:t>
      </w:r>
      <w:r w:rsidR="00F63F3C">
        <w:t>when</w:t>
      </w:r>
      <w:r w:rsidRPr="004C0BFD">
        <w:t xml:space="preserve"> </w:t>
      </w:r>
      <w:r w:rsidRPr="004F78EC">
        <w:t>we collect, use and disclose information. We must comply with the requirements in the Privacy Act 1988.</w:t>
      </w:r>
    </w:p>
    <w:p w14:paraId="7326E279" w14:textId="04DE08BA" w:rsidR="00E912C6" w:rsidRPr="00EE208D" w:rsidRDefault="00E912C6" w:rsidP="002B11F4">
      <w:pPr>
        <w:pStyle w:val="BodyText"/>
      </w:pPr>
      <w:r w:rsidRPr="00EE208D">
        <w:t>It</w:t>
      </w:r>
      <w:r>
        <w:t>’</w:t>
      </w:r>
      <w:r w:rsidRPr="00EE208D">
        <w:t xml:space="preserve">s mandatory to obtain customer consent before accessing any customer information </w:t>
      </w:r>
      <w:r w:rsidR="00802C29">
        <w:t>through</w:t>
      </w:r>
      <w:r w:rsidRPr="00EE208D">
        <w:t xml:space="preserve"> </w:t>
      </w:r>
      <w:proofErr w:type="spellStart"/>
      <w:r w:rsidRPr="00EE208D">
        <w:t>CCeS</w:t>
      </w:r>
      <w:proofErr w:type="spellEnd"/>
      <w:r w:rsidRPr="00EE208D">
        <w:t>.</w:t>
      </w:r>
    </w:p>
    <w:p w14:paraId="35CB1E30" w14:textId="77777777" w:rsidR="00E912C6" w:rsidRPr="00EE208D" w:rsidRDefault="00E912C6" w:rsidP="002B11F4">
      <w:pPr>
        <w:pStyle w:val="BodyText"/>
      </w:pPr>
      <w:r w:rsidRPr="00BC452F">
        <w:t>Customer consent is voluntary and must be obtained without influencing the customer's decision by threat, coercion or advantage</w:t>
      </w:r>
      <w:r w:rsidRPr="00CB51F3">
        <w:t>.</w:t>
      </w:r>
      <w:r w:rsidRPr="00793577">
        <w:t xml:space="preserve"> </w:t>
      </w:r>
      <w:r>
        <w:t>C</w:t>
      </w:r>
      <w:r w:rsidRPr="00EE208D">
        <w:t xml:space="preserve">ustomers may </w:t>
      </w:r>
      <w:r>
        <w:t xml:space="preserve">decline or </w:t>
      </w:r>
      <w:r w:rsidRPr="00EE208D">
        <w:t>withdraw their consent at any time without having to give any reason to you or us. You must keep accurate records of the customer’s instructions.</w:t>
      </w:r>
    </w:p>
    <w:p w14:paraId="4C51F65F" w14:textId="43D928EF" w:rsidR="00E912C6" w:rsidRPr="00EE208D" w:rsidRDefault="002B11F4" w:rsidP="0074510D">
      <w:pPr>
        <w:pStyle w:val="Heading2"/>
      </w:pPr>
      <w:bookmarkStart w:id="194" w:name="_Toc232595181"/>
      <w:bookmarkStart w:id="195" w:name="_Toc236659956"/>
      <w:r>
        <w:t xml:space="preserve">14.1 </w:t>
      </w:r>
      <w:r w:rsidR="00E912C6">
        <w:t xml:space="preserve">How to </w:t>
      </w:r>
      <w:r w:rsidR="00E912C6" w:rsidRPr="0074510D">
        <w:t>obtain</w:t>
      </w:r>
      <w:r w:rsidR="00E912C6">
        <w:t xml:space="preserve"> consent</w:t>
      </w:r>
      <w:bookmarkEnd w:id="194"/>
      <w:bookmarkEnd w:id="195"/>
    </w:p>
    <w:p w14:paraId="7F6579AB" w14:textId="77777777" w:rsidR="00E912C6" w:rsidRPr="00C62CAE" w:rsidRDefault="00E912C6" w:rsidP="002B11F4">
      <w:pPr>
        <w:pStyle w:val="BodyText"/>
      </w:pPr>
      <w:r w:rsidRPr="004C0BFD">
        <w:t>You can collect c</w:t>
      </w:r>
      <w:r w:rsidRPr="004F78EC">
        <w:t xml:space="preserve">ustomer consent for </w:t>
      </w:r>
      <w:proofErr w:type="spellStart"/>
      <w:r w:rsidRPr="004F78EC">
        <w:t>CCeS</w:t>
      </w:r>
      <w:proofErr w:type="spellEnd"/>
      <w:r>
        <w:t xml:space="preserve"> in writing, verbally or online. Your business may use one or more processes to obtain consent. How your business obtains consent determines what evidence you need to collect, store and produce if requested to prove that you had consent before using </w:t>
      </w:r>
      <w:proofErr w:type="spellStart"/>
      <w:r>
        <w:t>CCeS</w:t>
      </w:r>
      <w:proofErr w:type="spellEnd"/>
      <w:r>
        <w:t>.</w:t>
      </w:r>
    </w:p>
    <w:p w14:paraId="72F9892F" w14:textId="77777777" w:rsidR="00E912C6" w:rsidRPr="00EE208D" w:rsidRDefault="00E912C6" w:rsidP="002B11F4">
      <w:pPr>
        <w:pStyle w:val="BodyText"/>
      </w:pPr>
      <w:r w:rsidRPr="00EE208D">
        <w:t>The customer consent must clearly state what the customer consents to, including authorising all of these:</w:t>
      </w:r>
    </w:p>
    <w:p w14:paraId="6A10B7D9" w14:textId="4CD27C76" w:rsidR="00E912C6" w:rsidRPr="00EE208D" w:rsidRDefault="00E912C6" w:rsidP="002B11F4">
      <w:pPr>
        <w:pStyle w:val="ListBullet"/>
      </w:pPr>
      <w:r w:rsidRPr="00EE208D">
        <w:t>you</w:t>
      </w:r>
      <w:r>
        <w:t xml:space="preserve">’ll </w:t>
      </w:r>
      <w:r w:rsidRPr="00EE208D">
        <w:t xml:space="preserve">contact us to get the information in </w:t>
      </w:r>
      <w:r w:rsidR="007B4289">
        <w:t>your</w:t>
      </w:r>
      <w:r w:rsidR="000C587F">
        <w:t xml:space="preserve"> business’</w:t>
      </w:r>
      <w:r w:rsidRPr="00EE208D">
        <w:t xml:space="preserve"> character</w:t>
      </w:r>
      <w:r w:rsidR="008F657E">
        <w:t>istic</w:t>
      </w:r>
      <w:r w:rsidRPr="00EE208D">
        <w:t xml:space="preserve"> set </w:t>
      </w:r>
      <w:r>
        <w:t>about them</w:t>
      </w:r>
    </w:p>
    <w:p w14:paraId="1E69EFB4" w14:textId="77777777" w:rsidR="00E912C6" w:rsidRPr="00EE208D" w:rsidRDefault="00E912C6" w:rsidP="002B11F4">
      <w:pPr>
        <w:pStyle w:val="ListBullet"/>
      </w:pPr>
      <w:r w:rsidRPr="00EE208D">
        <w:t xml:space="preserve">what personal information </w:t>
      </w:r>
      <w:r>
        <w:t>you’ll</w:t>
      </w:r>
      <w:r w:rsidRPr="00EE208D">
        <w:t xml:space="preserve"> collect</w:t>
      </w:r>
    </w:p>
    <w:p w14:paraId="611D8722" w14:textId="77777777" w:rsidR="00E912C6" w:rsidRPr="00EE208D" w:rsidRDefault="00E912C6" w:rsidP="002B11F4">
      <w:pPr>
        <w:pStyle w:val="ListBullet"/>
      </w:pPr>
      <w:r w:rsidRPr="00EE208D">
        <w:t xml:space="preserve">how </w:t>
      </w:r>
      <w:r>
        <w:t>you’ll</w:t>
      </w:r>
      <w:r w:rsidRPr="00EE208D">
        <w:t xml:space="preserve"> use it</w:t>
      </w:r>
    </w:p>
    <w:p w14:paraId="44D60CC7" w14:textId="77777777" w:rsidR="00E912C6" w:rsidRPr="00EE208D" w:rsidRDefault="00E912C6" w:rsidP="002B11F4">
      <w:pPr>
        <w:pStyle w:val="ListBullet"/>
      </w:pPr>
      <w:r>
        <w:t xml:space="preserve">that they agree to us </w:t>
      </w:r>
      <w:r w:rsidRPr="00EE208D">
        <w:t xml:space="preserve">providing </w:t>
      </w:r>
      <w:r>
        <w:t xml:space="preserve">you </w:t>
      </w:r>
      <w:r w:rsidRPr="00EE208D">
        <w:t>that information</w:t>
      </w:r>
    </w:p>
    <w:p w14:paraId="62B4F792" w14:textId="77777777" w:rsidR="00E912C6" w:rsidRPr="00EE208D" w:rsidRDefault="00E912C6" w:rsidP="002B11F4">
      <w:pPr>
        <w:pStyle w:val="ListBullet"/>
      </w:pPr>
      <w:r w:rsidRPr="00EE208D">
        <w:t>the disclosure to other specified parties</w:t>
      </w:r>
      <w:r>
        <w:t xml:space="preserve"> and their use of customer information</w:t>
      </w:r>
      <w:r w:rsidRPr="00EE208D">
        <w:t>, if applicable.</w:t>
      </w:r>
    </w:p>
    <w:p w14:paraId="538A8E9B" w14:textId="77777777" w:rsidR="00E912C6" w:rsidRPr="00CB51F3" w:rsidRDefault="00E912C6" w:rsidP="002B11F4">
      <w:pPr>
        <w:pStyle w:val="BodyText"/>
      </w:pPr>
      <w:r w:rsidRPr="00CB51F3">
        <w:t>You can translate consent wording to languages other than English using resources available to you, like interpreters or online translation tools.</w:t>
      </w:r>
    </w:p>
    <w:p w14:paraId="058D9FBD" w14:textId="727442E4" w:rsidR="00E912C6" w:rsidRPr="00793577" w:rsidRDefault="002B11F4" w:rsidP="0074510D">
      <w:pPr>
        <w:pStyle w:val="Heading2"/>
      </w:pPr>
      <w:bookmarkStart w:id="196" w:name="_Toc232595182"/>
      <w:bookmarkStart w:id="197" w:name="_Toc236659957"/>
      <w:r>
        <w:t xml:space="preserve">14.2 </w:t>
      </w:r>
      <w:r w:rsidR="00E912C6">
        <w:t>Key responsibilities when getting customer consent</w:t>
      </w:r>
      <w:bookmarkEnd w:id="196"/>
      <w:bookmarkEnd w:id="197"/>
    </w:p>
    <w:p w14:paraId="2535B774" w14:textId="77777777" w:rsidR="00E912C6" w:rsidRPr="00EE208D" w:rsidRDefault="00E912C6" w:rsidP="002B11F4">
      <w:pPr>
        <w:pStyle w:val="BodyText"/>
      </w:pPr>
      <w:r w:rsidRPr="00EE208D">
        <w:t>You are responsible for the following:</w:t>
      </w:r>
    </w:p>
    <w:p w14:paraId="18CBB3E9" w14:textId="77777777" w:rsidR="00E912C6" w:rsidRPr="00EE208D" w:rsidRDefault="00E912C6" w:rsidP="002B11F4">
      <w:pPr>
        <w:pStyle w:val="ListBullet"/>
      </w:pPr>
      <w:r w:rsidRPr="00EE208D">
        <w:t>ensuring you have customer consent before making an enquiry</w:t>
      </w:r>
    </w:p>
    <w:p w14:paraId="59C1B228" w14:textId="4CB3A234" w:rsidR="00E912C6" w:rsidRPr="00EE208D" w:rsidRDefault="00E912C6" w:rsidP="002B11F4">
      <w:pPr>
        <w:pStyle w:val="ListBullet"/>
      </w:pPr>
      <w:r w:rsidRPr="00EE208D">
        <w:t xml:space="preserve">confirming the identity of the </w:t>
      </w:r>
      <w:r>
        <w:t xml:space="preserve">person providing </w:t>
      </w:r>
      <w:r w:rsidRPr="00EE208D">
        <w:t>consent</w:t>
      </w:r>
      <w:r>
        <w:t xml:space="preserve"> before using </w:t>
      </w:r>
      <w:proofErr w:type="spellStart"/>
      <w:r>
        <w:t>CCeS</w:t>
      </w:r>
      <w:proofErr w:type="spellEnd"/>
    </w:p>
    <w:p w14:paraId="76DC916E" w14:textId="77777777" w:rsidR="00E912C6" w:rsidRPr="00C62CAE" w:rsidRDefault="00E912C6" w:rsidP="002B11F4">
      <w:pPr>
        <w:pStyle w:val="ListBullet"/>
      </w:pPr>
      <w:r w:rsidRPr="00C62CAE">
        <w:t>using the consent wording and specified form detailed in this procedural guide</w:t>
      </w:r>
    </w:p>
    <w:p w14:paraId="06C40E31" w14:textId="77777777" w:rsidR="00E912C6" w:rsidRDefault="00E912C6" w:rsidP="002B11F4">
      <w:pPr>
        <w:pStyle w:val="ListBullet"/>
      </w:pPr>
      <w:r w:rsidRPr="00EE208D">
        <w:t xml:space="preserve">getting written permission from us before significantly altering </w:t>
      </w:r>
      <w:r>
        <w:t xml:space="preserve">the standard wording </w:t>
      </w:r>
      <w:r w:rsidRPr="00EE208D">
        <w:t>in any way or developing your own customer consent</w:t>
      </w:r>
    </w:p>
    <w:p w14:paraId="2A613090" w14:textId="77777777" w:rsidR="00E912C6" w:rsidRPr="00480BF4" w:rsidRDefault="00E912C6" w:rsidP="002B11F4">
      <w:pPr>
        <w:pStyle w:val="ListBullet"/>
      </w:pPr>
      <w:r w:rsidRPr="00480BF4">
        <w:t>keeping accurate records of the customer’s instructions</w:t>
      </w:r>
    </w:p>
    <w:p w14:paraId="6D90D814" w14:textId="77777777" w:rsidR="00E912C6" w:rsidRPr="00846F2F" w:rsidRDefault="00E912C6" w:rsidP="002B11F4">
      <w:pPr>
        <w:pStyle w:val="ListBullet"/>
      </w:pPr>
      <w:r w:rsidRPr="00846F2F">
        <w:t>securely storing consent records for at least 2 years from the date the customer stops being your customer</w:t>
      </w:r>
      <w:r>
        <w:t xml:space="preserve">, </w:t>
      </w:r>
      <w:r w:rsidRPr="00846F2F">
        <w:t>in a form that we can audit</w:t>
      </w:r>
    </w:p>
    <w:p w14:paraId="68BE7A50" w14:textId="77777777" w:rsidR="00E912C6" w:rsidRDefault="00E912C6" w:rsidP="002B11F4">
      <w:pPr>
        <w:pStyle w:val="ListBullet"/>
      </w:pPr>
      <w:r w:rsidRPr="00EE208D">
        <w:t xml:space="preserve">creating a customer consent record for verbal and </w:t>
      </w:r>
      <w:r>
        <w:t>online</w:t>
      </w:r>
      <w:r w:rsidRPr="00EE208D">
        <w:t xml:space="preserve"> consent</w:t>
      </w:r>
    </w:p>
    <w:p w14:paraId="6E67436C" w14:textId="77777777" w:rsidR="00E912C6" w:rsidRDefault="00E912C6" w:rsidP="002B11F4">
      <w:pPr>
        <w:pStyle w:val="ListBullet"/>
      </w:pPr>
      <w:r w:rsidRPr="00480BF4">
        <w:t xml:space="preserve">providing us with a copy of your customer consent before we approve you to use </w:t>
      </w:r>
      <w:proofErr w:type="spellStart"/>
      <w:r w:rsidRPr="00480BF4">
        <w:t>CCeS</w:t>
      </w:r>
      <w:proofErr w:type="spellEnd"/>
      <w:r w:rsidRPr="00480BF4">
        <w:t>, or when you want to make changes to it.</w:t>
      </w:r>
    </w:p>
    <w:p w14:paraId="0A9289D0" w14:textId="22A34305" w:rsidR="00E912C6" w:rsidRDefault="002B11F4" w:rsidP="0074510D">
      <w:pPr>
        <w:pStyle w:val="Heading2"/>
      </w:pPr>
      <w:bookmarkStart w:id="198" w:name="_Toc232595183"/>
      <w:bookmarkStart w:id="199" w:name="_Toc236659958"/>
      <w:r>
        <w:lastRenderedPageBreak/>
        <w:t xml:space="preserve">14.3 </w:t>
      </w:r>
      <w:r w:rsidR="00E912C6">
        <w:t xml:space="preserve">Bundling </w:t>
      </w:r>
      <w:proofErr w:type="spellStart"/>
      <w:r w:rsidR="00E912C6">
        <w:t>CCeS</w:t>
      </w:r>
      <w:proofErr w:type="spellEnd"/>
      <w:r w:rsidR="00E912C6">
        <w:t xml:space="preserve"> consent with other consents</w:t>
      </w:r>
      <w:bookmarkEnd w:id="198"/>
      <w:bookmarkEnd w:id="199"/>
    </w:p>
    <w:p w14:paraId="32BDA28A" w14:textId="77777777" w:rsidR="00E912C6" w:rsidRPr="00C62CAE" w:rsidRDefault="00E912C6" w:rsidP="002B11F4">
      <w:pPr>
        <w:pStyle w:val="BodyText"/>
      </w:pPr>
      <w:r>
        <w:t>You must obtain c</w:t>
      </w:r>
      <w:r w:rsidRPr="00C62CAE">
        <w:t xml:space="preserve">ustomer consent for </w:t>
      </w:r>
      <w:proofErr w:type="spellStart"/>
      <w:r w:rsidRPr="00C62CAE">
        <w:t>CCeS</w:t>
      </w:r>
      <w:proofErr w:type="spellEnd"/>
      <w:r w:rsidRPr="00C62CAE">
        <w:t xml:space="preserve"> separately from any other consents, authority or acknowledgement that you collect from a customer.</w:t>
      </w:r>
    </w:p>
    <w:p w14:paraId="301167E4" w14:textId="77777777" w:rsidR="00E912C6" w:rsidRPr="00C62CAE" w:rsidRDefault="00E912C6" w:rsidP="002B11F4">
      <w:pPr>
        <w:pStyle w:val="BodyText"/>
      </w:pPr>
      <w:r w:rsidRPr="00C62CAE">
        <w:t xml:space="preserve">You must not bundle </w:t>
      </w:r>
      <w:proofErr w:type="spellStart"/>
      <w:r w:rsidRPr="00C62CAE">
        <w:t>CCeS</w:t>
      </w:r>
      <w:proofErr w:type="spellEnd"/>
      <w:r w:rsidRPr="00C62CAE">
        <w:t xml:space="preserve"> consent together with consent for other purposes, such as marketing communication or acceptance of general terms and conditions.</w:t>
      </w:r>
    </w:p>
    <w:p w14:paraId="26CB74EA" w14:textId="77777777" w:rsidR="00E912C6" w:rsidRPr="00C62CAE" w:rsidRDefault="00E912C6" w:rsidP="002B11F4">
      <w:pPr>
        <w:pStyle w:val="BodyText"/>
      </w:pPr>
      <w:r w:rsidRPr="00C62CAE">
        <w:t xml:space="preserve">Customers must have a genuine opportunity to choose whether to provide </w:t>
      </w:r>
      <w:proofErr w:type="spellStart"/>
      <w:r w:rsidRPr="00C62CAE">
        <w:t>CCeS</w:t>
      </w:r>
      <w:proofErr w:type="spellEnd"/>
      <w:r w:rsidRPr="00C62CAE">
        <w:t xml:space="preserve"> consent independently of any other consent. A customer must be able to:</w:t>
      </w:r>
    </w:p>
    <w:p w14:paraId="6650FBBD" w14:textId="77777777" w:rsidR="00E912C6" w:rsidRPr="00C62CAE" w:rsidRDefault="00E912C6" w:rsidP="002B11F4">
      <w:pPr>
        <w:pStyle w:val="ListBullet"/>
      </w:pPr>
      <w:r>
        <w:t>a</w:t>
      </w:r>
      <w:r w:rsidRPr="00C62CAE">
        <w:t xml:space="preserve">gree to </w:t>
      </w:r>
      <w:proofErr w:type="spellStart"/>
      <w:r w:rsidRPr="00C62CAE">
        <w:t>CCeS</w:t>
      </w:r>
      <w:proofErr w:type="spellEnd"/>
      <w:r w:rsidRPr="00C62CAE">
        <w:t xml:space="preserve"> consent and decline other consent</w:t>
      </w:r>
    </w:p>
    <w:p w14:paraId="4BD66D7B" w14:textId="30280B1E" w:rsidR="00E912C6" w:rsidRPr="00C62CAE" w:rsidRDefault="00291562" w:rsidP="002B11F4">
      <w:pPr>
        <w:pStyle w:val="ListBullet"/>
      </w:pPr>
      <w:r>
        <w:t>decline</w:t>
      </w:r>
      <w:r w:rsidRPr="00C62CAE">
        <w:t xml:space="preserve"> </w:t>
      </w:r>
      <w:proofErr w:type="spellStart"/>
      <w:r w:rsidR="00E912C6" w:rsidRPr="00C62CAE">
        <w:t>CCeS</w:t>
      </w:r>
      <w:proofErr w:type="spellEnd"/>
      <w:r w:rsidR="00E912C6" w:rsidRPr="00C62CAE">
        <w:t xml:space="preserve"> consent and agree to other consent</w:t>
      </w:r>
    </w:p>
    <w:p w14:paraId="7C32F021" w14:textId="77777777" w:rsidR="00E912C6" w:rsidRPr="00C62CAE" w:rsidRDefault="00E912C6" w:rsidP="002B11F4">
      <w:pPr>
        <w:pStyle w:val="ListBullet"/>
      </w:pPr>
      <w:r>
        <w:t>c</w:t>
      </w:r>
      <w:r w:rsidRPr="00C62CAE">
        <w:t xml:space="preserve">learly understand what they are consenting to in relation to </w:t>
      </w:r>
      <w:proofErr w:type="spellStart"/>
      <w:r w:rsidRPr="00C62CAE">
        <w:t>CCeS</w:t>
      </w:r>
      <w:proofErr w:type="spellEnd"/>
      <w:r>
        <w:t>.</w:t>
      </w:r>
    </w:p>
    <w:p w14:paraId="49332A22" w14:textId="77777777" w:rsidR="00E912C6" w:rsidRPr="00C62CAE" w:rsidRDefault="00E912C6" w:rsidP="002B11F4">
      <w:pPr>
        <w:pStyle w:val="BodyText"/>
      </w:pPr>
      <w:r w:rsidRPr="00C62CAE">
        <w:t xml:space="preserve">Where you collect multiple consents at the same time, the </w:t>
      </w:r>
      <w:proofErr w:type="spellStart"/>
      <w:r w:rsidRPr="00C62CAE">
        <w:t>CCeS</w:t>
      </w:r>
      <w:proofErr w:type="spellEnd"/>
      <w:r w:rsidRPr="00C62CAE">
        <w:t xml:space="preserve"> consent must be clearly identifiable and presented separately from other consents. This may include using a separate consent form, a separate section of a form, or a separate tick box or acceptance mechanism.</w:t>
      </w:r>
    </w:p>
    <w:p w14:paraId="4AE435D7" w14:textId="5E7EE207" w:rsidR="00E912C6" w:rsidRPr="00C62CAE" w:rsidRDefault="00E912C6" w:rsidP="002B11F4">
      <w:pPr>
        <w:pStyle w:val="BodyText"/>
      </w:pPr>
      <w:r w:rsidRPr="00C62CAE">
        <w:t xml:space="preserve">You must not present that </w:t>
      </w:r>
      <w:proofErr w:type="spellStart"/>
      <w:r w:rsidRPr="00C62CAE">
        <w:t>CCeS</w:t>
      </w:r>
      <w:proofErr w:type="spellEnd"/>
      <w:r w:rsidRPr="00C62CAE">
        <w:t xml:space="preserve"> consent is mandatory. Customers must be informed that providing </w:t>
      </w:r>
      <w:proofErr w:type="spellStart"/>
      <w:r w:rsidRPr="00C62CAE">
        <w:t>CCeS</w:t>
      </w:r>
      <w:proofErr w:type="spellEnd"/>
      <w:r w:rsidRPr="00C62CAE">
        <w:t xml:space="preserve"> consent is voluntary and that they may </w:t>
      </w:r>
      <w:r w:rsidR="00354000">
        <w:t xml:space="preserve">decline or </w:t>
      </w:r>
      <w:r w:rsidRPr="00C62CAE">
        <w:t xml:space="preserve">withdraw their consent at any time. </w:t>
      </w:r>
    </w:p>
    <w:p w14:paraId="2FF24AA1" w14:textId="77777777" w:rsidR="00E912C6" w:rsidRPr="00E81766" w:rsidRDefault="00E912C6" w:rsidP="002B11F4">
      <w:pPr>
        <w:pStyle w:val="BodyText"/>
      </w:pPr>
      <w:r w:rsidRPr="00C62CAE">
        <w:t xml:space="preserve">We may determine that a consent is invalid if </w:t>
      </w:r>
      <w:proofErr w:type="spellStart"/>
      <w:r w:rsidRPr="00C62CAE">
        <w:t>CCeS</w:t>
      </w:r>
      <w:proofErr w:type="spellEnd"/>
      <w:r w:rsidRPr="00C62CAE">
        <w:t xml:space="preserve"> consent is bundled with other consents in a way that prevents the customer from making a clear and informed choice about the use of </w:t>
      </w:r>
      <w:proofErr w:type="spellStart"/>
      <w:r w:rsidRPr="00C62CAE">
        <w:t>CCeS</w:t>
      </w:r>
      <w:proofErr w:type="spellEnd"/>
      <w:r w:rsidRPr="00C62CAE">
        <w:t>.</w:t>
      </w:r>
    </w:p>
    <w:p w14:paraId="7D25CDF0" w14:textId="5426A888" w:rsidR="00E912C6" w:rsidRPr="00A457B7" w:rsidRDefault="00F60432" w:rsidP="00F60432">
      <w:pPr>
        <w:pStyle w:val="Heading1"/>
      </w:pPr>
      <w:bookmarkStart w:id="200" w:name="_Toc232595184"/>
      <w:r>
        <w:t xml:space="preserve"> </w:t>
      </w:r>
      <w:bookmarkStart w:id="201" w:name="_Toc236659959"/>
      <w:r w:rsidR="00E912C6" w:rsidRPr="00EE208D">
        <w:t>Standard customer consent wording</w:t>
      </w:r>
      <w:bookmarkEnd w:id="200"/>
      <w:bookmarkEnd w:id="201"/>
    </w:p>
    <w:p w14:paraId="2E5A6D05" w14:textId="66D6F36E" w:rsidR="00E912C6" w:rsidRPr="000A1E13" w:rsidRDefault="00E912C6" w:rsidP="000A1E13">
      <w:pPr>
        <w:pStyle w:val="BodyText"/>
      </w:pPr>
      <w:r w:rsidRPr="000A1E13">
        <w:t>We specify the content for customer consent records.</w:t>
      </w:r>
    </w:p>
    <w:p w14:paraId="5E1523F8" w14:textId="77777777" w:rsidR="00E912C6" w:rsidRPr="000A1E13" w:rsidRDefault="00E912C6" w:rsidP="000A1E13">
      <w:pPr>
        <w:pStyle w:val="BodyText"/>
      </w:pPr>
      <w:r w:rsidRPr="000A1E13">
        <w:t xml:space="preserve">Consent records must give a customer an option to accept or decline consent for </w:t>
      </w:r>
      <w:proofErr w:type="spellStart"/>
      <w:r w:rsidRPr="000A1E13">
        <w:t>CCeS</w:t>
      </w:r>
      <w:proofErr w:type="spellEnd"/>
      <w:r w:rsidRPr="000A1E13">
        <w:t>, distinct from any other consent or declaration. It should also not be included solely in a business’s Privacy Policy or on their webpage.</w:t>
      </w:r>
    </w:p>
    <w:p w14:paraId="6C11C20C" w14:textId="31124FA8" w:rsidR="00E912C6" w:rsidRPr="000A1E13" w:rsidRDefault="00E912C6" w:rsidP="000A1E13">
      <w:pPr>
        <w:pStyle w:val="BodyText"/>
      </w:pPr>
      <w:r w:rsidRPr="000A1E13">
        <w:t xml:space="preserve">You need to amend the standard consent wording to add or delete any information in between areas marked with </w:t>
      </w:r>
      <w:r w:rsidRPr="00720787">
        <w:rPr>
          <w:b/>
          <w:bCs/>
        </w:rPr>
        <w:t>&lt;</w:t>
      </w:r>
      <w:r w:rsidRPr="000A1E13">
        <w:t xml:space="preserve"> and </w:t>
      </w:r>
      <w:r w:rsidRPr="00720787">
        <w:rPr>
          <w:b/>
          <w:bCs/>
        </w:rPr>
        <w:t>&gt;</w:t>
      </w:r>
      <w:r w:rsidRPr="000A1E13">
        <w:t xml:space="preserve"> based on</w:t>
      </w:r>
      <w:r w:rsidR="00E66AF7" w:rsidRPr="000A1E13">
        <w:t xml:space="preserve"> the information applicable and</w:t>
      </w:r>
      <w:r w:rsidRPr="000A1E13">
        <w:t xml:space="preserve"> your business’s characteristic profile</w:t>
      </w:r>
    </w:p>
    <w:p w14:paraId="3632CB56" w14:textId="77777777" w:rsidR="00C750D2" w:rsidRPr="00793577" w:rsidRDefault="00D70C4A">
      <w:pPr>
        <w:pStyle w:val="BodyText"/>
      </w:pPr>
      <w:r w:rsidRPr="00D70C4A">
        <w:t>We’ll confirm</w:t>
      </w:r>
      <w:r w:rsidR="00CE575F">
        <w:t xml:space="preserve"> your characteristic profile when we approve </w:t>
      </w:r>
      <w:r w:rsidRPr="00D70C4A">
        <w:t xml:space="preserve">your </w:t>
      </w:r>
      <w:r w:rsidR="00CE575F">
        <w:t xml:space="preserve">use </w:t>
      </w:r>
      <w:r w:rsidRPr="00D70C4A">
        <w:t xml:space="preserve">of </w:t>
      </w:r>
      <w:proofErr w:type="spellStart"/>
      <w:r w:rsidR="00CE575F">
        <w:t>CCeS</w:t>
      </w:r>
      <w:proofErr w:type="spellEnd"/>
      <w:r w:rsidR="00CE575F">
        <w:t xml:space="preserve">. </w:t>
      </w:r>
      <w:r w:rsidR="00CE575F" w:rsidRPr="000A1E13">
        <w:t xml:space="preserve">If you are unsure about your business’s characteristic profile, contact the </w:t>
      </w:r>
      <w:proofErr w:type="spellStart"/>
      <w:r w:rsidR="00CE575F" w:rsidRPr="000A1E13">
        <w:t>CCeS</w:t>
      </w:r>
      <w:proofErr w:type="spellEnd"/>
      <w:r w:rsidR="00CE575F" w:rsidRPr="000A1E13">
        <w:t xml:space="preserve"> helpdesk.</w:t>
      </w:r>
    </w:p>
    <w:p w14:paraId="56351137" w14:textId="262D4B01" w:rsidR="00E912C6" w:rsidRPr="0074510D" w:rsidRDefault="00D456F6" w:rsidP="00F60432">
      <w:pPr>
        <w:pStyle w:val="Heading2"/>
      </w:pPr>
      <w:bookmarkStart w:id="202" w:name="_Toc236659960"/>
      <w:r>
        <w:t>1</w:t>
      </w:r>
      <w:r w:rsidR="00F60432">
        <w:t>5</w:t>
      </w:r>
      <w:r>
        <w:t>.1 Written consent</w:t>
      </w:r>
      <w:bookmarkEnd w:id="202"/>
    </w:p>
    <w:p w14:paraId="4CE23D67" w14:textId="77777777" w:rsidR="00E912C6" w:rsidRDefault="00E912C6" w:rsidP="002B11F4">
      <w:pPr>
        <w:pStyle w:val="BodyText"/>
      </w:pPr>
      <w:r w:rsidRPr="004C0BFD">
        <w:t xml:space="preserve">Use the </w:t>
      </w:r>
      <w:r w:rsidRPr="007049C1">
        <w:t xml:space="preserve">standard consent wording to create a consent form for getting the customer’s written consent. </w:t>
      </w:r>
      <w:r>
        <w:t>The customer can complete and sign the form to show they give their consent.</w:t>
      </w:r>
    </w:p>
    <w:p w14:paraId="1E5A7927" w14:textId="77777777" w:rsidR="00E912C6" w:rsidRPr="00670160" w:rsidRDefault="00E912C6" w:rsidP="002B11F4">
      <w:pPr>
        <w:pStyle w:val="BodyText"/>
      </w:pPr>
      <w:r w:rsidRPr="00C62CAE">
        <w:t>Written consent applies where the customer is presented with a consent document and indicates agreement by signing that document. The document can be paper based or displayed electronically on a device. The customer’s signature may be handwritten (wet ink), scanned, digital or electronic. Generally, if the customer is indicating their agreement by signing something, either with a wet ink signature or signing digitally or electronically, then the consent is considered written.</w:t>
      </w:r>
    </w:p>
    <w:p w14:paraId="0FE693C1" w14:textId="77777777" w:rsidR="00E912C6" w:rsidRPr="00C23ECA" w:rsidRDefault="00E912C6" w:rsidP="002B11F4">
      <w:pPr>
        <w:pStyle w:val="BodyText"/>
      </w:pPr>
      <w:r w:rsidRPr="00C23ECA">
        <w:t>For example:</w:t>
      </w:r>
    </w:p>
    <w:p w14:paraId="1BBF0AA3" w14:textId="77777777" w:rsidR="00E912C6" w:rsidRPr="00670160" w:rsidRDefault="00E912C6" w:rsidP="002B11F4">
      <w:pPr>
        <w:pStyle w:val="ListBullet"/>
      </w:pPr>
      <w:r w:rsidRPr="00670160">
        <w:t>a paper consent form signed with a pen</w:t>
      </w:r>
    </w:p>
    <w:p w14:paraId="0B07D98C" w14:textId="02CCA5F5" w:rsidR="00E912C6" w:rsidRPr="00670160" w:rsidRDefault="00E912C6" w:rsidP="002B11F4">
      <w:pPr>
        <w:pStyle w:val="ListBullet"/>
      </w:pPr>
      <w:r w:rsidRPr="00670160">
        <w:t xml:space="preserve">a PDF document signed using </w:t>
      </w:r>
      <w:r w:rsidR="007929CF" w:rsidRPr="00670160">
        <w:t>Docusign</w:t>
      </w:r>
      <w:r w:rsidRPr="00670160">
        <w:t xml:space="preserve"> or Adobe Sign</w:t>
      </w:r>
    </w:p>
    <w:p w14:paraId="47318A87" w14:textId="77777777" w:rsidR="00E912C6" w:rsidRPr="00670160" w:rsidRDefault="00E912C6" w:rsidP="002B11F4">
      <w:pPr>
        <w:pStyle w:val="ListBullet"/>
      </w:pPr>
      <w:r w:rsidRPr="00670160">
        <w:t>a consent form displayed on a tablet and signed by the customer with a finger or stylus</w:t>
      </w:r>
    </w:p>
    <w:p w14:paraId="529C3F7F" w14:textId="77777777" w:rsidR="00E912C6" w:rsidRPr="00670160" w:rsidRDefault="00E912C6" w:rsidP="002B11F4">
      <w:pPr>
        <w:pStyle w:val="ListBullet"/>
      </w:pPr>
      <w:r w:rsidRPr="00670160">
        <w:t>a scanned consent form containing the customer’s signature they return by email.</w:t>
      </w:r>
    </w:p>
    <w:p w14:paraId="6E770813" w14:textId="77777777" w:rsidR="002B11F4" w:rsidRDefault="002B11F4">
      <w:pPr>
        <w:spacing w:before="0" w:after="0"/>
        <w:rPr>
          <w:rFonts w:asciiTheme="majorHAnsi" w:hAnsiTheme="majorHAnsi"/>
          <w:b/>
          <w:bCs/>
          <w:color w:val="1B365D" w:themeColor="accent2"/>
          <w:sz w:val="24"/>
        </w:rPr>
      </w:pPr>
      <w:r>
        <w:br w:type="page"/>
      </w:r>
    </w:p>
    <w:p w14:paraId="1F9E37F7" w14:textId="100F3FFD" w:rsidR="00007843" w:rsidRPr="00720787" w:rsidRDefault="00007843" w:rsidP="00F60432">
      <w:pPr>
        <w:pStyle w:val="Heading3"/>
      </w:pPr>
      <w:bookmarkStart w:id="203" w:name="_Toc236659961"/>
      <w:r w:rsidRPr="00720787">
        <w:lastRenderedPageBreak/>
        <w:t>1</w:t>
      </w:r>
      <w:r w:rsidR="00F60432">
        <w:t>5</w:t>
      </w:r>
      <w:r w:rsidRPr="00720787">
        <w:t>.1</w:t>
      </w:r>
      <w:r w:rsidR="00F60432">
        <w:t>.1</w:t>
      </w:r>
      <w:r w:rsidRPr="00720787">
        <w:t xml:space="preserve"> Written consent for customer confirmation</w:t>
      </w:r>
      <w:bookmarkEnd w:id="203"/>
    </w:p>
    <w:p w14:paraId="6D400FBE" w14:textId="77777777" w:rsidR="00E912C6" w:rsidRPr="002B11F4" w:rsidRDefault="00E912C6" w:rsidP="00E912C6">
      <w:pPr>
        <w:pStyle w:val="KeyInfo"/>
        <w:rPr>
          <w:rFonts w:cs="Arial"/>
        </w:rPr>
      </w:pPr>
      <w:r w:rsidRPr="002B11F4">
        <w:rPr>
          <w:rFonts w:cs="Arial"/>
        </w:rPr>
        <w:t>I &lt;customer name&gt; authorise:</w:t>
      </w:r>
    </w:p>
    <w:p w14:paraId="4DA8E555" w14:textId="7998CBFC" w:rsidR="00E912C6" w:rsidRPr="002B11F4" w:rsidRDefault="00E912C6" w:rsidP="003D0A3F">
      <w:pPr>
        <w:pStyle w:val="KeyInfo"/>
        <w:numPr>
          <w:ilvl w:val="0"/>
          <w:numId w:val="11"/>
        </w:numPr>
        <w:rPr>
          <w:rFonts w:cs="Arial"/>
        </w:rPr>
      </w:pPr>
      <w:r w:rsidRPr="002B11F4">
        <w:rPr>
          <w:rFonts w:cs="Arial"/>
        </w:rPr>
        <w:t xml:space="preserve">&lt;business name&gt; to use Centrelink Confirmation </w:t>
      </w:r>
      <w:proofErr w:type="spellStart"/>
      <w:r w:rsidRPr="002B11F4">
        <w:rPr>
          <w:rFonts w:cs="Arial"/>
        </w:rPr>
        <w:t>eServices</w:t>
      </w:r>
      <w:proofErr w:type="spellEnd"/>
      <w:r w:rsidRPr="002B11F4">
        <w:rPr>
          <w:rFonts w:cs="Arial"/>
        </w:rPr>
        <w:t xml:space="preserve"> to perform a &lt;Centrelink/DVA&gt; enquiry of my &lt;Centrelink or Department of Veterans’ Affairs&gt; customer details and concession card status to enable the business to determine if I qualify for a concession, rebate or service.</w:t>
      </w:r>
    </w:p>
    <w:p w14:paraId="6372CAB7" w14:textId="7963C05B" w:rsidR="00E912C6" w:rsidRPr="002B11F4" w:rsidRDefault="00E912C6" w:rsidP="003D0A3F">
      <w:pPr>
        <w:pStyle w:val="KeyInfo"/>
        <w:numPr>
          <w:ilvl w:val="0"/>
          <w:numId w:val="11"/>
        </w:numPr>
        <w:rPr>
          <w:rFonts w:cs="Arial"/>
        </w:rPr>
      </w:pPr>
      <w:r w:rsidRPr="002B11F4">
        <w:rPr>
          <w:rFonts w:cs="Arial"/>
        </w:rPr>
        <w:t>Services Australia to provide the results of that enquiry to &lt;business name&gt;</w:t>
      </w:r>
      <w:r w:rsidR="00A66B65">
        <w:rPr>
          <w:rFonts w:cs="Arial"/>
        </w:rPr>
        <w:t>.</w:t>
      </w:r>
    </w:p>
    <w:p w14:paraId="45D7AA58" w14:textId="337BEE78" w:rsidR="00E912C6" w:rsidRPr="002B11F4" w:rsidRDefault="00E912C6" w:rsidP="00E912C6">
      <w:pPr>
        <w:pStyle w:val="KeyInfo"/>
        <w:rPr>
          <w:rFonts w:cs="Arial"/>
        </w:rPr>
      </w:pPr>
      <w:r w:rsidRPr="002B11F4">
        <w:rPr>
          <w:rFonts w:cs="Arial"/>
        </w:rPr>
        <w:t>I understand</w:t>
      </w:r>
      <w:r w:rsidR="00EB5A33">
        <w:rPr>
          <w:rFonts w:cs="Arial"/>
        </w:rPr>
        <w:t xml:space="preserve"> that</w:t>
      </w:r>
      <w:r w:rsidRPr="002B11F4">
        <w:rPr>
          <w:rFonts w:cs="Arial"/>
        </w:rPr>
        <w:t>:</w:t>
      </w:r>
    </w:p>
    <w:p w14:paraId="7DAEBFF7" w14:textId="736E8129" w:rsidR="00E912C6" w:rsidRPr="002B11F4" w:rsidRDefault="00E912C6" w:rsidP="003D0A3F">
      <w:pPr>
        <w:pStyle w:val="KeyInfo"/>
        <w:numPr>
          <w:ilvl w:val="0"/>
          <w:numId w:val="12"/>
        </w:numPr>
        <w:rPr>
          <w:rFonts w:cs="Arial"/>
        </w:rPr>
      </w:pPr>
      <w:r w:rsidRPr="002B11F4">
        <w:rPr>
          <w:rFonts w:cs="Arial"/>
        </w:rPr>
        <w:t>Services Australia will collect, use and disclose personal information to &lt;business name&gt; including my &lt;name/address/payment type/payment status and concession card type and status&gt; (add and delete characteristics included in your characteristic profile) to confirm my</w:t>
      </w:r>
      <w:r w:rsidR="00003830">
        <w:rPr>
          <w:rFonts w:cs="Arial"/>
        </w:rPr>
        <w:t xml:space="preserve"> </w:t>
      </w:r>
      <w:r w:rsidRPr="002B11F4">
        <w:rPr>
          <w:rFonts w:cs="Arial"/>
        </w:rPr>
        <w:t>eligibility for &lt;relevant concession/rebate/service&gt;.</w:t>
      </w:r>
    </w:p>
    <w:p w14:paraId="34076A4E" w14:textId="5A81827E" w:rsidR="00E912C6" w:rsidRPr="002B11F4" w:rsidRDefault="00E912C6" w:rsidP="003D0A3F">
      <w:pPr>
        <w:pStyle w:val="KeyInfo"/>
        <w:numPr>
          <w:ilvl w:val="0"/>
          <w:numId w:val="12"/>
        </w:numPr>
        <w:rPr>
          <w:rFonts w:cs="Arial"/>
        </w:rPr>
      </w:pPr>
      <w:r w:rsidRPr="002B11F4">
        <w:rPr>
          <w:rFonts w:cs="Arial"/>
        </w:rPr>
        <w:t>this consent, once signed, remains valid while I am a customer of &lt;business name&gt; unless I withdraw it by contacting &lt;business name&gt; or Services Australia.</w:t>
      </w:r>
    </w:p>
    <w:p w14:paraId="1B860AAE" w14:textId="77777777" w:rsidR="00E912C6" w:rsidRPr="002B11F4" w:rsidRDefault="00E912C6" w:rsidP="003D0A3F">
      <w:pPr>
        <w:pStyle w:val="KeyInfo"/>
        <w:numPr>
          <w:ilvl w:val="0"/>
          <w:numId w:val="12"/>
        </w:numPr>
        <w:rPr>
          <w:rFonts w:cs="Arial"/>
        </w:rPr>
      </w:pPr>
      <w:r w:rsidRPr="002B11F4">
        <w:rPr>
          <w:rFonts w:cs="Arial"/>
        </w:rPr>
        <w:t>I can get proof of my circumstances or details from Services Australia and provide it to &lt;business name&gt; so they can determine my eligibility for &lt;relevant concession/rebate/service&gt;.</w:t>
      </w:r>
    </w:p>
    <w:p w14:paraId="00546E9C" w14:textId="77777777" w:rsidR="00E912C6" w:rsidRPr="002B11F4" w:rsidRDefault="00E912C6" w:rsidP="003D0A3F">
      <w:pPr>
        <w:pStyle w:val="KeyInfo"/>
        <w:numPr>
          <w:ilvl w:val="0"/>
          <w:numId w:val="12"/>
        </w:numPr>
        <w:rPr>
          <w:rFonts w:cs="Arial"/>
        </w:rPr>
      </w:pPr>
      <w:r w:rsidRPr="002B11F4">
        <w:rPr>
          <w:rFonts w:cs="Arial"/>
        </w:rPr>
        <w:t xml:space="preserve">if I withdraw my consent or </w:t>
      </w:r>
      <w:bookmarkStart w:id="204" w:name="_Int_o1iTNQUR"/>
      <w:r w:rsidRPr="002B11F4">
        <w:rPr>
          <w:rFonts w:cs="Arial"/>
        </w:rPr>
        <w:t>don’t</w:t>
      </w:r>
      <w:bookmarkEnd w:id="204"/>
      <w:r w:rsidRPr="002B11F4">
        <w:rPr>
          <w:rFonts w:cs="Arial"/>
        </w:rPr>
        <w:t xml:space="preserve"> alternatively provide proof of my circumstances or details, I may not be eligible for the &lt;concession/rebate/service&gt; provided by &lt;business name&gt;.</w:t>
      </w:r>
    </w:p>
    <w:p w14:paraId="42240F65" w14:textId="77777777" w:rsidR="00E912C6" w:rsidRPr="002B11F4" w:rsidRDefault="00E912C6" w:rsidP="00E912C6">
      <w:pPr>
        <w:pStyle w:val="KeyInfo"/>
        <w:rPr>
          <w:rFonts w:cs="Arial"/>
        </w:rPr>
      </w:pPr>
      <w:r w:rsidRPr="002B11F4">
        <w:rPr>
          <w:rFonts w:cs="Arial"/>
        </w:rPr>
        <w:t xml:space="preserve">Do you confirm that you have read and understood the information above, and that you give your consent for &lt;business name&gt; to use Centrelink Confirmation </w:t>
      </w:r>
      <w:proofErr w:type="spellStart"/>
      <w:r w:rsidRPr="002B11F4">
        <w:rPr>
          <w:rFonts w:cs="Arial"/>
        </w:rPr>
        <w:t>eServices</w:t>
      </w:r>
      <w:proofErr w:type="spellEnd"/>
      <w:r w:rsidRPr="002B11F4">
        <w:rPr>
          <w:rFonts w:cs="Arial"/>
        </w:rPr>
        <w:t xml:space="preserve"> to confirm your details with Services Australia?</w:t>
      </w:r>
    </w:p>
    <w:p w14:paraId="7C6F5C6C" w14:textId="77777777" w:rsidR="00E912C6" w:rsidRPr="002B11F4" w:rsidRDefault="00E912C6" w:rsidP="00E912C6">
      <w:pPr>
        <w:pStyle w:val="KeyInfo"/>
        <w:rPr>
          <w:rFonts w:cs="Arial"/>
          <w:b/>
          <w:bCs/>
        </w:rPr>
      </w:pPr>
      <w:r w:rsidRPr="002B11F4">
        <w:rPr>
          <w:rFonts w:cs="Arial"/>
          <w:noProof/>
        </w:rPr>
        <mc:AlternateContent>
          <mc:Choice Requires="wps">
            <w:drawing>
              <wp:anchor distT="0" distB="0" distL="114300" distR="114300" simplePos="0" relativeHeight="251658241" behindDoc="0" locked="0" layoutInCell="1" allowOverlap="1" wp14:anchorId="547C53E7" wp14:editId="40ABBA8E">
                <wp:simplePos x="0" y="0"/>
                <wp:positionH relativeFrom="margin">
                  <wp:posOffset>143302</wp:posOffset>
                </wp:positionH>
                <wp:positionV relativeFrom="paragraph">
                  <wp:posOffset>303217</wp:posOffset>
                </wp:positionV>
                <wp:extent cx="143301" cy="142894"/>
                <wp:effectExtent l="0" t="0" r="28575" b="28575"/>
                <wp:wrapNone/>
                <wp:docPr id="38304802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0DF1123E">
              <v:rect id="Rectangle 2" style="position:absolute;margin-left:11.3pt;margin-top:23.9pt;width:11.3pt;height:1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24932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2B11F4">
        <w:rPr>
          <w:rFonts w:cs="Arial"/>
          <w:noProof/>
        </w:rPr>
        <mc:AlternateContent>
          <mc:Choice Requires="wps">
            <w:drawing>
              <wp:anchor distT="0" distB="0" distL="114300" distR="114300" simplePos="0" relativeHeight="251658240" behindDoc="0" locked="0" layoutInCell="1" allowOverlap="1" wp14:anchorId="1720BA2C" wp14:editId="5D92E2A1">
                <wp:simplePos x="0" y="0"/>
                <wp:positionH relativeFrom="margin">
                  <wp:posOffset>142875</wp:posOffset>
                </wp:positionH>
                <wp:positionV relativeFrom="paragraph">
                  <wp:posOffset>4445</wp:posOffset>
                </wp:positionV>
                <wp:extent cx="143301" cy="142894"/>
                <wp:effectExtent l="0" t="0" r="28575" b="28575"/>
                <wp:wrapNone/>
                <wp:docPr id="189995601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348011EC">
              <v:rect id="Rectangle 2" style="position:absolute;margin-left:11.25pt;margin-top:.35pt;width:11.3pt;height: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4F868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2B11F4">
        <w:rPr>
          <w:rFonts w:cs="Arial"/>
          <w:b/>
          <w:bCs/>
        </w:rPr>
        <w:t xml:space="preserve"> </w:t>
      </w:r>
      <w:r w:rsidRPr="002B11F4">
        <w:rPr>
          <w:rFonts w:cs="Arial"/>
          <w:b/>
          <w:bCs/>
        </w:rPr>
        <w:tab/>
        <w:t>Yes</w:t>
      </w:r>
    </w:p>
    <w:p w14:paraId="57399571" w14:textId="0FB434B4" w:rsidR="00E912C6" w:rsidRPr="002B11F4" w:rsidRDefault="00E912C6" w:rsidP="00E912C6">
      <w:pPr>
        <w:pStyle w:val="KeyInfo"/>
        <w:rPr>
          <w:rFonts w:cs="Arial"/>
        </w:rPr>
      </w:pPr>
      <w:r w:rsidRPr="002B11F4">
        <w:rPr>
          <w:rFonts w:cs="Arial"/>
          <w:b/>
          <w:bCs/>
        </w:rPr>
        <w:t xml:space="preserve"> </w:t>
      </w:r>
      <w:r w:rsidRPr="002B11F4">
        <w:rPr>
          <w:rFonts w:cs="Arial"/>
        </w:rPr>
        <w:tab/>
      </w:r>
      <w:r w:rsidRPr="002B11F4">
        <w:rPr>
          <w:rFonts w:cs="Arial"/>
          <w:b/>
          <w:bCs/>
        </w:rPr>
        <w:t>No</w:t>
      </w:r>
      <w:r w:rsidRPr="002B11F4">
        <w:rPr>
          <w:rFonts w:cs="Arial"/>
        </w:rPr>
        <w:t>, I will verify my details another way</w:t>
      </w:r>
      <w:r w:rsidR="00CB7B76">
        <w:rPr>
          <w:rFonts w:cs="Arial"/>
        </w:rPr>
        <w:t>.</w:t>
      </w:r>
    </w:p>
    <w:p w14:paraId="5726F3C7" w14:textId="77777777" w:rsidR="00E912C6" w:rsidRPr="002B11F4" w:rsidRDefault="00E912C6" w:rsidP="00E912C6">
      <w:pPr>
        <w:pStyle w:val="KeyInfo"/>
        <w:rPr>
          <w:rFonts w:cs="Arial"/>
        </w:rPr>
      </w:pPr>
      <w:r w:rsidRPr="002B11F4">
        <w:rPr>
          <w:rFonts w:cs="Arial"/>
        </w:rPr>
        <w:t>Signature:</w:t>
      </w:r>
    </w:p>
    <w:p w14:paraId="0C63106F" w14:textId="77777777" w:rsidR="00E912C6" w:rsidRPr="002B11F4" w:rsidRDefault="00E912C6" w:rsidP="00E912C6">
      <w:pPr>
        <w:pStyle w:val="KeyInfo"/>
        <w:rPr>
          <w:rFonts w:cs="Arial"/>
        </w:rPr>
      </w:pPr>
      <w:r w:rsidRPr="002B11F4">
        <w:rPr>
          <w:rFonts w:cs="Arial"/>
        </w:rPr>
        <w:t>Date:</w:t>
      </w:r>
    </w:p>
    <w:p w14:paraId="4F7A1E75" w14:textId="77777777" w:rsidR="00E912C6" w:rsidRDefault="00E912C6" w:rsidP="00E912C6">
      <w:pPr>
        <w:spacing w:before="0" w:after="160" w:line="259" w:lineRule="auto"/>
        <w:rPr>
          <w:b/>
          <w:bCs/>
          <w:iCs/>
          <w:color w:val="0087A9" w:themeColor="accent1" w:themeShade="BF"/>
        </w:rPr>
      </w:pPr>
      <w:r>
        <w:br w:type="page"/>
      </w:r>
    </w:p>
    <w:p w14:paraId="68A30A8B" w14:textId="4F93AF5F" w:rsidR="00E912C6" w:rsidRPr="00720787" w:rsidRDefault="5A416C10" w:rsidP="00F60432">
      <w:pPr>
        <w:pStyle w:val="Heading3"/>
      </w:pPr>
      <w:bookmarkStart w:id="205" w:name="_Toc236659962"/>
      <w:r>
        <w:lastRenderedPageBreak/>
        <w:t>1</w:t>
      </w:r>
      <w:r w:rsidR="385549D1">
        <w:t>5</w:t>
      </w:r>
      <w:r>
        <w:t>.1.2 Written consent for income confirmation</w:t>
      </w:r>
      <w:bookmarkEnd w:id="205"/>
    </w:p>
    <w:p w14:paraId="51D86CBB" w14:textId="77777777" w:rsidR="00E912C6" w:rsidRPr="002B11F4" w:rsidRDefault="00E912C6" w:rsidP="00E912C6">
      <w:pPr>
        <w:pStyle w:val="KeyInfo"/>
        <w:rPr>
          <w:rFonts w:cs="Arial"/>
        </w:rPr>
      </w:pPr>
      <w:r w:rsidRPr="002B11F4">
        <w:rPr>
          <w:rFonts w:cs="Arial"/>
        </w:rPr>
        <w:t>I &lt;customer name&gt; authorise:</w:t>
      </w:r>
    </w:p>
    <w:p w14:paraId="76D033E6" w14:textId="6FBB9E09" w:rsidR="00E912C6" w:rsidRPr="002B11F4" w:rsidRDefault="5A416C10" w:rsidP="003D0A3F">
      <w:pPr>
        <w:pStyle w:val="KeyInfo"/>
        <w:numPr>
          <w:ilvl w:val="0"/>
          <w:numId w:val="11"/>
        </w:numPr>
        <w:rPr>
          <w:rFonts w:cs="Arial"/>
        </w:rPr>
      </w:pPr>
      <w:r w:rsidRPr="14143A75">
        <w:rPr>
          <w:rFonts w:cs="Arial"/>
        </w:rPr>
        <w:t xml:space="preserve">&lt;business name&gt; to use Centrelink Confirmation </w:t>
      </w:r>
      <w:proofErr w:type="spellStart"/>
      <w:r w:rsidRPr="14143A75">
        <w:rPr>
          <w:rFonts w:cs="Arial"/>
        </w:rPr>
        <w:t>eServices</w:t>
      </w:r>
      <w:proofErr w:type="spellEnd"/>
      <w:r w:rsidRPr="14143A75">
        <w:rPr>
          <w:rFonts w:cs="Arial"/>
        </w:rPr>
        <w:t xml:space="preserve"> to perform a Centrelink enquiry of my customer details </w:t>
      </w:r>
      <w:proofErr w:type="gramStart"/>
      <w:r w:rsidRPr="14143A75">
        <w:rPr>
          <w:rFonts w:cs="Arial"/>
        </w:rPr>
        <w:t>in order to</w:t>
      </w:r>
      <w:proofErr w:type="gramEnd"/>
      <w:r w:rsidRPr="14143A75">
        <w:rPr>
          <w:rFonts w:cs="Arial"/>
        </w:rPr>
        <w:t xml:space="preserve"> enable the business to determine if I qualify for a concession, rebate or service.</w:t>
      </w:r>
    </w:p>
    <w:p w14:paraId="2C63E2F6" w14:textId="3F21DF86" w:rsidR="00E912C6" w:rsidRPr="002B11F4" w:rsidRDefault="00E912C6" w:rsidP="003D0A3F">
      <w:pPr>
        <w:pStyle w:val="KeyInfo"/>
        <w:numPr>
          <w:ilvl w:val="0"/>
          <w:numId w:val="11"/>
        </w:numPr>
        <w:rPr>
          <w:rFonts w:cs="Arial"/>
        </w:rPr>
      </w:pPr>
      <w:r w:rsidRPr="002B11F4">
        <w:rPr>
          <w:rFonts w:cs="Arial"/>
        </w:rPr>
        <w:t>Services Australia to provide the results of that enquiry to &lt;business name&gt;.</w:t>
      </w:r>
    </w:p>
    <w:p w14:paraId="0F06BA22" w14:textId="77777777" w:rsidR="00E912C6" w:rsidRPr="002B11F4" w:rsidRDefault="00E912C6" w:rsidP="00E912C6">
      <w:pPr>
        <w:pStyle w:val="KeyInfo"/>
        <w:rPr>
          <w:rFonts w:cs="Arial"/>
        </w:rPr>
      </w:pPr>
      <w:r w:rsidRPr="002B11F4">
        <w:rPr>
          <w:rFonts w:cs="Arial"/>
        </w:rPr>
        <w:t>I understand that:</w:t>
      </w:r>
    </w:p>
    <w:p w14:paraId="28ED2480" w14:textId="357814A2" w:rsidR="00003830" w:rsidRDefault="5A416C10">
      <w:pPr>
        <w:pStyle w:val="KeyInfo"/>
        <w:numPr>
          <w:ilvl w:val="0"/>
          <w:numId w:val="12"/>
        </w:numPr>
        <w:rPr>
          <w:rFonts w:cs="Arial"/>
        </w:rPr>
      </w:pPr>
      <w:r w:rsidRPr="14143A75">
        <w:rPr>
          <w:rFonts w:cs="Arial"/>
        </w:rPr>
        <w:t>Services Australia will collect, use and disclose personal information to &lt;business name&gt; including my</w:t>
      </w:r>
      <w:r w:rsidR="489154F1" w:rsidRPr="14143A75">
        <w:rPr>
          <w:rFonts w:cs="Arial"/>
        </w:rPr>
        <w:t xml:space="preserve"> </w:t>
      </w:r>
      <w:r w:rsidR="14EB044E" w:rsidRPr="14143A75">
        <w:rPr>
          <w:rFonts w:cs="Arial"/>
        </w:rPr>
        <w:t>&lt;name/address/</w:t>
      </w:r>
      <w:r w:rsidR="4F553CB1" w:rsidRPr="14143A75">
        <w:rPr>
          <w:rFonts w:cs="Arial"/>
        </w:rPr>
        <w:t>regular payments/</w:t>
      </w:r>
      <w:r w:rsidR="14EB044E" w:rsidRPr="14143A75">
        <w:rPr>
          <w:rFonts w:cs="Arial"/>
        </w:rPr>
        <w:t>one off payment</w:t>
      </w:r>
      <w:r w:rsidR="5D5ECF64" w:rsidRPr="14143A75">
        <w:rPr>
          <w:rFonts w:cs="Arial"/>
        </w:rPr>
        <w:t>s</w:t>
      </w:r>
      <w:r w:rsidR="14EB044E" w:rsidRPr="14143A75">
        <w:rPr>
          <w:rFonts w:cs="Arial"/>
        </w:rPr>
        <w:t>/income/assets/deductions/shared care arrangements/partner status/Youth</w:t>
      </w:r>
      <w:r w:rsidR="1B90B4A7" w:rsidRPr="14143A75">
        <w:rPr>
          <w:rFonts w:cs="Arial"/>
        </w:rPr>
        <w:t xml:space="preserve"> </w:t>
      </w:r>
      <w:r w:rsidR="14EB044E" w:rsidRPr="14143A75">
        <w:rPr>
          <w:rFonts w:cs="Arial"/>
        </w:rPr>
        <w:t>Allowance Independent Rate (add and delete characteristics included in your characteristic profile) to confirm my eligibility for &lt;relevant concession/rebate/service&gt;.</w:t>
      </w:r>
    </w:p>
    <w:p w14:paraId="1D768A2A" w14:textId="5ABC642A" w:rsidR="00E912C6" w:rsidRPr="00003830" w:rsidRDefault="00E912C6">
      <w:pPr>
        <w:pStyle w:val="KeyInfo"/>
        <w:numPr>
          <w:ilvl w:val="0"/>
          <w:numId w:val="12"/>
        </w:numPr>
        <w:rPr>
          <w:rFonts w:cs="Arial"/>
        </w:rPr>
      </w:pPr>
      <w:r w:rsidRPr="00003830">
        <w:rPr>
          <w:rFonts w:cs="Arial"/>
        </w:rPr>
        <w:t>this consent, once signed, remains valid while I am a customer of &lt;business name&gt; unless I withdraw it by contacting &lt;business name&gt; or Services Australia.</w:t>
      </w:r>
    </w:p>
    <w:p w14:paraId="679F3B2E" w14:textId="77777777" w:rsidR="00E912C6" w:rsidRPr="002B11F4" w:rsidRDefault="00E912C6" w:rsidP="003D0A3F">
      <w:pPr>
        <w:pStyle w:val="KeyInfo"/>
        <w:numPr>
          <w:ilvl w:val="0"/>
          <w:numId w:val="12"/>
        </w:numPr>
        <w:rPr>
          <w:rFonts w:cs="Arial"/>
        </w:rPr>
      </w:pPr>
      <w:r w:rsidRPr="002B11F4">
        <w:rPr>
          <w:rFonts w:cs="Arial"/>
        </w:rPr>
        <w:t>I can get proof of my circumstances or details from Services Australia and provide it to &lt;business name&gt; so they can determine my eligibility for &lt;relevant concession/rebate/service&gt;.</w:t>
      </w:r>
    </w:p>
    <w:p w14:paraId="259751A7" w14:textId="085B8CE2" w:rsidR="00131C6C" w:rsidRDefault="00E912C6" w:rsidP="00131C6C">
      <w:pPr>
        <w:pStyle w:val="KeyInfo"/>
        <w:numPr>
          <w:ilvl w:val="0"/>
          <w:numId w:val="12"/>
        </w:numPr>
        <w:rPr>
          <w:rFonts w:cs="Arial"/>
        </w:rPr>
      </w:pPr>
      <w:r w:rsidRPr="002B11F4">
        <w:rPr>
          <w:rFonts w:cs="Arial"/>
        </w:rPr>
        <w:t>if I withdraw my consent or don’t alternatively provide proof of my circumstances or details, I may not be eligible for the &lt;concession/rebate/service&gt; provided by &lt;business name&gt;.</w:t>
      </w:r>
    </w:p>
    <w:p w14:paraId="544C0FE3" w14:textId="25A64869" w:rsidR="00E912C6" w:rsidRPr="002B11F4" w:rsidRDefault="00E912C6" w:rsidP="00E912C6">
      <w:pPr>
        <w:pStyle w:val="KeyInfo"/>
        <w:rPr>
          <w:rFonts w:cs="Arial"/>
        </w:rPr>
      </w:pPr>
      <w:r w:rsidRPr="002B11F4">
        <w:rPr>
          <w:rFonts w:cs="Arial"/>
        </w:rPr>
        <w:t xml:space="preserve">Do you confirm that you have read and understood the information above, and that you give your consent for &lt;business name&gt; to use Centrelink Confirmation </w:t>
      </w:r>
      <w:proofErr w:type="spellStart"/>
      <w:r w:rsidRPr="002B11F4">
        <w:rPr>
          <w:rFonts w:cs="Arial"/>
        </w:rPr>
        <w:t>eServices</w:t>
      </w:r>
      <w:proofErr w:type="spellEnd"/>
      <w:r w:rsidRPr="002B11F4">
        <w:rPr>
          <w:rFonts w:cs="Arial"/>
        </w:rPr>
        <w:t xml:space="preserve"> to confirm your details with Services Australia?</w:t>
      </w:r>
    </w:p>
    <w:p w14:paraId="050A56DA" w14:textId="77777777" w:rsidR="00E912C6" w:rsidRPr="002B11F4" w:rsidRDefault="00E912C6" w:rsidP="00E912C6">
      <w:pPr>
        <w:pStyle w:val="KeyInfo"/>
        <w:rPr>
          <w:rFonts w:cs="Arial"/>
          <w:b/>
          <w:bCs/>
        </w:rPr>
      </w:pPr>
      <w:r w:rsidRPr="002B11F4">
        <w:rPr>
          <w:rFonts w:cs="Arial"/>
          <w:noProof/>
        </w:rPr>
        <mc:AlternateContent>
          <mc:Choice Requires="wps">
            <w:drawing>
              <wp:anchor distT="0" distB="0" distL="114300" distR="114300" simplePos="0" relativeHeight="251658243" behindDoc="0" locked="0" layoutInCell="1" allowOverlap="1" wp14:anchorId="670D209D" wp14:editId="7DA916F9">
                <wp:simplePos x="0" y="0"/>
                <wp:positionH relativeFrom="margin">
                  <wp:posOffset>143302</wp:posOffset>
                </wp:positionH>
                <wp:positionV relativeFrom="paragraph">
                  <wp:posOffset>303217</wp:posOffset>
                </wp:positionV>
                <wp:extent cx="143301" cy="142894"/>
                <wp:effectExtent l="0" t="0" r="28575" b="28575"/>
                <wp:wrapNone/>
                <wp:docPr id="134571700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033A64B5">
              <v:rect id="Rectangle 2" style="position:absolute;margin-left:11.3pt;margin-top:23.9pt;width:11.3pt;height:11.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14E0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2B11F4">
        <w:rPr>
          <w:rFonts w:cs="Arial"/>
          <w:noProof/>
        </w:rPr>
        <mc:AlternateContent>
          <mc:Choice Requires="wps">
            <w:drawing>
              <wp:anchor distT="0" distB="0" distL="114300" distR="114300" simplePos="0" relativeHeight="251658242" behindDoc="0" locked="0" layoutInCell="1" allowOverlap="1" wp14:anchorId="5AE35CE5" wp14:editId="5F6FA291">
                <wp:simplePos x="0" y="0"/>
                <wp:positionH relativeFrom="margin">
                  <wp:posOffset>142875</wp:posOffset>
                </wp:positionH>
                <wp:positionV relativeFrom="paragraph">
                  <wp:posOffset>4445</wp:posOffset>
                </wp:positionV>
                <wp:extent cx="143301" cy="142894"/>
                <wp:effectExtent l="0" t="0" r="28575" b="28575"/>
                <wp:wrapNone/>
                <wp:docPr id="41912587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3EC0D2C4">
              <v:rect id="Rectangle 2" style="position:absolute;margin-left:11.25pt;margin-top:.35pt;width:11.3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5AA433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2B11F4">
        <w:rPr>
          <w:rFonts w:cs="Arial"/>
          <w:b/>
          <w:bCs/>
        </w:rPr>
        <w:t xml:space="preserve"> </w:t>
      </w:r>
      <w:r w:rsidRPr="002B11F4">
        <w:rPr>
          <w:rFonts w:cs="Arial"/>
          <w:b/>
          <w:bCs/>
        </w:rPr>
        <w:tab/>
        <w:t>Yes</w:t>
      </w:r>
    </w:p>
    <w:p w14:paraId="78B2A56F" w14:textId="2C13BD91" w:rsidR="00E912C6" w:rsidRPr="002B11F4" w:rsidRDefault="00E912C6" w:rsidP="00E912C6">
      <w:pPr>
        <w:pStyle w:val="KeyInfo"/>
        <w:rPr>
          <w:rFonts w:cs="Arial"/>
        </w:rPr>
      </w:pPr>
      <w:r w:rsidRPr="002B11F4">
        <w:rPr>
          <w:rFonts w:cs="Arial"/>
          <w:b/>
          <w:bCs/>
        </w:rPr>
        <w:t xml:space="preserve"> </w:t>
      </w:r>
      <w:r w:rsidRPr="002B11F4">
        <w:rPr>
          <w:rFonts w:cs="Arial"/>
          <w:b/>
          <w:bCs/>
        </w:rPr>
        <w:tab/>
        <w:t>No</w:t>
      </w:r>
      <w:r w:rsidRPr="002B11F4">
        <w:rPr>
          <w:rFonts w:cs="Arial"/>
        </w:rPr>
        <w:t>, I will verify my details another way</w:t>
      </w:r>
      <w:r w:rsidR="007A4674">
        <w:rPr>
          <w:rFonts w:cs="Arial"/>
        </w:rPr>
        <w:t>.</w:t>
      </w:r>
    </w:p>
    <w:p w14:paraId="78819506" w14:textId="77777777" w:rsidR="00E912C6" w:rsidRPr="002B11F4" w:rsidRDefault="00E912C6" w:rsidP="00E912C6">
      <w:pPr>
        <w:pStyle w:val="KeyInfo"/>
        <w:rPr>
          <w:rFonts w:cs="Arial"/>
        </w:rPr>
      </w:pPr>
      <w:r w:rsidRPr="002B11F4">
        <w:rPr>
          <w:rFonts w:cs="Arial"/>
        </w:rPr>
        <w:t>Signature:</w:t>
      </w:r>
    </w:p>
    <w:p w14:paraId="1E3EF135" w14:textId="77777777" w:rsidR="00E912C6" w:rsidRPr="002B11F4" w:rsidRDefault="00E912C6" w:rsidP="00E912C6">
      <w:pPr>
        <w:pStyle w:val="KeyInfo"/>
        <w:rPr>
          <w:rFonts w:cs="Arial"/>
        </w:rPr>
      </w:pPr>
      <w:r w:rsidRPr="002B11F4">
        <w:rPr>
          <w:rFonts w:cs="Arial"/>
        </w:rPr>
        <w:t>Date:</w:t>
      </w:r>
    </w:p>
    <w:p w14:paraId="6FB832A0" w14:textId="77777777" w:rsidR="00E912C6" w:rsidRDefault="00E912C6" w:rsidP="00E912C6">
      <w:pPr>
        <w:spacing w:before="0" w:after="160" w:line="259" w:lineRule="auto"/>
        <w:rPr>
          <w:b/>
          <w:bCs/>
          <w:iCs/>
          <w:color w:val="0087A9" w:themeColor="accent1" w:themeShade="BF"/>
        </w:rPr>
      </w:pPr>
      <w:r>
        <w:br w:type="page"/>
      </w:r>
    </w:p>
    <w:p w14:paraId="087B230F" w14:textId="0BA153BE" w:rsidR="00E912C6" w:rsidRPr="00720787" w:rsidRDefault="00E912C6" w:rsidP="00F60432">
      <w:pPr>
        <w:pStyle w:val="Heading3"/>
      </w:pPr>
      <w:bookmarkStart w:id="206" w:name="_Toc236659963"/>
      <w:r w:rsidRPr="00720787">
        <w:lastRenderedPageBreak/>
        <w:t>1</w:t>
      </w:r>
      <w:r w:rsidR="00F60432">
        <w:t>5</w:t>
      </w:r>
      <w:r w:rsidRPr="00720787">
        <w:t>.</w:t>
      </w:r>
      <w:r w:rsidR="00F60432">
        <w:t>1</w:t>
      </w:r>
      <w:r w:rsidRPr="00720787">
        <w:t>.3 Written consent for superannuation confirmation</w:t>
      </w:r>
      <w:bookmarkEnd w:id="206"/>
    </w:p>
    <w:p w14:paraId="76FC9E88" w14:textId="77777777" w:rsidR="00E912C6" w:rsidRPr="002B11F4" w:rsidRDefault="00E912C6" w:rsidP="00E912C6">
      <w:pPr>
        <w:pStyle w:val="KeyInfo"/>
        <w:rPr>
          <w:rFonts w:cs="Arial"/>
        </w:rPr>
      </w:pPr>
      <w:r w:rsidRPr="002B11F4">
        <w:rPr>
          <w:rFonts w:cs="Arial"/>
        </w:rPr>
        <w:t>I &lt;customer name&gt; authorise:</w:t>
      </w:r>
    </w:p>
    <w:p w14:paraId="545ACE6D" w14:textId="1062E976" w:rsidR="00E912C6" w:rsidRPr="002B11F4" w:rsidRDefault="00E912C6" w:rsidP="003D0A3F">
      <w:pPr>
        <w:pStyle w:val="KeyInfo"/>
        <w:numPr>
          <w:ilvl w:val="0"/>
          <w:numId w:val="11"/>
        </w:numPr>
        <w:rPr>
          <w:rFonts w:cs="Arial"/>
        </w:rPr>
      </w:pPr>
      <w:r w:rsidRPr="002B11F4">
        <w:rPr>
          <w:rFonts w:cs="Arial"/>
        </w:rPr>
        <w:t xml:space="preserve">&lt;business name&gt; to use Centrelink Confirmation </w:t>
      </w:r>
      <w:proofErr w:type="spellStart"/>
      <w:r w:rsidRPr="002B11F4">
        <w:rPr>
          <w:rFonts w:cs="Arial"/>
        </w:rPr>
        <w:t>eServices</w:t>
      </w:r>
      <w:proofErr w:type="spellEnd"/>
      <w:r w:rsidRPr="002B11F4">
        <w:rPr>
          <w:rFonts w:cs="Arial"/>
        </w:rPr>
        <w:t xml:space="preserve"> to perform a Centrelink enquiry of my customer details.</w:t>
      </w:r>
    </w:p>
    <w:p w14:paraId="3AAE11BA" w14:textId="0ECA6A46" w:rsidR="00E912C6" w:rsidRPr="002B11F4" w:rsidRDefault="00E912C6" w:rsidP="003D0A3F">
      <w:pPr>
        <w:pStyle w:val="KeyInfo"/>
        <w:numPr>
          <w:ilvl w:val="0"/>
          <w:numId w:val="11"/>
        </w:numPr>
        <w:rPr>
          <w:rFonts w:cs="Arial"/>
        </w:rPr>
      </w:pPr>
      <w:r w:rsidRPr="002B11F4">
        <w:rPr>
          <w:rFonts w:cs="Arial"/>
        </w:rPr>
        <w:t>Services Australia to provide the results of that enquiry to &lt;business name&gt;.</w:t>
      </w:r>
    </w:p>
    <w:p w14:paraId="42EAD626" w14:textId="77777777" w:rsidR="00E912C6" w:rsidRPr="002B11F4" w:rsidRDefault="00E912C6" w:rsidP="00E912C6">
      <w:pPr>
        <w:pStyle w:val="KeyInfo"/>
        <w:rPr>
          <w:rFonts w:cs="Arial"/>
        </w:rPr>
      </w:pPr>
      <w:r w:rsidRPr="002B11F4">
        <w:rPr>
          <w:rFonts w:cs="Arial"/>
        </w:rPr>
        <w:t>I understand that:</w:t>
      </w:r>
    </w:p>
    <w:p w14:paraId="462657E1" w14:textId="5315582A" w:rsidR="00E912C6" w:rsidRPr="002B11F4" w:rsidRDefault="00E912C6" w:rsidP="003D0A3F">
      <w:pPr>
        <w:pStyle w:val="KeyInfo"/>
        <w:numPr>
          <w:ilvl w:val="0"/>
          <w:numId w:val="12"/>
        </w:numPr>
        <w:rPr>
          <w:rFonts w:cs="Arial"/>
        </w:rPr>
      </w:pPr>
      <w:r w:rsidRPr="002B11F4">
        <w:rPr>
          <w:rFonts w:cs="Arial"/>
        </w:rPr>
        <w:t xml:space="preserve">Services Australia will collect, use and disclose information to &lt;business name&gt; based on whether I have been in receipt of a qualifying Centrelink payment for a specified period to </w:t>
      </w:r>
      <w:r w:rsidR="00003830">
        <w:rPr>
          <w:rFonts w:cs="Arial"/>
        </w:rPr>
        <w:t>c</w:t>
      </w:r>
      <w:r w:rsidRPr="002B11F4">
        <w:rPr>
          <w:rFonts w:cs="Arial"/>
        </w:rPr>
        <w:t>onfirm my eligibility for early release of superannuation on the grounds of financial hardship.</w:t>
      </w:r>
    </w:p>
    <w:p w14:paraId="4806380B" w14:textId="3B562989" w:rsidR="00E912C6" w:rsidRPr="002B11F4" w:rsidRDefault="00E912C6" w:rsidP="003D0A3F">
      <w:pPr>
        <w:pStyle w:val="KeyInfo"/>
        <w:numPr>
          <w:ilvl w:val="0"/>
          <w:numId w:val="12"/>
        </w:numPr>
        <w:rPr>
          <w:rFonts w:cs="Arial"/>
        </w:rPr>
      </w:pPr>
      <w:r w:rsidRPr="002B11F4">
        <w:rPr>
          <w:rFonts w:cs="Arial"/>
        </w:rPr>
        <w:t>Services Australia will disclose to &lt;business name&gt; my personal information including my name, date of birth and payment status.</w:t>
      </w:r>
    </w:p>
    <w:p w14:paraId="31A0C7A7" w14:textId="3B38639D" w:rsidR="00E912C6" w:rsidRPr="002B11F4" w:rsidRDefault="00E912C6" w:rsidP="003D0A3F">
      <w:pPr>
        <w:pStyle w:val="KeyInfo"/>
        <w:numPr>
          <w:ilvl w:val="0"/>
          <w:numId w:val="12"/>
        </w:numPr>
        <w:rPr>
          <w:rFonts w:cs="Arial"/>
        </w:rPr>
      </w:pPr>
      <w:r w:rsidRPr="002B11F4">
        <w:rPr>
          <w:rFonts w:cs="Arial"/>
        </w:rPr>
        <w:t>this consent, once I sign it, remains valid while I am a customer of &lt;business name&gt; unless I withdraw it by contacting &lt;business name&gt; or Services Australia.</w:t>
      </w:r>
    </w:p>
    <w:p w14:paraId="00181A5A" w14:textId="77777777" w:rsidR="00E912C6" w:rsidRPr="002B11F4" w:rsidRDefault="00E912C6" w:rsidP="003D0A3F">
      <w:pPr>
        <w:pStyle w:val="KeyInfo"/>
        <w:numPr>
          <w:ilvl w:val="0"/>
          <w:numId w:val="12"/>
        </w:numPr>
        <w:rPr>
          <w:rFonts w:cs="Arial"/>
        </w:rPr>
      </w:pPr>
      <w:r w:rsidRPr="002B11F4">
        <w:rPr>
          <w:rFonts w:cs="Arial"/>
        </w:rPr>
        <w:t>I can get proof of my details from Services Australia and provide it to &lt;business name&gt; so that they can determine my eligibility for early release of superannuation on the grounds of financial hardship.</w:t>
      </w:r>
    </w:p>
    <w:p w14:paraId="12CC4C45" w14:textId="123D7A04" w:rsidR="00D95D93" w:rsidRDefault="00E912C6">
      <w:pPr>
        <w:pStyle w:val="KeyInfo"/>
        <w:numPr>
          <w:ilvl w:val="0"/>
          <w:numId w:val="12"/>
        </w:numPr>
        <w:rPr>
          <w:rFonts w:cs="Arial"/>
        </w:rPr>
      </w:pPr>
      <w:r w:rsidRPr="00D95D93">
        <w:rPr>
          <w:rFonts w:cs="Arial"/>
        </w:rPr>
        <w:t>if I withdraw my consent</w:t>
      </w:r>
      <w:r w:rsidR="00FE7FF6" w:rsidRPr="00D95D93">
        <w:rPr>
          <w:rFonts w:cs="Arial"/>
        </w:rPr>
        <w:t>,</w:t>
      </w:r>
      <w:r w:rsidRPr="00D95D93">
        <w:rPr>
          <w:rFonts w:cs="Arial"/>
        </w:rPr>
        <w:t xml:space="preserve"> </w:t>
      </w:r>
      <w:r w:rsidR="00336D53" w:rsidRPr="00D95D93">
        <w:rPr>
          <w:rFonts w:cs="Arial"/>
        </w:rPr>
        <w:t xml:space="preserve">I </w:t>
      </w:r>
      <w:r w:rsidR="004710E9" w:rsidRPr="00D95D93">
        <w:rPr>
          <w:rFonts w:cs="Arial"/>
        </w:rPr>
        <w:t xml:space="preserve">will </w:t>
      </w:r>
      <w:r w:rsidR="00FE7FF6" w:rsidRPr="00D95D93">
        <w:rPr>
          <w:rFonts w:cs="Arial"/>
        </w:rPr>
        <w:t xml:space="preserve">need to </w:t>
      </w:r>
      <w:r w:rsidR="004044A5">
        <w:rPr>
          <w:rFonts w:cs="Arial"/>
        </w:rPr>
        <w:t>provide</w:t>
      </w:r>
      <w:r w:rsidR="00336D53" w:rsidRPr="00D95D93">
        <w:rPr>
          <w:rFonts w:cs="Arial"/>
        </w:rPr>
        <w:t xml:space="preserve"> an eligibility letter from Services Australia</w:t>
      </w:r>
      <w:r w:rsidR="00FB0057" w:rsidRPr="00D95D93">
        <w:rPr>
          <w:rFonts w:cs="Arial"/>
        </w:rPr>
        <w:t xml:space="preserve"> </w:t>
      </w:r>
      <w:r w:rsidR="00054543">
        <w:rPr>
          <w:rFonts w:cs="Arial"/>
        </w:rPr>
        <w:t xml:space="preserve">or other proof </w:t>
      </w:r>
      <w:r w:rsidR="00EF03C2" w:rsidRPr="00D95D93">
        <w:rPr>
          <w:rFonts w:cs="Arial"/>
        </w:rPr>
        <w:t>to confirm my eligibility for</w:t>
      </w:r>
      <w:r w:rsidR="00FB0057" w:rsidRPr="00D95D93">
        <w:rPr>
          <w:rFonts w:cs="Arial"/>
        </w:rPr>
        <w:t xml:space="preserve"> early release of superannuation on the grounds of financial hardship.</w:t>
      </w:r>
    </w:p>
    <w:p w14:paraId="051932BC" w14:textId="7D5249A2" w:rsidR="00003830" w:rsidRDefault="00E912C6" w:rsidP="00E912C6">
      <w:pPr>
        <w:pStyle w:val="KeyInfo"/>
        <w:rPr>
          <w:rFonts w:cs="Arial"/>
        </w:rPr>
      </w:pPr>
      <w:r w:rsidRPr="00D95D93">
        <w:rPr>
          <w:rFonts w:cs="Arial"/>
        </w:rPr>
        <w:t xml:space="preserve">Do you confirm that you have read and understood the information above, and that you give your consent for &lt;business name&gt; to use Centrelink Confirmation </w:t>
      </w:r>
      <w:proofErr w:type="spellStart"/>
      <w:r w:rsidRPr="00D95D93">
        <w:rPr>
          <w:rFonts w:cs="Arial"/>
        </w:rPr>
        <w:t>eServices</w:t>
      </w:r>
      <w:proofErr w:type="spellEnd"/>
      <w:r w:rsidRPr="00D95D93">
        <w:rPr>
          <w:rFonts w:cs="Arial"/>
        </w:rPr>
        <w:t xml:space="preserve"> to confirm your details with Services Australia?</w:t>
      </w:r>
    </w:p>
    <w:p w14:paraId="3985F458" w14:textId="32BBF77E" w:rsidR="00E912C6" w:rsidRPr="002B11F4" w:rsidRDefault="00E912C6" w:rsidP="00E912C6">
      <w:pPr>
        <w:pStyle w:val="KeyInfo"/>
        <w:rPr>
          <w:rFonts w:cs="Arial"/>
          <w:b/>
          <w:bCs/>
        </w:rPr>
      </w:pPr>
      <w:r w:rsidRPr="002B11F4">
        <w:rPr>
          <w:rFonts w:cs="Arial"/>
          <w:noProof/>
        </w:rPr>
        <mc:AlternateContent>
          <mc:Choice Requires="wps">
            <w:drawing>
              <wp:anchor distT="0" distB="0" distL="114300" distR="114300" simplePos="0" relativeHeight="251658245" behindDoc="0" locked="0" layoutInCell="1" allowOverlap="1" wp14:anchorId="58BC8BA9" wp14:editId="5446BD51">
                <wp:simplePos x="0" y="0"/>
                <wp:positionH relativeFrom="margin">
                  <wp:posOffset>143302</wp:posOffset>
                </wp:positionH>
                <wp:positionV relativeFrom="paragraph">
                  <wp:posOffset>303217</wp:posOffset>
                </wp:positionV>
                <wp:extent cx="143301" cy="142894"/>
                <wp:effectExtent l="0" t="0" r="28575" b="28575"/>
                <wp:wrapNone/>
                <wp:docPr id="91041714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0F901D26">
              <v:rect id="Rectangle 2" style="position:absolute;margin-left:11.3pt;margin-top:23.9pt;width:11.3pt;height:1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6AD740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2B11F4">
        <w:rPr>
          <w:rFonts w:cs="Arial"/>
          <w:noProof/>
        </w:rPr>
        <mc:AlternateContent>
          <mc:Choice Requires="wps">
            <w:drawing>
              <wp:anchor distT="0" distB="0" distL="114300" distR="114300" simplePos="0" relativeHeight="251658244" behindDoc="0" locked="0" layoutInCell="1" allowOverlap="1" wp14:anchorId="38D9ADFC" wp14:editId="11F4630F">
                <wp:simplePos x="0" y="0"/>
                <wp:positionH relativeFrom="margin">
                  <wp:posOffset>142875</wp:posOffset>
                </wp:positionH>
                <wp:positionV relativeFrom="paragraph">
                  <wp:posOffset>4445</wp:posOffset>
                </wp:positionV>
                <wp:extent cx="143301" cy="142894"/>
                <wp:effectExtent l="0" t="0" r="28575" b="28575"/>
                <wp:wrapNone/>
                <wp:docPr id="64846717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35E48C57">
              <v:rect id="Rectangle 2" style="position:absolute;margin-left:11.25pt;margin-top:.35pt;width:11.3pt;height:1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491C6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2B11F4">
        <w:rPr>
          <w:rFonts w:cs="Arial"/>
          <w:b/>
          <w:bCs/>
        </w:rPr>
        <w:tab/>
        <w:t>Yes</w:t>
      </w:r>
    </w:p>
    <w:p w14:paraId="62FBA2CB" w14:textId="77777777" w:rsidR="00E912C6" w:rsidRPr="002B11F4" w:rsidRDefault="00E912C6" w:rsidP="00E912C6">
      <w:pPr>
        <w:pStyle w:val="KeyInfo"/>
        <w:rPr>
          <w:rFonts w:cs="Arial"/>
        </w:rPr>
      </w:pPr>
      <w:r w:rsidRPr="002B11F4">
        <w:rPr>
          <w:rFonts w:cs="Arial"/>
          <w:b/>
          <w:bCs/>
        </w:rPr>
        <w:t xml:space="preserve"> </w:t>
      </w:r>
      <w:r w:rsidRPr="002B11F4">
        <w:rPr>
          <w:rFonts w:cs="Arial"/>
        </w:rPr>
        <w:tab/>
      </w:r>
      <w:r w:rsidRPr="002B11F4">
        <w:rPr>
          <w:rFonts w:cs="Arial"/>
          <w:b/>
          <w:bCs/>
        </w:rPr>
        <w:t>No</w:t>
      </w:r>
      <w:r w:rsidRPr="002B11F4">
        <w:rPr>
          <w:rFonts w:cs="Arial"/>
        </w:rPr>
        <w:t>, I will verify my details another way.</w:t>
      </w:r>
    </w:p>
    <w:p w14:paraId="6AA122E1" w14:textId="77777777" w:rsidR="00E912C6" w:rsidRPr="002B11F4" w:rsidRDefault="00E912C6" w:rsidP="00E912C6">
      <w:pPr>
        <w:pStyle w:val="KeyInfo"/>
        <w:rPr>
          <w:rFonts w:cs="Arial"/>
        </w:rPr>
      </w:pPr>
      <w:r w:rsidRPr="002B11F4">
        <w:rPr>
          <w:rFonts w:cs="Arial"/>
        </w:rPr>
        <w:t>Signature:</w:t>
      </w:r>
    </w:p>
    <w:p w14:paraId="42C40979" w14:textId="77777777" w:rsidR="00E912C6" w:rsidRPr="002B11F4" w:rsidRDefault="00E912C6" w:rsidP="00E912C6">
      <w:pPr>
        <w:pStyle w:val="KeyInfo"/>
        <w:rPr>
          <w:rFonts w:cs="Arial"/>
        </w:rPr>
      </w:pPr>
      <w:r w:rsidRPr="002B11F4">
        <w:rPr>
          <w:rFonts w:cs="Arial"/>
        </w:rPr>
        <w:t>Date:</w:t>
      </w:r>
    </w:p>
    <w:p w14:paraId="5E5A7B12" w14:textId="77777777" w:rsidR="002B11F4" w:rsidRDefault="002B11F4">
      <w:pPr>
        <w:spacing w:before="0" w:after="0"/>
        <w:rPr>
          <w:rFonts w:asciiTheme="majorHAnsi" w:hAnsiTheme="majorHAnsi"/>
          <w:b/>
          <w:bCs/>
          <w:color w:val="1B365D" w:themeColor="accent2"/>
          <w:sz w:val="24"/>
        </w:rPr>
      </w:pPr>
      <w:r>
        <w:br w:type="page"/>
      </w:r>
    </w:p>
    <w:p w14:paraId="75AC4AD5" w14:textId="4508A8CD" w:rsidR="00E912C6" w:rsidRPr="00720787" w:rsidRDefault="00E912C6" w:rsidP="00F60432">
      <w:pPr>
        <w:pStyle w:val="Heading3"/>
      </w:pPr>
      <w:bookmarkStart w:id="207" w:name="_Toc236659964"/>
      <w:r w:rsidRPr="00720787">
        <w:lastRenderedPageBreak/>
        <w:t>1</w:t>
      </w:r>
      <w:r w:rsidR="00F60432">
        <w:t>5</w:t>
      </w:r>
      <w:r w:rsidRPr="00720787">
        <w:t>.1.4 Storage requirements for written consent records</w:t>
      </w:r>
      <w:bookmarkEnd w:id="207"/>
    </w:p>
    <w:p w14:paraId="6DBFD273" w14:textId="1F4698B8" w:rsidR="00E912C6" w:rsidRPr="00720787" w:rsidRDefault="002B11F4" w:rsidP="00F60432">
      <w:pPr>
        <w:pStyle w:val="Heading4"/>
      </w:pPr>
      <w:r w:rsidRPr="00720787">
        <w:t>1</w:t>
      </w:r>
      <w:r w:rsidR="00F60432">
        <w:t>5</w:t>
      </w:r>
      <w:r w:rsidRPr="00720787">
        <w:t xml:space="preserve">.1.4.1 </w:t>
      </w:r>
      <w:r w:rsidR="00E912C6" w:rsidRPr="00720787">
        <w:t xml:space="preserve">Standard </w:t>
      </w:r>
      <w:r w:rsidR="00732A11">
        <w:t xml:space="preserve">storage </w:t>
      </w:r>
      <w:r w:rsidR="00E912C6" w:rsidRPr="00720787">
        <w:t>method</w:t>
      </w:r>
    </w:p>
    <w:p w14:paraId="72F97664" w14:textId="77777777" w:rsidR="00E912C6" w:rsidRPr="00122686" w:rsidRDefault="00E912C6" w:rsidP="002B11F4">
      <w:pPr>
        <w:pStyle w:val="BodyText"/>
      </w:pPr>
      <w:r w:rsidRPr="00C62CAE">
        <w:t>You should maintain auditable records of written consent, either by retaining the original physical document or by creating and securely storing a scanned electronic copy that is easily retrievable for compliance and audit purposes.</w:t>
      </w:r>
    </w:p>
    <w:p w14:paraId="673FDAD4" w14:textId="776C66C9" w:rsidR="00E912C6" w:rsidRPr="00CB51F3" w:rsidRDefault="002B11F4" w:rsidP="00631212">
      <w:pPr>
        <w:pStyle w:val="Heading4"/>
      </w:pPr>
      <w:r>
        <w:t>1</w:t>
      </w:r>
      <w:r w:rsidR="00F60432">
        <w:t>5.</w:t>
      </w:r>
      <w:r>
        <w:t xml:space="preserve">1.4.2 </w:t>
      </w:r>
      <w:r w:rsidR="00E912C6" w:rsidRPr="00CB51F3">
        <w:t>Alternative storage method</w:t>
      </w:r>
    </w:p>
    <w:p w14:paraId="17BAE4A3" w14:textId="77777777" w:rsidR="00E912C6" w:rsidRPr="00CB51F3" w:rsidRDefault="00E912C6" w:rsidP="002B11F4">
      <w:pPr>
        <w:pStyle w:val="BodyText"/>
      </w:pPr>
      <w:r w:rsidRPr="00CB51F3">
        <w:t>Where a business identifies operational barriers to storing physical or scanned copies, we may approve an alternative method allowing the business to create an indelible record of the receipt of written consent, provided that:</w:t>
      </w:r>
    </w:p>
    <w:p w14:paraId="77E21116" w14:textId="77777777" w:rsidR="00E912C6" w:rsidRPr="00CB51F3" w:rsidRDefault="00E912C6" w:rsidP="002B11F4">
      <w:pPr>
        <w:pStyle w:val="ListBullet"/>
      </w:pPr>
      <w:r w:rsidRPr="00CB51F3">
        <w:t>the record is created at the same time and securely stored</w:t>
      </w:r>
    </w:p>
    <w:p w14:paraId="36B66AF6" w14:textId="77777777" w:rsidR="00E912C6" w:rsidRPr="00CB51F3" w:rsidRDefault="00E912C6" w:rsidP="002B11F4">
      <w:pPr>
        <w:pStyle w:val="ListBullet"/>
      </w:pPr>
      <w:r w:rsidRPr="00CB51F3">
        <w:t>the record contains minimum metadata including the customer’s name or identifier, date received, method of consent, staff member recording the entry, and confirmation that the written consent contained the required elements such as version numbers</w:t>
      </w:r>
    </w:p>
    <w:p w14:paraId="0F321D7C" w14:textId="77777777" w:rsidR="00E912C6" w:rsidRPr="00CB51F3" w:rsidRDefault="00E912C6" w:rsidP="002B11F4">
      <w:pPr>
        <w:pStyle w:val="ListBullet"/>
      </w:pPr>
      <w:r w:rsidRPr="00CB51F3">
        <w:t>the record is auditable and protected against alteration</w:t>
      </w:r>
    </w:p>
    <w:p w14:paraId="10A1E7C8" w14:textId="77777777" w:rsidR="00E912C6" w:rsidRPr="00CB51F3" w:rsidRDefault="00E912C6" w:rsidP="002B11F4">
      <w:pPr>
        <w:pStyle w:val="ListBullet"/>
      </w:pPr>
      <w:r w:rsidRPr="00CB51F3">
        <w:t>the business formally documents and applies internal procedures to support consistency and integrity of these records.</w:t>
      </w:r>
    </w:p>
    <w:p w14:paraId="2E458CF1" w14:textId="27BA7639" w:rsidR="00E912C6" w:rsidRDefault="00E912C6" w:rsidP="002B11F4">
      <w:pPr>
        <w:pStyle w:val="BodyText"/>
      </w:pPr>
      <w:r>
        <w:t xml:space="preserve">You </w:t>
      </w:r>
      <w:r w:rsidRPr="00CB51F3">
        <w:t xml:space="preserve">must apply to us for approval </w:t>
      </w:r>
      <w:r>
        <w:t xml:space="preserve">to store written consent in this manner </w:t>
      </w:r>
      <w:r w:rsidRPr="00CB51F3">
        <w:t>and demonstrate that the proposed arrangement meet</w:t>
      </w:r>
      <w:r w:rsidR="00EE6CE7">
        <w:t>s</w:t>
      </w:r>
      <w:r w:rsidRPr="00CB51F3">
        <w:t xml:space="preserve"> these minimum requirements.</w:t>
      </w:r>
    </w:p>
    <w:p w14:paraId="3D3CD69D" w14:textId="3DBCA6C0" w:rsidR="00E912C6" w:rsidRPr="00EE208D" w:rsidRDefault="002B11F4" w:rsidP="00F60432">
      <w:pPr>
        <w:pStyle w:val="Heading2"/>
      </w:pPr>
      <w:bookmarkStart w:id="208" w:name="_Toc232595186"/>
      <w:bookmarkStart w:id="209" w:name="_Toc236659965"/>
      <w:r>
        <w:t>1</w:t>
      </w:r>
      <w:r w:rsidR="00F60432">
        <w:t>5</w:t>
      </w:r>
      <w:r w:rsidR="00463A8F">
        <w:t>.2</w:t>
      </w:r>
      <w:r>
        <w:t xml:space="preserve"> </w:t>
      </w:r>
      <w:r w:rsidR="00E912C6" w:rsidRPr="00EE208D">
        <w:t>Verbal consent</w:t>
      </w:r>
      <w:bookmarkEnd w:id="208"/>
      <w:bookmarkEnd w:id="209"/>
    </w:p>
    <w:p w14:paraId="62020F70" w14:textId="77777777" w:rsidR="00E912C6" w:rsidRDefault="00E912C6" w:rsidP="002B11F4">
      <w:pPr>
        <w:pStyle w:val="BodyText"/>
      </w:pPr>
      <w:r w:rsidRPr="004C0BFD">
        <w:t xml:space="preserve">Use the standard consent wording </w:t>
      </w:r>
      <w:r w:rsidRPr="007049C1">
        <w:t xml:space="preserve">for getting the customer’s verbal consent. You should amend the consent wording to be relevant to the situation. </w:t>
      </w:r>
    </w:p>
    <w:p w14:paraId="041723B1" w14:textId="77777777" w:rsidR="00E912C6" w:rsidRPr="00EE208D" w:rsidRDefault="00E912C6" w:rsidP="002B11F4">
      <w:pPr>
        <w:pStyle w:val="BodyText"/>
      </w:pPr>
      <w:r>
        <w:t xml:space="preserve">Verbal consent includes interactions conducted by staff, Interactive Voice Response (IVR) or Artificial Intelligence (AI) where the consent script is read to the customer and the customer provides a spoken response. </w:t>
      </w:r>
      <w:r w:rsidRPr="00EE208D">
        <w:t>You need to:</w:t>
      </w:r>
    </w:p>
    <w:p w14:paraId="06C0F547" w14:textId="77777777" w:rsidR="00E912C6" w:rsidRPr="00EE208D" w:rsidRDefault="00E912C6" w:rsidP="002B11F4">
      <w:pPr>
        <w:pStyle w:val="ListBullet"/>
      </w:pPr>
      <w:r w:rsidRPr="00EE208D">
        <w:t>read the script to the customer and get the customer’s verbal agreement</w:t>
      </w:r>
    </w:p>
    <w:p w14:paraId="338E4C35" w14:textId="77777777" w:rsidR="00E912C6" w:rsidRDefault="00E912C6" w:rsidP="002B11F4">
      <w:pPr>
        <w:pStyle w:val="ListBullet"/>
      </w:pPr>
      <w:r w:rsidRPr="004C0BFD">
        <w:t xml:space="preserve">create the consent record at the same time you get </w:t>
      </w:r>
      <w:r w:rsidRPr="007049C1">
        <w:t>consent from the customer.</w:t>
      </w:r>
    </w:p>
    <w:p w14:paraId="750E558F" w14:textId="77777777" w:rsidR="00E912C6" w:rsidRDefault="00E912C6" w:rsidP="002B11F4">
      <w:pPr>
        <w:pStyle w:val="BodyText"/>
      </w:pPr>
      <w:r>
        <w:t xml:space="preserve">Verbal consent applies where the consent wording is read to the customer and the customer verbally agrees by speaking a response like </w:t>
      </w:r>
      <w:r w:rsidRPr="004E22D1">
        <w:rPr>
          <w:b/>
          <w:bCs/>
        </w:rPr>
        <w:t>Yes</w:t>
      </w:r>
      <w:r>
        <w:t xml:space="preserve">, </w:t>
      </w:r>
      <w:r w:rsidRPr="004E22D1">
        <w:rPr>
          <w:b/>
          <w:bCs/>
        </w:rPr>
        <w:t>I agree</w:t>
      </w:r>
      <w:r>
        <w:t xml:space="preserve"> or </w:t>
      </w:r>
      <w:r w:rsidRPr="004E22D1">
        <w:rPr>
          <w:b/>
          <w:bCs/>
        </w:rPr>
        <w:t>That’s correct</w:t>
      </w:r>
      <w:r>
        <w:t xml:space="preserve">. </w:t>
      </w:r>
    </w:p>
    <w:p w14:paraId="41F533A7" w14:textId="77777777" w:rsidR="00E912C6" w:rsidRDefault="00E912C6" w:rsidP="002B11F4">
      <w:pPr>
        <w:pStyle w:val="BodyText"/>
      </w:pPr>
      <w:r>
        <w:t>For example:</w:t>
      </w:r>
    </w:p>
    <w:p w14:paraId="76CB6C4D" w14:textId="77777777" w:rsidR="00E912C6" w:rsidRDefault="00E912C6" w:rsidP="002B11F4">
      <w:pPr>
        <w:pStyle w:val="ListBullet"/>
      </w:pPr>
      <w:r w:rsidRPr="00C62CAE">
        <w:t xml:space="preserve">a call centre operator reading the consent script over the phone and the customer saying </w:t>
      </w:r>
      <w:r w:rsidRPr="004E22D1">
        <w:rPr>
          <w:b/>
          <w:bCs/>
        </w:rPr>
        <w:t>Yes</w:t>
      </w:r>
    </w:p>
    <w:p w14:paraId="7506AF9E" w14:textId="77777777" w:rsidR="00E912C6" w:rsidRDefault="00E912C6" w:rsidP="002B11F4">
      <w:pPr>
        <w:pStyle w:val="ListBullet"/>
      </w:pPr>
      <w:r w:rsidRPr="00C62CAE">
        <w:t>a face-to-face interaction where staff read the consent wording aloud and the customer verbally agrees</w:t>
      </w:r>
    </w:p>
    <w:p w14:paraId="1C8C4519" w14:textId="77777777" w:rsidR="00E912C6" w:rsidRPr="00C62CAE" w:rsidRDefault="00E912C6" w:rsidP="002B11F4">
      <w:pPr>
        <w:pStyle w:val="ListBullet"/>
      </w:pPr>
      <w:r w:rsidRPr="00C62CAE">
        <w:t>a recorded IVR or assisted service interaction where verbal agreement is captured.</w:t>
      </w:r>
    </w:p>
    <w:p w14:paraId="4C439DEF" w14:textId="77777777" w:rsidR="00E912C6" w:rsidRDefault="00E912C6" w:rsidP="00E912C6">
      <w:pPr>
        <w:spacing w:before="0" w:after="160" w:line="259" w:lineRule="auto"/>
        <w:rPr>
          <w:rFonts w:eastAsiaTheme="majorEastAsia" w:cstheme="majorBidi"/>
          <w:color w:val="0087A9" w:themeColor="accent1" w:themeShade="BF"/>
          <w:sz w:val="24"/>
          <w:szCs w:val="24"/>
        </w:rPr>
      </w:pPr>
      <w:r>
        <w:br w:type="page"/>
      </w:r>
    </w:p>
    <w:p w14:paraId="590EA919" w14:textId="5F229DCE" w:rsidR="00E912C6" w:rsidRPr="00720787" w:rsidRDefault="002B11F4" w:rsidP="00F60432">
      <w:pPr>
        <w:pStyle w:val="Heading3"/>
      </w:pPr>
      <w:bookmarkStart w:id="210" w:name="_Toc232595187"/>
      <w:bookmarkStart w:id="211" w:name="_Toc236659966"/>
      <w:r w:rsidRPr="00720787">
        <w:lastRenderedPageBreak/>
        <w:t>1</w:t>
      </w:r>
      <w:r w:rsidR="00F60432">
        <w:t>5</w:t>
      </w:r>
      <w:r w:rsidR="00463A8F" w:rsidRPr="00720787">
        <w:t>.2</w:t>
      </w:r>
      <w:r w:rsidRPr="00720787">
        <w:t xml:space="preserve">.1 </w:t>
      </w:r>
      <w:r w:rsidR="00E912C6" w:rsidRPr="00720787">
        <w:t>Verbal consent for customer confirmation</w:t>
      </w:r>
      <w:bookmarkEnd w:id="210"/>
      <w:bookmarkEnd w:id="211"/>
    </w:p>
    <w:p w14:paraId="227A04AB" w14:textId="77777777" w:rsidR="00E912C6" w:rsidRPr="002B11F4" w:rsidRDefault="00E912C6" w:rsidP="00E912C6">
      <w:pPr>
        <w:pStyle w:val="KeyInfo"/>
        <w:ind w:left="360"/>
        <w:rPr>
          <w:rFonts w:cs="Arial"/>
        </w:rPr>
      </w:pPr>
      <w:r w:rsidRPr="002B11F4">
        <w:rPr>
          <w:rFonts w:cs="Arial"/>
        </w:rPr>
        <w:t>Do you agree to the following:</w:t>
      </w:r>
    </w:p>
    <w:p w14:paraId="3E11CCC4" w14:textId="58DFD69E" w:rsidR="00E912C6" w:rsidRPr="002B11F4" w:rsidRDefault="00E912C6" w:rsidP="003D0A3F">
      <w:pPr>
        <w:pStyle w:val="KeyInfo"/>
        <w:numPr>
          <w:ilvl w:val="1"/>
          <w:numId w:val="15"/>
        </w:numPr>
        <w:rPr>
          <w:rFonts w:cs="Arial"/>
        </w:rPr>
      </w:pPr>
      <w:r w:rsidRPr="002B11F4">
        <w:rPr>
          <w:rFonts w:cs="Arial"/>
        </w:rPr>
        <w:t xml:space="preserve">You authorise &lt;business name&gt; to use Centrelink Confirmation </w:t>
      </w:r>
      <w:proofErr w:type="spellStart"/>
      <w:r w:rsidRPr="002B11F4">
        <w:rPr>
          <w:rFonts w:cs="Arial"/>
        </w:rPr>
        <w:t>eServices</w:t>
      </w:r>
      <w:proofErr w:type="spellEnd"/>
      <w:r w:rsidRPr="002B11F4">
        <w:rPr>
          <w:rFonts w:cs="Arial"/>
        </w:rPr>
        <w:t xml:space="preserve"> to perform a &lt;Centrelink/DVA&gt; enquiry of your &lt;Centrelink or Department of Veterans’ Affairs&gt; customer</w:t>
      </w:r>
      <w:r w:rsidR="00003830">
        <w:rPr>
          <w:rFonts w:cs="Arial"/>
        </w:rPr>
        <w:t xml:space="preserve"> </w:t>
      </w:r>
      <w:r w:rsidRPr="002B11F4">
        <w:rPr>
          <w:rFonts w:cs="Arial"/>
        </w:rPr>
        <w:t>details and concession card status to enable the business to determine if you qualify for a concession, rebate or service.</w:t>
      </w:r>
    </w:p>
    <w:p w14:paraId="4BE96154" w14:textId="17272B48" w:rsidR="00E912C6" w:rsidRPr="002B11F4" w:rsidRDefault="00E912C6" w:rsidP="003D0A3F">
      <w:pPr>
        <w:pStyle w:val="KeyInfo"/>
        <w:numPr>
          <w:ilvl w:val="1"/>
          <w:numId w:val="15"/>
        </w:numPr>
        <w:rPr>
          <w:rFonts w:cs="Arial"/>
        </w:rPr>
      </w:pPr>
      <w:r w:rsidRPr="002B11F4">
        <w:rPr>
          <w:rFonts w:cs="Arial"/>
        </w:rPr>
        <w:t>Services Australia to provide the results of that enquiry to &lt;business name&gt;.</w:t>
      </w:r>
    </w:p>
    <w:p w14:paraId="5347C375" w14:textId="77777777" w:rsidR="00E912C6" w:rsidRPr="002B11F4" w:rsidRDefault="00E912C6" w:rsidP="00E912C6">
      <w:pPr>
        <w:pStyle w:val="KeyInfo"/>
        <w:ind w:left="360"/>
        <w:rPr>
          <w:rFonts w:cs="Arial"/>
        </w:rPr>
      </w:pPr>
      <w:r w:rsidRPr="002B11F4">
        <w:rPr>
          <w:rFonts w:cs="Arial"/>
        </w:rPr>
        <w:t>Do you understand that:</w:t>
      </w:r>
    </w:p>
    <w:p w14:paraId="6EEFD832" w14:textId="186C6C74" w:rsidR="00003830" w:rsidRDefault="00E912C6">
      <w:pPr>
        <w:pStyle w:val="KeyInfo"/>
        <w:numPr>
          <w:ilvl w:val="1"/>
          <w:numId w:val="15"/>
        </w:numPr>
        <w:rPr>
          <w:rFonts w:cs="Arial"/>
        </w:rPr>
      </w:pPr>
      <w:r w:rsidRPr="00003830">
        <w:rPr>
          <w:rFonts w:cs="Arial"/>
        </w:rPr>
        <w:t xml:space="preserve">Services Australia will collect, use and disclose personal information to &lt;business name&gt; including your &lt;name/address/payment type/payment status and concession card type and status&gt; (add and delete characteristics included in your characteristic profile) to confirm </w:t>
      </w:r>
      <w:r w:rsidR="000E2648">
        <w:rPr>
          <w:rFonts w:cs="Arial"/>
        </w:rPr>
        <w:t>your</w:t>
      </w:r>
      <w:r w:rsidRPr="00003830">
        <w:rPr>
          <w:rFonts w:cs="Arial"/>
        </w:rPr>
        <w:t xml:space="preserve"> eligibility for &lt;relevant concession/rebate/service&gt;.</w:t>
      </w:r>
    </w:p>
    <w:p w14:paraId="5520DE11" w14:textId="397A2728" w:rsidR="00E912C6" w:rsidRPr="00003830" w:rsidRDefault="00E912C6">
      <w:pPr>
        <w:pStyle w:val="KeyInfo"/>
        <w:numPr>
          <w:ilvl w:val="1"/>
          <w:numId w:val="15"/>
        </w:numPr>
        <w:rPr>
          <w:rFonts w:cs="Arial"/>
        </w:rPr>
      </w:pPr>
      <w:r w:rsidRPr="00003830">
        <w:rPr>
          <w:rFonts w:cs="Arial"/>
        </w:rPr>
        <w:t>This consent, once accepted, remains valid while you are a customer of &lt;business name&gt; unless you withdraw it by contacting &lt;business name&gt; or Services Australia.</w:t>
      </w:r>
    </w:p>
    <w:p w14:paraId="68F42232" w14:textId="1E3CFFC7" w:rsidR="00E912C6" w:rsidRPr="002B11F4" w:rsidRDefault="00E912C6" w:rsidP="003D0A3F">
      <w:pPr>
        <w:pStyle w:val="KeyInfo"/>
        <w:numPr>
          <w:ilvl w:val="1"/>
          <w:numId w:val="15"/>
        </w:numPr>
        <w:rPr>
          <w:rFonts w:cs="Arial"/>
        </w:rPr>
      </w:pPr>
      <w:r w:rsidRPr="002B11F4">
        <w:rPr>
          <w:rFonts w:cs="Arial"/>
        </w:rPr>
        <w:t>You can get proof of your circumstances or details from Services Australia and provide it to &lt;business name&gt; so we can determine your eligibility for &lt;relevant concession/rebate/service&gt;.</w:t>
      </w:r>
    </w:p>
    <w:p w14:paraId="78D0B7D8" w14:textId="252D2B65" w:rsidR="00E912C6" w:rsidRPr="002B11F4" w:rsidRDefault="00E912C6" w:rsidP="003D0A3F">
      <w:pPr>
        <w:pStyle w:val="KeyInfo"/>
        <w:numPr>
          <w:ilvl w:val="1"/>
          <w:numId w:val="15"/>
        </w:numPr>
        <w:rPr>
          <w:rFonts w:cs="Arial"/>
        </w:rPr>
      </w:pPr>
      <w:r w:rsidRPr="002B11F4">
        <w:rPr>
          <w:rFonts w:cs="Arial"/>
        </w:rPr>
        <w:t>If you withdraw your consent or don’t alternatively provide proof of your circumstances or details, you may not be eligible for the &lt;concession/rebate/service&gt; provided by &lt;business name&gt;.</w:t>
      </w:r>
    </w:p>
    <w:p w14:paraId="7A29D7F2" w14:textId="50E67AB6" w:rsidR="00E912C6" w:rsidRPr="002B11F4" w:rsidRDefault="00E912C6" w:rsidP="00E912C6">
      <w:pPr>
        <w:pStyle w:val="KeyInfo"/>
        <w:ind w:left="360"/>
        <w:rPr>
          <w:rFonts w:cs="Arial"/>
          <w:b/>
          <w:bCs/>
        </w:rPr>
      </w:pPr>
      <w:r w:rsidRPr="002B11F4">
        <w:rPr>
          <w:rFonts w:cs="Arial"/>
        </w:rPr>
        <w:t xml:space="preserve">Do you confirm that you understood the information I’ve just provided, and that you give your consent for &lt;business name&gt; to use Centrelink Confirmation </w:t>
      </w:r>
      <w:proofErr w:type="spellStart"/>
      <w:r w:rsidRPr="002B11F4">
        <w:rPr>
          <w:rFonts w:cs="Arial"/>
        </w:rPr>
        <w:t>eServices</w:t>
      </w:r>
      <w:proofErr w:type="spellEnd"/>
      <w:r w:rsidRPr="002B11F4">
        <w:rPr>
          <w:rFonts w:cs="Arial"/>
        </w:rPr>
        <w:t xml:space="preserve"> to confirm your details with Services Australia?</w:t>
      </w:r>
    </w:p>
    <w:p w14:paraId="324E5022" w14:textId="77777777" w:rsidR="00E912C6" w:rsidRPr="002B11F4" w:rsidRDefault="00E912C6" w:rsidP="003D0A3F">
      <w:pPr>
        <w:pStyle w:val="KeyInfo"/>
        <w:numPr>
          <w:ilvl w:val="1"/>
          <w:numId w:val="15"/>
        </w:numPr>
        <w:rPr>
          <w:rFonts w:cs="Arial"/>
          <w:b/>
          <w:bCs/>
        </w:rPr>
      </w:pPr>
      <w:r w:rsidRPr="002B11F4">
        <w:rPr>
          <w:rFonts w:cs="Arial"/>
          <w:noProof/>
        </w:rPr>
        <mc:AlternateContent>
          <mc:Choice Requires="wps">
            <w:drawing>
              <wp:anchor distT="0" distB="0" distL="114300" distR="114300" simplePos="0" relativeHeight="251658247" behindDoc="0" locked="0" layoutInCell="1" allowOverlap="1" wp14:anchorId="6788E700" wp14:editId="0A12DFD1">
                <wp:simplePos x="0" y="0"/>
                <wp:positionH relativeFrom="margin">
                  <wp:posOffset>143302</wp:posOffset>
                </wp:positionH>
                <wp:positionV relativeFrom="paragraph">
                  <wp:posOffset>303217</wp:posOffset>
                </wp:positionV>
                <wp:extent cx="143301" cy="142894"/>
                <wp:effectExtent l="0" t="0" r="28575" b="28575"/>
                <wp:wrapNone/>
                <wp:docPr id="166160139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65030B57">
              <v:rect id="Rectangle 2" style="position:absolute;margin-left:11.3pt;margin-top:23.9pt;width:11.3pt;height:1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7E76D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2B11F4">
        <w:rPr>
          <w:rFonts w:cs="Arial"/>
          <w:noProof/>
        </w:rPr>
        <mc:AlternateContent>
          <mc:Choice Requires="wps">
            <w:drawing>
              <wp:anchor distT="0" distB="0" distL="114300" distR="114300" simplePos="0" relativeHeight="251658246" behindDoc="0" locked="0" layoutInCell="1" allowOverlap="1" wp14:anchorId="11210F39" wp14:editId="3C51BD52">
                <wp:simplePos x="0" y="0"/>
                <wp:positionH relativeFrom="margin">
                  <wp:posOffset>142875</wp:posOffset>
                </wp:positionH>
                <wp:positionV relativeFrom="paragraph">
                  <wp:posOffset>4445</wp:posOffset>
                </wp:positionV>
                <wp:extent cx="143301" cy="142894"/>
                <wp:effectExtent l="0" t="0" r="28575" b="28575"/>
                <wp:wrapNone/>
                <wp:docPr id="42090715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3555AA1A">
              <v:rect id="Rectangle 2" style="position:absolute;margin-left:11.25pt;margin-top:.35pt;width:11.3pt;height:1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15E2A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2B11F4">
        <w:rPr>
          <w:rFonts w:cs="Arial"/>
          <w:b/>
          <w:bCs/>
        </w:rPr>
        <w:t xml:space="preserve">       Yes</w:t>
      </w:r>
    </w:p>
    <w:p w14:paraId="0164ED84" w14:textId="6937EAC2" w:rsidR="00E912C6" w:rsidRPr="002B11F4" w:rsidRDefault="00E912C6" w:rsidP="003D0A3F">
      <w:pPr>
        <w:pStyle w:val="KeyInfo"/>
        <w:numPr>
          <w:ilvl w:val="1"/>
          <w:numId w:val="15"/>
        </w:numPr>
        <w:rPr>
          <w:rFonts w:cs="Arial"/>
        </w:rPr>
      </w:pPr>
      <w:r w:rsidRPr="002B11F4">
        <w:rPr>
          <w:rFonts w:cs="Arial"/>
          <w:b/>
          <w:bCs/>
        </w:rPr>
        <w:t xml:space="preserve">       No</w:t>
      </w:r>
      <w:r w:rsidRPr="002B11F4">
        <w:rPr>
          <w:rFonts w:cs="Arial"/>
        </w:rPr>
        <w:t xml:space="preserve">. I will </w:t>
      </w:r>
      <w:r w:rsidRPr="002B11F4">
        <w:rPr>
          <w:rFonts w:cs="Arial"/>
          <w:lang w:val="en-GB"/>
        </w:rPr>
        <w:t>verify my details another way</w:t>
      </w:r>
      <w:r w:rsidR="00272364">
        <w:rPr>
          <w:rFonts w:cs="Arial"/>
          <w:lang w:val="en-GB"/>
        </w:rPr>
        <w:t>.</w:t>
      </w:r>
    </w:p>
    <w:p w14:paraId="52F92218" w14:textId="77777777" w:rsidR="00E912C6" w:rsidRDefault="00E912C6" w:rsidP="00E912C6">
      <w:pPr>
        <w:spacing w:before="0" w:after="160" w:line="259" w:lineRule="auto"/>
        <w:rPr>
          <w:rFonts w:eastAsiaTheme="majorEastAsia" w:cstheme="majorBidi"/>
          <w:color w:val="0087A9" w:themeColor="accent1" w:themeShade="BF"/>
          <w:sz w:val="24"/>
          <w:szCs w:val="24"/>
        </w:rPr>
      </w:pPr>
      <w:r>
        <w:br w:type="page"/>
      </w:r>
    </w:p>
    <w:p w14:paraId="3A9DDA02" w14:textId="3EFDF686" w:rsidR="00E912C6" w:rsidRPr="00720787" w:rsidRDefault="6C504F2D" w:rsidP="00F60432">
      <w:pPr>
        <w:pStyle w:val="Heading3"/>
      </w:pPr>
      <w:bookmarkStart w:id="212" w:name="_Toc232595188"/>
      <w:bookmarkStart w:id="213" w:name="_Toc236659967"/>
      <w:r>
        <w:lastRenderedPageBreak/>
        <w:t>1</w:t>
      </w:r>
      <w:r w:rsidR="385549D1">
        <w:t>5</w:t>
      </w:r>
      <w:r w:rsidR="4DD24C1E">
        <w:t>.2</w:t>
      </w:r>
      <w:r>
        <w:t xml:space="preserve">.2 </w:t>
      </w:r>
      <w:r w:rsidR="5A416C10">
        <w:t>Verbal consent for income confirmation</w:t>
      </w:r>
      <w:bookmarkEnd w:id="212"/>
      <w:bookmarkEnd w:id="213"/>
    </w:p>
    <w:p w14:paraId="54C15472" w14:textId="77777777" w:rsidR="00E912C6" w:rsidRPr="00FE7FF6" w:rsidRDefault="00E912C6" w:rsidP="00E912C6">
      <w:pPr>
        <w:pStyle w:val="KeyInfo"/>
        <w:ind w:left="360"/>
        <w:rPr>
          <w:rFonts w:cs="Arial"/>
        </w:rPr>
      </w:pPr>
      <w:r w:rsidRPr="00FE7FF6">
        <w:rPr>
          <w:rFonts w:cs="Arial"/>
        </w:rPr>
        <w:t>Do you agree to the following:</w:t>
      </w:r>
    </w:p>
    <w:p w14:paraId="17D16B77" w14:textId="34FE7AB9" w:rsidR="00E912C6" w:rsidRPr="00FE7FF6" w:rsidRDefault="5A416C10" w:rsidP="003D0A3F">
      <w:pPr>
        <w:pStyle w:val="KeyInfo"/>
        <w:numPr>
          <w:ilvl w:val="1"/>
          <w:numId w:val="15"/>
        </w:numPr>
        <w:rPr>
          <w:rFonts w:cs="Arial"/>
        </w:rPr>
      </w:pPr>
      <w:r w:rsidRPr="14143A75">
        <w:rPr>
          <w:rFonts w:cs="Arial"/>
        </w:rPr>
        <w:t xml:space="preserve">You authorise &lt;business name&gt; to use Centrelink Confirmation </w:t>
      </w:r>
      <w:proofErr w:type="spellStart"/>
      <w:r w:rsidRPr="14143A75">
        <w:rPr>
          <w:rFonts w:cs="Arial"/>
        </w:rPr>
        <w:t>eServices</w:t>
      </w:r>
      <w:proofErr w:type="spellEnd"/>
      <w:r w:rsidRPr="14143A75">
        <w:rPr>
          <w:rFonts w:cs="Arial"/>
        </w:rPr>
        <w:t xml:space="preserve"> to perform a Centrelink enquiry of your customer </w:t>
      </w:r>
      <w:proofErr w:type="gramStart"/>
      <w:r w:rsidR="509BF96F" w:rsidRPr="14143A75">
        <w:rPr>
          <w:rFonts w:cs="Arial"/>
        </w:rPr>
        <w:t xml:space="preserve">in order </w:t>
      </w:r>
      <w:r w:rsidRPr="14143A75">
        <w:rPr>
          <w:rFonts w:cs="Arial"/>
        </w:rPr>
        <w:t>to</w:t>
      </w:r>
      <w:proofErr w:type="gramEnd"/>
      <w:r w:rsidRPr="14143A75">
        <w:rPr>
          <w:rFonts w:cs="Arial"/>
        </w:rPr>
        <w:t xml:space="preserve"> enable the business to determine if you qualify for a concession, rebate or service.</w:t>
      </w:r>
    </w:p>
    <w:p w14:paraId="581463BC" w14:textId="00B74C73" w:rsidR="00E912C6" w:rsidRPr="00FE7FF6" w:rsidRDefault="00E912C6" w:rsidP="003D0A3F">
      <w:pPr>
        <w:pStyle w:val="KeyInfo"/>
        <w:numPr>
          <w:ilvl w:val="1"/>
          <w:numId w:val="15"/>
        </w:numPr>
        <w:rPr>
          <w:rFonts w:cs="Arial"/>
        </w:rPr>
      </w:pPr>
      <w:r w:rsidRPr="00FE7FF6">
        <w:rPr>
          <w:rFonts w:cs="Arial"/>
        </w:rPr>
        <w:t>Services Australia to provide the results of that enquiry to &lt;business name&gt;</w:t>
      </w:r>
      <w:r w:rsidR="002737C8">
        <w:rPr>
          <w:rFonts w:cs="Arial"/>
        </w:rPr>
        <w:t>.</w:t>
      </w:r>
    </w:p>
    <w:p w14:paraId="21430348" w14:textId="77777777" w:rsidR="00E912C6" w:rsidRPr="00FE7FF6" w:rsidRDefault="00E912C6" w:rsidP="00E912C6">
      <w:pPr>
        <w:pStyle w:val="KeyInfo"/>
        <w:ind w:left="360"/>
        <w:rPr>
          <w:rFonts w:cs="Arial"/>
        </w:rPr>
      </w:pPr>
      <w:r w:rsidRPr="00FE7FF6">
        <w:rPr>
          <w:rFonts w:cs="Arial"/>
        </w:rPr>
        <w:t>Do you understand that:</w:t>
      </w:r>
    </w:p>
    <w:p w14:paraId="22E1AEC9" w14:textId="58C84C78" w:rsidR="00E912C6" w:rsidRPr="00FE7FF6" w:rsidRDefault="5A416C10" w:rsidP="003D0A3F">
      <w:pPr>
        <w:pStyle w:val="KeyInfo"/>
        <w:numPr>
          <w:ilvl w:val="0"/>
          <w:numId w:val="17"/>
        </w:numPr>
        <w:rPr>
          <w:rFonts w:cs="Arial"/>
        </w:rPr>
      </w:pPr>
      <w:r w:rsidRPr="14143A75">
        <w:rPr>
          <w:rFonts w:cs="Arial"/>
        </w:rPr>
        <w:t xml:space="preserve">Services Australia will collect, use and disclose personal information to &lt;business name&gt; including </w:t>
      </w:r>
      <w:r w:rsidR="0D93F44E" w:rsidRPr="14143A75">
        <w:rPr>
          <w:rFonts w:cs="Arial"/>
        </w:rPr>
        <w:t>your</w:t>
      </w:r>
      <w:r w:rsidRPr="14143A75">
        <w:rPr>
          <w:rFonts w:cs="Arial"/>
        </w:rPr>
        <w:t xml:space="preserve"> &lt;name/address/</w:t>
      </w:r>
      <w:r w:rsidR="028DA0B2" w:rsidRPr="14143A75">
        <w:rPr>
          <w:rFonts w:cs="Arial"/>
        </w:rPr>
        <w:t>regular payments</w:t>
      </w:r>
      <w:r w:rsidRPr="14143A75">
        <w:rPr>
          <w:rFonts w:cs="Arial"/>
        </w:rPr>
        <w:t>/one off payment</w:t>
      </w:r>
      <w:r w:rsidR="4F6B156B" w:rsidRPr="14143A75">
        <w:rPr>
          <w:rFonts w:cs="Arial"/>
        </w:rPr>
        <w:t>s</w:t>
      </w:r>
      <w:r w:rsidRPr="14143A75">
        <w:rPr>
          <w:rFonts w:cs="Arial"/>
        </w:rPr>
        <w:t xml:space="preserve">/income/assets/deductions/shared care arrangements/partner status/Youth Allowance Independent Rate&gt; (add and delete characteristics included in your characteristic profile) to confirm </w:t>
      </w:r>
      <w:r w:rsidR="0D93F44E" w:rsidRPr="14143A75">
        <w:rPr>
          <w:rFonts w:cs="Arial"/>
        </w:rPr>
        <w:t>your</w:t>
      </w:r>
      <w:r w:rsidRPr="14143A75">
        <w:rPr>
          <w:rFonts w:cs="Arial"/>
        </w:rPr>
        <w:t xml:space="preserve"> eligibility for &lt;relevant concession/rebate/service&gt;.</w:t>
      </w:r>
    </w:p>
    <w:p w14:paraId="46FB0F63" w14:textId="7C8B58E3" w:rsidR="00E912C6" w:rsidRPr="00FE7FF6" w:rsidRDefault="00E912C6" w:rsidP="003D0A3F">
      <w:pPr>
        <w:pStyle w:val="KeyInfo"/>
        <w:numPr>
          <w:ilvl w:val="1"/>
          <w:numId w:val="15"/>
        </w:numPr>
        <w:rPr>
          <w:rFonts w:cs="Arial"/>
        </w:rPr>
      </w:pPr>
      <w:r w:rsidRPr="00FE7FF6">
        <w:rPr>
          <w:rFonts w:cs="Arial"/>
        </w:rPr>
        <w:t>This consent, once accepted, remains valid while you are a customer of &lt;business name&gt; unless you withdraw it by contacting &lt;business name&gt; or Services Australia.</w:t>
      </w:r>
    </w:p>
    <w:p w14:paraId="0BD73B59" w14:textId="08DE0061" w:rsidR="00051E1F" w:rsidRDefault="00E912C6" w:rsidP="00051E1F">
      <w:pPr>
        <w:pStyle w:val="KeyInfo"/>
        <w:numPr>
          <w:ilvl w:val="1"/>
          <w:numId w:val="15"/>
        </w:numPr>
        <w:rPr>
          <w:rFonts w:cs="Arial"/>
        </w:rPr>
      </w:pPr>
      <w:r w:rsidRPr="00FE7FF6">
        <w:rPr>
          <w:rFonts w:cs="Arial"/>
        </w:rPr>
        <w:t>You can get proof of your circumstances or details from Services Australia and provide it to &lt;business name&gt; so we can determine your eligibility for &lt;relevant concession/rebate/service&gt;.</w:t>
      </w:r>
    </w:p>
    <w:p w14:paraId="7B9DDE0C" w14:textId="47C14781" w:rsidR="00F529F3" w:rsidRPr="00051E1F" w:rsidRDefault="00E912C6" w:rsidP="00051E1F">
      <w:pPr>
        <w:pStyle w:val="KeyInfo"/>
        <w:numPr>
          <w:ilvl w:val="1"/>
          <w:numId w:val="15"/>
        </w:numPr>
        <w:rPr>
          <w:rFonts w:cs="Arial"/>
        </w:rPr>
      </w:pPr>
      <w:r w:rsidRPr="00051E1F">
        <w:rPr>
          <w:rFonts w:cs="Arial"/>
        </w:rPr>
        <w:t>If you withdraw your consent or don’t alternatively provide proof of your circumstances or details, you may not be eligible for the &lt;concession/rebate/service&gt; provided by &lt;business name&gt;.</w:t>
      </w:r>
    </w:p>
    <w:p w14:paraId="7BD170BB" w14:textId="5CE0F787" w:rsidR="00E912C6" w:rsidRPr="00FE7FF6" w:rsidRDefault="00E912C6" w:rsidP="00E912C6">
      <w:pPr>
        <w:pStyle w:val="KeyInfo"/>
        <w:ind w:left="360"/>
        <w:rPr>
          <w:rFonts w:cs="Arial"/>
          <w:b/>
          <w:bCs/>
        </w:rPr>
      </w:pPr>
      <w:r w:rsidRPr="00FE7FF6">
        <w:rPr>
          <w:rFonts w:cs="Arial"/>
        </w:rPr>
        <w:t xml:space="preserve">Do you confirm that you understood the information I’ve just provided, and that you give your consent for &lt;business name&gt; to use Centrelink Confirmation </w:t>
      </w:r>
      <w:proofErr w:type="spellStart"/>
      <w:r w:rsidRPr="00FE7FF6">
        <w:rPr>
          <w:rFonts w:cs="Arial"/>
        </w:rPr>
        <w:t>eServices</w:t>
      </w:r>
      <w:proofErr w:type="spellEnd"/>
      <w:r w:rsidRPr="00FE7FF6">
        <w:rPr>
          <w:rFonts w:cs="Arial"/>
        </w:rPr>
        <w:t xml:space="preserve"> to confirm your details with Services Australia?</w:t>
      </w:r>
    </w:p>
    <w:p w14:paraId="2CDEBD55" w14:textId="77777777" w:rsidR="00E912C6" w:rsidRPr="00FE7FF6" w:rsidRDefault="00E912C6" w:rsidP="003D0A3F">
      <w:pPr>
        <w:pStyle w:val="KeyInfo"/>
        <w:numPr>
          <w:ilvl w:val="1"/>
          <w:numId w:val="15"/>
        </w:numPr>
        <w:rPr>
          <w:rFonts w:cs="Arial"/>
          <w:b/>
          <w:bCs/>
        </w:rPr>
      </w:pPr>
      <w:r w:rsidRPr="00FE7FF6">
        <w:rPr>
          <w:rFonts w:cs="Arial"/>
          <w:noProof/>
        </w:rPr>
        <mc:AlternateContent>
          <mc:Choice Requires="wps">
            <w:drawing>
              <wp:anchor distT="0" distB="0" distL="114300" distR="114300" simplePos="0" relativeHeight="251658249" behindDoc="0" locked="0" layoutInCell="1" allowOverlap="1" wp14:anchorId="26D8D4CC" wp14:editId="67686010">
                <wp:simplePos x="0" y="0"/>
                <wp:positionH relativeFrom="margin">
                  <wp:posOffset>143302</wp:posOffset>
                </wp:positionH>
                <wp:positionV relativeFrom="paragraph">
                  <wp:posOffset>303217</wp:posOffset>
                </wp:positionV>
                <wp:extent cx="143301" cy="142894"/>
                <wp:effectExtent l="0" t="0" r="28575" b="28575"/>
                <wp:wrapNone/>
                <wp:docPr id="22100192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7281F4E9">
              <v:rect id="Rectangle 2" style="position:absolute;margin-left:11.3pt;margin-top:23.9pt;width:11.3pt;height:11.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47188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FE7FF6">
        <w:rPr>
          <w:rFonts w:cs="Arial"/>
          <w:noProof/>
        </w:rPr>
        <mc:AlternateContent>
          <mc:Choice Requires="wps">
            <w:drawing>
              <wp:anchor distT="0" distB="0" distL="114300" distR="114300" simplePos="0" relativeHeight="251658248" behindDoc="0" locked="0" layoutInCell="1" allowOverlap="1" wp14:anchorId="2A3A2A5E" wp14:editId="147828D9">
                <wp:simplePos x="0" y="0"/>
                <wp:positionH relativeFrom="margin">
                  <wp:posOffset>142875</wp:posOffset>
                </wp:positionH>
                <wp:positionV relativeFrom="paragraph">
                  <wp:posOffset>4445</wp:posOffset>
                </wp:positionV>
                <wp:extent cx="143301" cy="142894"/>
                <wp:effectExtent l="0" t="0" r="28575" b="28575"/>
                <wp:wrapNone/>
                <wp:docPr id="32734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184DE17A">
              <v:rect id="Rectangle 2" style="position:absolute;margin-left:11.25pt;margin-top:.35pt;width:11.3pt;height:11.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26898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FE7FF6">
        <w:rPr>
          <w:rFonts w:cs="Arial"/>
          <w:b/>
          <w:bCs/>
        </w:rPr>
        <w:t xml:space="preserve">       Yes</w:t>
      </w:r>
    </w:p>
    <w:p w14:paraId="7812220B" w14:textId="2A20D36D" w:rsidR="00E912C6" w:rsidRPr="00FE7FF6" w:rsidRDefault="00E912C6" w:rsidP="003D0A3F">
      <w:pPr>
        <w:pStyle w:val="KeyInfo"/>
        <w:numPr>
          <w:ilvl w:val="1"/>
          <w:numId w:val="15"/>
        </w:numPr>
        <w:rPr>
          <w:rFonts w:cs="Arial"/>
        </w:rPr>
      </w:pPr>
      <w:r w:rsidRPr="00FE7FF6">
        <w:rPr>
          <w:rFonts w:cs="Arial"/>
          <w:b/>
          <w:bCs/>
        </w:rPr>
        <w:t xml:space="preserve">       No</w:t>
      </w:r>
      <w:r w:rsidRPr="00FE7FF6">
        <w:rPr>
          <w:rFonts w:cs="Arial"/>
        </w:rPr>
        <w:t xml:space="preserve">. I will </w:t>
      </w:r>
      <w:r w:rsidRPr="00FE7FF6">
        <w:rPr>
          <w:rFonts w:cs="Arial"/>
          <w:lang w:val="en-GB"/>
        </w:rPr>
        <w:t>verify my details another way</w:t>
      </w:r>
      <w:r w:rsidR="00D444FF" w:rsidRPr="00FE7FF6">
        <w:rPr>
          <w:rFonts w:cs="Arial"/>
          <w:lang w:val="en-GB"/>
        </w:rPr>
        <w:t>.</w:t>
      </w:r>
    </w:p>
    <w:p w14:paraId="7AF1E9A3" w14:textId="77777777" w:rsidR="00E912C6" w:rsidRDefault="00E912C6" w:rsidP="00E912C6">
      <w:pPr>
        <w:spacing w:before="0" w:after="160" w:line="259" w:lineRule="auto"/>
        <w:rPr>
          <w:rFonts w:eastAsiaTheme="majorEastAsia" w:cstheme="majorBidi"/>
          <w:color w:val="0087A9" w:themeColor="accent1" w:themeShade="BF"/>
          <w:sz w:val="24"/>
          <w:szCs w:val="24"/>
        </w:rPr>
      </w:pPr>
      <w:r>
        <w:br w:type="page"/>
      </w:r>
    </w:p>
    <w:p w14:paraId="2D9D0994" w14:textId="112C6FB6" w:rsidR="00E912C6" w:rsidRPr="0074510D" w:rsidRDefault="002B11F4" w:rsidP="00F60432">
      <w:pPr>
        <w:pStyle w:val="Heading3"/>
      </w:pPr>
      <w:bookmarkStart w:id="214" w:name="_Toc232595189"/>
      <w:bookmarkStart w:id="215" w:name="_Toc236659968"/>
      <w:r w:rsidRPr="0074510D">
        <w:lastRenderedPageBreak/>
        <w:t>1</w:t>
      </w:r>
      <w:r w:rsidR="00F60432">
        <w:t>5</w:t>
      </w:r>
      <w:r w:rsidR="00463A8F">
        <w:t>.2</w:t>
      </w:r>
      <w:r w:rsidRPr="0074510D">
        <w:t xml:space="preserve">.3 </w:t>
      </w:r>
      <w:r w:rsidR="00E912C6" w:rsidRPr="0074510D">
        <w:t>Verbal consent for superannuation confirmation</w:t>
      </w:r>
      <w:bookmarkEnd w:id="214"/>
      <w:bookmarkEnd w:id="215"/>
    </w:p>
    <w:p w14:paraId="7C8533E0" w14:textId="77777777" w:rsidR="00E912C6" w:rsidRPr="00FE7FF6" w:rsidRDefault="00E912C6" w:rsidP="00E912C6">
      <w:pPr>
        <w:pStyle w:val="KeyInfo"/>
        <w:ind w:left="360"/>
        <w:rPr>
          <w:rFonts w:cs="Arial"/>
        </w:rPr>
      </w:pPr>
      <w:r w:rsidRPr="00FE7FF6">
        <w:rPr>
          <w:rFonts w:cs="Arial"/>
        </w:rPr>
        <w:t>Do you agree to the following:</w:t>
      </w:r>
    </w:p>
    <w:p w14:paraId="1D2412A9" w14:textId="2E248060" w:rsidR="00E912C6" w:rsidRPr="00FE7FF6" w:rsidRDefault="00E912C6" w:rsidP="003D0A3F">
      <w:pPr>
        <w:pStyle w:val="KeyInfo"/>
        <w:numPr>
          <w:ilvl w:val="1"/>
          <w:numId w:val="15"/>
        </w:numPr>
        <w:rPr>
          <w:rFonts w:cs="Arial"/>
        </w:rPr>
      </w:pPr>
      <w:r w:rsidRPr="00FE7FF6">
        <w:rPr>
          <w:rFonts w:cs="Arial"/>
        </w:rPr>
        <w:t xml:space="preserve">You authorise &lt;business name&gt; to use Centrelink Confirmation </w:t>
      </w:r>
      <w:proofErr w:type="spellStart"/>
      <w:r w:rsidRPr="00FE7FF6">
        <w:rPr>
          <w:rFonts w:cs="Arial"/>
        </w:rPr>
        <w:t>eServices</w:t>
      </w:r>
      <w:proofErr w:type="spellEnd"/>
      <w:r w:rsidRPr="00FE7FF6">
        <w:rPr>
          <w:rFonts w:cs="Arial"/>
        </w:rPr>
        <w:t xml:space="preserve"> to perform a Centrelink enquiry of your customer details.</w:t>
      </w:r>
    </w:p>
    <w:p w14:paraId="0BECA1A8" w14:textId="3CB6656E" w:rsidR="00E912C6" w:rsidRPr="00FE7FF6" w:rsidRDefault="00E912C6" w:rsidP="003D0A3F">
      <w:pPr>
        <w:pStyle w:val="KeyInfo"/>
        <w:numPr>
          <w:ilvl w:val="1"/>
          <w:numId w:val="15"/>
        </w:numPr>
        <w:rPr>
          <w:rFonts w:cs="Arial"/>
        </w:rPr>
      </w:pPr>
      <w:r w:rsidRPr="00FE7FF6">
        <w:rPr>
          <w:rFonts w:cs="Arial"/>
        </w:rPr>
        <w:t>Services Australia to provide the results of that enquiry to &lt;business name&gt;.</w:t>
      </w:r>
    </w:p>
    <w:p w14:paraId="10026FB8" w14:textId="77777777" w:rsidR="00E912C6" w:rsidRPr="00FE7FF6" w:rsidRDefault="00E912C6" w:rsidP="00E912C6">
      <w:pPr>
        <w:pStyle w:val="KeyInfo"/>
        <w:ind w:left="360"/>
        <w:rPr>
          <w:rFonts w:cs="Arial"/>
        </w:rPr>
      </w:pPr>
      <w:r w:rsidRPr="00FE7FF6">
        <w:rPr>
          <w:rFonts w:cs="Arial"/>
        </w:rPr>
        <w:t>Do you understand that:</w:t>
      </w:r>
    </w:p>
    <w:p w14:paraId="48849679" w14:textId="495DA63C" w:rsidR="00E912C6" w:rsidRPr="00FE7FF6" w:rsidRDefault="00E912C6" w:rsidP="003D0A3F">
      <w:pPr>
        <w:pStyle w:val="KeyInfo"/>
        <w:numPr>
          <w:ilvl w:val="1"/>
          <w:numId w:val="15"/>
        </w:numPr>
        <w:rPr>
          <w:rFonts w:cs="Arial"/>
        </w:rPr>
      </w:pPr>
      <w:r w:rsidRPr="00FE7FF6">
        <w:rPr>
          <w:rFonts w:cs="Arial"/>
        </w:rPr>
        <w:t>Services Australia will collect, use and disclose information to &lt;business name&gt; based on whether you have been in receipt of a qualifying Centrelink payment for a</w:t>
      </w:r>
      <w:r w:rsidR="00003830">
        <w:rPr>
          <w:rFonts w:cs="Arial"/>
        </w:rPr>
        <w:t xml:space="preserve"> </w:t>
      </w:r>
      <w:r w:rsidRPr="00FE7FF6">
        <w:rPr>
          <w:rFonts w:cs="Arial"/>
        </w:rPr>
        <w:t>specified period to confirm your eligibility for early release of superannuation on the grounds of financial hardship.</w:t>
      </w:r>
    </w:p>
    <w:p w14:paraId="2B21CA50" w14:textId="28BF30F4" w:rsidR="00003830" w:rsidRDefault="00E912C6">
      <w:pPr>
        <w:pStyle w:val="KeyInfo"/>
        <w:numPr>
          <w:ilvl w:val="1"/>
          <w:numId w:val="15"/>
        </w:numPr>
        <w:rPr>
          <w:rFonts w:cs="Arial"/>
        </w:rPr>
      </w:pPr>
      <w:r w:rsidRPr="00003830">
        <w:rPr>
          <w:rFonts w:cs="Arial"/>
        </w:rPr>
        <w:t xml:space="preserve">Services Australia will disclose to &lt;business name&gt; your personal information including </w:t>
      </w:r>
      <w:r w:rsidR="004C37C0" w:rsidRPr="00003830">
        <w:rPr>
          <w:rFonts w:cs="Arial"/>
        </w:rPr>
        <w:t>your</w:t>
      </w:r>
      <w:r w:rsidRPr="00003830">
        <w:rPr>
          <w:rFonts w:cs="Arial"/>
        </w:rPr>
        <w:t xml:space="preserve"> name, date of birth and payment status.</w:t>
      </w:r>
    </w:p>
    <w:p w14:paraId="4ADCC069" w14:textId="41D7E658" w:rsidR="00E912C6" w:rsidRPr="00003830" w:rsidRDefault="00E912C6">
      <w:pPr>
        <w:pStyle w:val="KeyInfo"/>
        <w:numPr>
          <w:ilvl w:val="1"/>
          <w:numId w:val="15"/>
        </w:numPr>
        <w:rPr>
          <w:rFonts w:cs="Arial"/>
        </w:rPr>
      </w:pPr>
      <w:r w:rsidRPr="00003830">
        <w:rPr>
          <w:rFonts w:cs="Arial"/>
        </w:rPr>
        <w:t>This consent, once accepted, remains valid while you are a customer of &lt;business&gt; unless you withdraw it by contacting &lt;business name&gt; or Services Australia.</w:t>
      </w:r>
    </w:p>
    <w:p w14:paraId="11CE6280" w14:textId="12AC9E68" w:rsidR="00E912C6" w:rsidRPr="00FE7FF6" w:rsidRDefault="00E912C6" w:rsidP="003D0A3F">
      <w:pPr>
        <w:pStyle w:val="KeyInfo"/>
        <w:numPr>
          <w:ilvl w:val="1"/>
          <w:numId w:val="15"/>
        </w:numPr>
        <w:rPr>
          <w:rFonts w:cs="Arial"/>
        </w:rPr>
      </w:pPr>
      <w:r w:rsidRPr="00FE7FF6">
        <w:rPr>
          <w:rFonts w:cs="Arial"/>
        </w:rPr>
        <w:t>You can get proof of your details from Services Australia and provide it to &lt;business name&gt; so that they can determine your eligibility for early release of superannuation on the grounds of financial hardship.</w:t>
      </w:r>
    </w:p>
    <w:p w14:paraId="35A5809F" w14:textId="7AC154A2" w:rsidR="00E912C6" w:rsidRPr="00FE7FF6" w:rsidRDefault="00862399" w:rsidP="003D0A3F">
      <w:pPr>
        <w:pStyle w:val="KeyInfo"/>
        <w:numPr>
          <w:ilvl w:val="1"/>
          <w:numId w:val="15"/>
        </w:numPr>
        <w:rPr>
          <w:rFonts w:cs="Arial"/>
        </w:rPr>
      </w:pPr>
      <w:r>
        <w:rPr>
          <w:rFonts w:cs="Arial"/>
        </w:rPr>
        <w:t>I</w:t>
      </w:r>
      <w:r w:rsidR="00E912C6" w:rsidRPr="00FE7FF6">
        <w:rPr>
          <w:rFonts w:cs="Arial"/>
        </w:rPr>
        <w:t xml:space="preserve">f you withdraw your </w:t>
      </w:r>
      <w:proofErr w:type="gramStart"/>
      <w:r w:rsidR="00E912C6" w:rsidRPr="00FE7FF6">
        <w:rPr>
          <w:rFonts w:cs="Arial"/>
        </w:rPr>
        <w:t>consent</w:t>
      </w:r>
      <w:proofErr w:type="gramEnd"/>
      <w:r w:rsidR="00E912C6" w:rsidRPr="00FE7FF6">
        <w:rPr>
          <w:rFonts w:cs="Arial"/>
        </w:rPr>
        <w:t xml:space="preserve"> </w:t>
      </w:r>
      <w:r w:rsidR="00EF03C2" w:rsidRPr="00FE7FF6">
        <w:rPr>
          <w:rFonts w:cs="Arial"/>
        </w:rPr>
        <w:t xml:space="preserve">you will be required to </w:t>
      </w:r>
      <w:r w:rsidR="007C714E">
        <w:rPr>
          <w:rFonts w:cs="Arial"/>
        </w:rPr>
        <w:t>provide</w:t>
      </w:r>
      <w:r w:rsidR="00EF03C2" w:rsidRPr="00FE7FF6">
        <w:rPr>
          <w:rFonts w:cs="Arial"/>
        </w:rPr>
        <w:t xml:space="preserve"> an eligibility letter from Services Australia </w:t>
      </w:r>
      <w:r w:rsidR="00EA1C13">
        <w:rPr>
          <w:rFonts w:cs="Arial"/>
        </w:rPr>
        <w:t>or other pro</w:t>
      </w:r>
      <w:r w:rsidR="007C714E">
        <w:rPr>
          <w:rFonts w:cs="Arial"/>
        </w:rPr>
        <w:t xml:space="preserve">of </w:t>
      </w:r>
      <w:r w:rsidR="00EF03C2" w:rsidRPr="00FE7FF6">
        <w:rPr>
          <w:rFonts w:cs="Arial"/>
        </w:rPr>
        <w:t>to confirm your eligibility for early release of superannuation on the grounds of financial hardship.</w:t>
      </w:r>
    </w:p>
    <w:p w14:paraId="29442F7A" w14:textId="0345A67F" w:rsidR="00E912C6" w:rsidRPr="00FE7FF6" w:rsidRDefault="00E912C6" w:rsidP="00E912C6">
      <w:pPr>
        <w:pStyle w:val="KeyInfo"/>
        <w:ind w:left="360"/>
        <w:rPr>
          <w:rFonts w:cs="Arial"/>
          <w:b/>
          <w:bCs/>
        </w:rPr>
      </w:pPr>
      <w:r w:rsidRPr="00FE7FF6">
        <w:rPr>
          <w:rFonts w:cs="Arial"/>
        </w:rPr>
        <w:t xml:space="preserve">Do you confirm that you understood the information I’ve just provided, and that you give your consent for &lt;business name&gt; to use Centrelink Confirmation </w:t>
      </w:r>
      <w:proofErr w:type="spellStart"/>
      <w:r w:rsidRPr="00FE7FF6">
        <w:rPr>
          <w:rFonts w:cs="Arial"/>
        </w:rPr>
        <w:t>eServices</w:t>
      </w:r>
      <w:proofErr w:type="spellEnd"/>
      <w:r w:rsidRPr="00FE7FF6">
        <w:rPr>
          <w:rFonts w:cs="Arial"/>
        </w:rPr>
        <w:t xml:space="preserve"> to confirm your details with Services Australia?</w:t>
      </w:r>
    </w:p>
    <w:p w14:paraId="37DE1B63" w14:textId="77777777" w:rsidR="00E912C6" w:rsidRPr="00FE7FF6" w:rsidRDefault="00E912C6" w:rsidP="003D0A3F">
      <w:pPr>
        <w:pStyle w:val="KeyInfo"/>
        <w:numPr>
          <w:ilvl w:val="1"/>
          <w:numId w:val="15"/>
        </w:numPr>
        <w:rPr>
          <w:rFonts w:cs="Arial"/>
          <w:b/>
          <w:bCs/>
        </w:rPr>
      </w:pPr>
      <w:r w:rsidRPr="00FE7FF6">
        <w:rPr>
          <w:rFonts w:cs="Arial"/>
          <w:noProof/>
        </w:rPr>
        <mc:AlternateContent>
          <mc:Choice Requires="wps">
            <w:drawing>
              <wp:anchor distT="0" distB="0" distL="114300" distR="114300" simplePos="0" relativeHeight="251658251" behindDoc="0" locked="0" layoutInCell="1" allowOverlap="1" wp14:anchorId="60C3D85C" wp14:editId="54501EDB">
                <wp:simplePos x="0" y="0"/>
                <wp:positionH relativeFrom="margin">
                  <wp:posOffset>143302</wp:posOffset>
                </wp:positionH>
                <wp:positionV relativeFrom="paragraph">
                  <wp:posOffset>303217</wp:posOffset>
                </wp:positionV>
                <wp:extent cx="143301" cy="142894"/>
                <wp:effectExtent l="0" t="0" r="28575" b="28575"/>
                <wp:wrapNone/>
                <wp:docPr id="152019506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599ED7B5">
              <v:rect id="Rectangle 2" style="position:absolute;margin-left:11.3pt;margin-top:23.9pt;width:11.3pt;height:11.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58129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FE7FF6">
        <w:rPr>
          <w:rFonts w:cs="Arial"/>
          <w:noProof/>
        </w:rPr>
        <mc:AlternateContent>
          <mc:Choice Requires="wps">
            <w:drawing>
              <wp:anchor distT="0" distB="0" distL="114300" distR="114300" simplePos="0" relativeHeight="251658250" behindDoc="0" locked="0" layoutInCell="1" allowOverlap="1" wp14:anchorId="20BCA4CE" wp14:editId="000B463C">
                <wp:simplePos x="0" y="0"/>
                <wp:positionH relativeFrom="margin">
                  <wp:posOffset>142875</wp:posOffset>
                </wp:positionH>
                <wp:positionV relativeFrom="paragraph">
                  <wp:posOffset>4445</wp:posOffset>
                </wp:positionV>
                <wp:extent cx="143301" cy="142894"/>
                <wp:effectExtent l="0" t="0" r="28575" b="28575"/>
                <wp:wrapNone/>
                <wp:docPr id="172988797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652756A8">
              <v:rect id="Rectangle 2" style="position:absolute;margin-left:11.25pt;margin-top:.35pt;width:11.3pt;height:11.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109F9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FE7FF6">
        <w:rPr>
          <w:rFonts w:cs="Arial"/>
          <w:b/>
          <w:bCs/>
        </w:rPr>
        <w:t xml:space="preserve">       Yes</w:t>
      </w:r>
    </w:p>
    <w:p w14:paraId="5ECD640E" w14:textId="0C240A8D" w:rsidR="00E912C6" w:rsidRPr="00FE7FF6" w:rsidRDefault="00E912C6" w:rsidP="003D0A3F">
      <w:pPr>
        <w:pStyle w:val="KeyInfo"/>
        <w:numPr>
          <w:ilvl w:val="1"/>
          <w:numId w:val="15"/>
        </w:numPr>
        <w:rPr>
          <w:rFonts w:cs="Arial"/>
          <w:lang w:val="en-GB"/>
        </w:rPr>
      </w:pPr>
      <w:r w:rsidRPr="00FE7FF6">
        <w:rPr>
          <w:rFonts w:cs="Arial"/>
          <w:b/>
          <w:bCs/>
        </w:rPr>
        <w:t xml:space="preserve">       No</w:t>
      </w:r>
      <w:r w:rsidRPr="00FE7FF6">
        <w:rPr>
          <w:rFonts w:cs="Arial"/>
        </w:rPr>
        <w:t xml:space="preserve">. I will </w:t>
      </w:r>
      <w:r w:rsidRPr="00FE7FF6">
        <w:rPr>
          <w:rFonts w:cs="Arial"/>
          <w:lang w:val="en-GB"/>
        </w:rPr>
        <w:t>verify my details another way</w:t>
      </w:r>
      <w:r w:rsidR="00E67100" w:rsidRPr="00FE7FF6">
        <w:rPr>
          <w:rFonts w:cs="Arial"/>
          <w:lang w:val="en-GB"/>
        </w:rPr>
        <w:t>.</w:t>
      </w:r>
    </w:p>
    <w:p w14:paraId="4D9FCD3C" w14:textId="72E830FE" w:rsidR="00E912C6" w:rsidRPr="0074510D" w:rsidRDefault="002B11F4" w:rsidP="00F60432">
      <w:pPr>
        <w:pStyle w:val="Heading3"/>
      </w:pPr>
      <w:bookmarkStart w:id="216" w:name="_Toc232595190"/>
      <w:bookmarkStart w:id="217" w:name="_Toc236659969"/>
      <w:r w:rsidRPr="0074510D">
        <w:t>1</w:t>
      </w:r>
      <w:r w:rsidR="00F60432">
        <w:t>5</w:t>
      </w:r>
      <w:r w:rsidR="00463A8F">
        <w:t>.2</w:t>
      </w:r>
      <w:r w:rsidRPr="0074510D">
        <w:t xml:space="preserve">.4 </w:t>
      </w:r>
      <w:r w:rsidR="00E912C6" w:rsidRPr="0074510D">
        <w:t>Storage requirements for verbal consent records</w:t>
      </w:r>
      <w:bookmarkEnd w:id="216"/>
      <w:bookmarkEnd w:id="217"/>
    </w:p>
    <w:p w14:paraId="06916026" w14:textId="77777777" w:rsidR="00E912C6" w:rsidRPr="00EE208D" w:rsidRDefault="00E912C6" w:rsidP="002B11F4">
      <w:pPr>
        <w:pStyle w:val="BodyText"/>
      </w:pPr>
      <w:r w:rsidRPr="00EE208D">
        <w:t>The consent record containing the verbal consent must include:</w:t>
      </w:r>
    </w:p>
    <w:p w14:paraId="1222541F" w14:textId="77777777" w:rsidR="00E912C6" w:rsidRPr="00EE208D" w:rsidRDefault="00E912C6" w:rsidP="002B11F4">
      <w:pPr>
        <w:pStyle w:val="ListBullet"/>
      </w:pPr>
      <w:r w:rsidRPr="00EE208D">
        <w:t>the date, time and location that you got the consent</w:t>
      </w:r>
    </w:p>
    <w:p w14:paraId="4A01D339" w14:textId="77777777" w:rsidR="00E912C6" w:rsidRDefault="00E912C6" w:rsidP="002B11F4">
      <w:pPr>
        <w:pStyle w:val="ListBullet"/>
      </w:pPr>
      <w:r w:rsidRPr="00EE208D">
        <w:t>the method of consent, for example over the phone or in person</w:t>
      </w:r>
    </w:p>
    <w:p w14:paraId="431100C2" w14:textId="77777777" w:rsidR="00E912C6" w:rsidRPr="00C62CAE" w:rsidRDefault="00E912C6" w:rsidP="002B11F4">
      <w:pPr>
        <w:pStyle w:val="ListBullet"/>
      </w:pPr>
      <w:r w:rsidRPr="00C62CAE">
        <w:t>the customer’s response showing if they agreed to give consent</w:t>
      </w:r>
    </w:p>
    <w:p w14:paraId="7E56DE27" w14:textId="0892875E" w:rsidR="00E912C6" w:rsidRPr="00EE208D" w:rsidRDefault="00E912C6" w:rsidP="002B11F4">
      <w:pPr>
        <w:pStyle w:val="ListBullet"/>
      </w:pPr>
      <w:r w:rsidRPr="00EE208D">
        <w:t>the name</w:t>
      </w:r>
      <w:r w:rsidR="00CC5B5D">
        <w:t>, logon or other identifier</w:t>
      </w:r>
      <w:r w:rsidRPr="00EE208D">
        <w:t xml:space="preserve"> of the staff member of your business getting the consent</w:t>
      </w:r>
    </w:p>
    <w:p w14:paraId="6595698A" w14:textId="77777777" w:rsidR="00E912C6" w:rsidRDefault="00E912C6" w:rsidP="002B11F4">
      <w:pPr>
        <w:pStyle w:val="ListBullet"/>
      </w:pPr>
      <w:r w:rsidRPr="00EE208D">
        <w:t>the method you used to confirm the identity of the customer</w:t>
      </w:r>
    </w:p>
    <w:p w14:paraId="2FFEB836" w14:textId="77777777" w:rsidR="00E912C6" w:rsidRPr="00CB51F3" w:rsidRDefault="00E912C6" w:rsidP="002B11F4">
      <w:pPr>
        <w:pStyle w:val="ListBullet"/>
      </w:pPr>
      <w:r w:rsidRPr="00497326">
        <w:t xml:space="preserve">the words, or version number of consent, </w:t>
      </w:r>
      <w:r>
        <w:t xml:space="preserve">read to the customer </w:t>
      </w:r>
      <w:r w:rsidRPr="00497326">
        <w:t>to obtain consent.</w:t>
      </w:r>
    </w:p>
    <w:p w14:paraId="59EDCABB" w14:textId="63D8D7E5" w:rsidR="00E912C6" w:rsidRPr="00EE208D" w:rsidRDefault="00E912C6" w:rsidP="002B11F4">
      <w:pPr>
        <w:pStyle w:val="BodyText"/>
      </w:pPr>
      <w:r w:rsidRPr="00EE208D">
        <w:t>If a customer gives the consent verbally,</w:t>
      </w:r>
      <w:r>
        <w:t xml:space="preserve"> the consent record may be:</w:t>
      </w:r>
    </w:p>
    <w:p w14:paraId="12873CFB" w14:textId="77777777" w:rsidR="00E912C6" w:rsidRDefault="00E912C6" w:rsidP="002B11F4">
      <w:pPr>
        <w:pStyle w:val="ListBullet"/>
      </w:pPr>
      <w:r w:rsidRPr="00EE208D">
        <w:t xml:space="preserve">a </w:t>
      </w:r>
      <w:r>
        <w:t xml:space="preserve">written </w:t>
      </w:r>
      <w:r w:rsidRPr="00EE208D">
        <w:t>record setting out the details of the consent given</w:t>
      </w:r>
    </w:p>
    <w:p w14:paraId="693B22E0" w14:textId="77777777" w:rsidR="00E912C6" w:rsidRPr="00EE208D" w:rsidRDefault="00E912C6" w:rsidP="002B11F4">
      <w:pPr>
        <w:pStyle w:val="ListBullet"/>
      </w:pPr>
      <w:r w:rsidRPr="00EE208D">
        <w:t>an audio recording</w:t>
      </w:r>
    </w:p>
    <w:p w14:paraId="1CB5E656" w14:textId="77777777" w:rsidR="00E912C6" w:rsidRPr="006D1C54" w:rsidRDefault="00E912C6" w:rsidP="002B11F4">
      <w:pPr>
        <w:pStyle w:val="ListBullet"/>
      </w:pPr>
      <w:r w:rsidRPr="00EE208D">
        <w:t>a mix of audio and written records.</w:t>
      </w:r>
    </w:p>
    <w:p w14:paraId="0952277E" w14:textId="1FF1C511" w:rsidR="00E912C6" w:rsidRPr="00EE208D" w:rsidRDefault="002B11F4" w:rsidP="00F60432">
      <w:pPr>
        <w:pStyle w:val="Heading2"/>
      </w:pPr>
      <w:bookmarkStart w:id="218" w:name="_Toc232595191"/>
      <w:bookmarkStart w:id="219" w:name="_Toc236659970"/>
      <w:r>
        <w:lastRenderedPageBreak/>
        <w:t>1</w:t>
      </w:r>
      <w:r w:rsidR="00F60432">
        <w:t>5</w:t>
      </w:r>
      <w:r w:rsidR="00463A8F">
        <w:t>.3</w:t>
      </w:r>
      <w:r>
        <w:t xml:space="preserve"> </w:t>
      </w:r>
      <w:r w:rsidR="00E912C6">
        <w:t xml:space="preserve">Online </w:t>
      </w:r>
      <w:r w:rsidR="00E912C6" w:rsidRPr="00796504">
        <w:t>consent</w:t>
      </w:r>
      <w:bookmarkEnd w:id="218"/>
      <w:bookmarkEnd w:id="219"/>
    </w:p>
    <w:p w14:paraId="2FC1D3BB" w14:textId="5EF74159" w:rsidR="00E912C6" w:rsidRDefault="00E912C6" w:rsidP="002B11F4">
      <w:pPr>
        <w:pStyle w:val="BodyText"/>
      </w:pPr>
      <w:r w:rsidRPr="00EE208D">
        <w:t>Use th</w:t>
      </w:r>
      <w:r>
        <w:t>is</w:t>
      </w:r>
      <w:r w:rsidRPr="00EE208D">
        <w:t xml:space="preserve"> consent wording</w:t>
      </w:r>
      <w:r>
        <w:t xml:space="preserve"> </w:t>
      </w:r>
      <w:r w:rsidRPr="00EE208D">
        <w:t>for getting the customer’s consent</w:t>
      </w:r>
      <w:r w:rsidRPr="00EE208D" w:rsidDel="007843C8">
        <w:t xml:space="preserve"> </w:t>
      </w:r>
      <w:r>
        <w:t>online</w:t>
      </w:r>
      <w:r w:rsidRPr="00EE208D">
        <w:t>.</w:t>
      </w:r>
    </w:p>
    <w:p w14:paraId="39E4874C" w14:textId="16DFB5DA" w:rsidR="00E912C6" w:rsidRDefault="00E912C6" w:rsidP="002B11F4">
      <w:pPr>
        <w:pStyle w:val="BodyText"/>
      </w:pPr>
      <w:r>
        <w:t xml:space="preserve">Online consent applies where the customer gives consent through an online or system-based workflow or transactional process. The customer indicates agreement by ticking a checkbox; selecting </w:t>
      </w:r>
      <w:r w:rsidRPr="004E22D1">
        <w:rPr>
          <w:b/>
          <w:bCs/>
        </w:rPr>
        <w:t>I agree</w:t>
      </w:r>
      <w:r w:rsidR="00134306">
        <w:rPr>
          <w:b/>
          <w:bCs/>
        </w:rPr>
        <w:t xml:space="preserve"> </w:t>
      </w:r>
      <w:r w:rsidR="00134306" w:rsidRPr="00134306">
        <w:t>or</w:t>
      </w:r>
      <w:r w:rsidR="00134306">
        <w:rPr>
          <w:b/>
          <w:bCs/>
        </w:rPr>
        <w:t xml:space="preserve"> </w:t>
      </w:r>
      <w:proofErr w:type="gramStart"/>
      <w:r w:rsidR="00134306">
        <w:rPr>
          <w:b/>
          <w:bCs/>
        </w:rPr>
        <w:t>Yes</w:t>
      </w:r>
      <w:proofErr w:type="gramEnd"/>
      <w:r>
        <w:t xml:space="preserve">; clicking a button or progressing through an online workflow. </w:t>
      </w:r>
      <w:r w:rsidRPr="00C62CAE">
        <w:t>Generally, if the customer is indicating agreement by clicking, selecting, ticking, responding electronically with typed words like</w:t>
      </w:r>
      <w:r>
        <w:t xml:space="preserve"> </w:t>
      </w:r>
      <w:r w:rsidRPr="004E22D1">
        <w:rPr>
          <w:b/>
          <w:bCs/>
        </w:rPr>
        <w:t>I agree</w:t>
      </w:r>
      <w:r w:rsidRPr="00C62CAE">
        <w:t xml:space="preserve"> or</w:t>
      </w:r>
      <w:r>
        <w:t xml:space="preserve"> </w:t>
      </w:r>
      <w:proofErr w:type="gramStart"/>
      <w:r w:rsidRPr="004E22D1">
        <w:rPr>
          <w:b/>
          <w:bCs/>
        </w:rPr>
        <w:t>Yes</w:t>
      </w:r>
      <w:proofErr w:type="gramEnd"/>
      <w:r w:rsidRPr="00C62CAE">
        <w:t>, or progressing through a system workflow, rather than signing a document, the consent is considered online consent.</w:t>
      </w:r>
    </w:p>
    <w:p w14:paraId="0F274AB3" w14:textId="77777777" w:rsidR="00E912C6" w:rsidRDefault="00E912C6" w:rsidP="002B11F4">
      <w:pPr>
        <w:pStyle w:val="BodyText"/>
      </w:pPr>
      <w:r>
        <w:t>For example:</w:t>
      </w:r>
    </w:p>
    <w:p w14:paraId="71697191" w14:textId="77777777" w:rsidR="00E912C6" w:rsidRDefault="00E912C6" w:rsidP="002B11F4">
      <w:pPr>
        <w:pStyle w:val="ListBullet"/>
      </w:pPr>
      <w:r w:rsidRPr="00C62CAE">
        <w:t>an online application form where the customer ticks a consent checkbox</w:t>
      </w:r>
    </w:p>
    <w:p w14:paraId="7536BEE2" w14:textId="77777777" w:rsidR="00E912C6" w:rsidRDefault="00E912C6" w:rsidP="002B11F4">
      <w:pPr>
        <w:pStyle w:val="ListBullet"/>
      </w:pPr>
      <w:r w:rsidRPr="00C62CAE">
        <w:t>a portal workflow where selecting</w:t>
      </w:r>
      <w:r>
        <w:t xml:space="preserve"> </w:t>
      </w:r>
      <w:r w:rsidRPr="004E22D1">
        <w:rPr>
          <w:b/>
          <w:bCs/>
        </w:rPr>
        <w:t>I agree</w:t>
      </w:r>
      <w:r w:rsidRPr="00C62CAE">
        <w:t xml:space="preserve"> allows progressing to the next screen</w:t>
      </w:r>
    </w:p>
    <w:p w14:paraId="5045E401" w14:textId="77777777" w:rsidR="00E912C6" w:rsidRDefault="00E912C6" w:rsidP="002B11F4">
      <w:pPr>
        <w:pStyle w:val="ListBullet"/>
      </w:pPr>
      <w:r w:rsidRPr="00C62CAE">
        <w:t>a mobile app consent process</w:t>
      </w:r>
    </w:p>
    <w:p w14:paraId="2448D69A" w14:textId="77777777" w:rsidR="00E912C6" w:rsidRDefault="00E912C6" w:rsidP="002B11F4">
      <w:pPr>
        <w:pStyle w:val="ListBullet"/>
      </w:pPr>
      <w:r w:rsidRPr="00C62CAE">
        <w:t xml:space="preserve">a web based onboarding process with consent agreement within a digital workflow </w:t>
      </w:r>
    </w:p>
    <w:p w14:paraId="195D9C6D" w14:textId="77777777" w:rsidR="00E912C6" w:rsidRDefault="00E912C6" w:rsidP="002B11F4">
      <w:pPr>
        <w:pStyle w:val="ListBullet"/>
      </w:pPr>
      <w:r w:rsidRPr="00C62CAE">
        <w:t>the customer responding with agreement to consent wording sent to them by email</w:t>
      </w:r>
      <w:r>
        <w:t xml:space="preserve"> or SMS text message,</w:t>
      </w:r>
      <w:r w:rsidRPr="00C62CAE">
        <w:t xml:space="preserve"> or via a messaging service or an app</w:t>
      </w:r>
    </w:p>
    <w:p w14:paraId="3746CA34" w14:textId="77777777" w:rsidR="00E912C6" w:rsidRPr="00C62CAE" w:rsidRDefault="00E912C6" w:rsidP="002B11F4">
      <w:pPr>
        <w:pStyle w:val="ListBullet"/>
      </w:pPr>
      <w:r w:rsidRPr="00C62CAE">
        <w:t>a live chat session or webchat consent process where the customers agreement or response is captured.</w:t>
      </w:r>
    </w:p>
    <w:p w14:paraId="31C8071B" w14:textId="54146DF5" w:rsidR="00E912C6" w:rsidRPr="0074510D" w:rsidRDefault="002B11F4" w:rsidP="00F60432">
      <w:pPr>
        <w:pStyle w:val="Heading3"/>
      </w:pPr>
      <w:bookmarkStart w:id="220" w:name="_Toc232595192"/>
      <w:bookmarkStart w:id="221" w:name="_Toc236659971"/>
      <w:r w:rsidRPr="0074510D">
        <w:t>1</w:t>
      </w:r>
      <w:r w:rsidR="00F60432">
        <w:t>5</w:t>
      </w:r>
      <w:r w:rsidR="00463A8F">
        <w:t>.3</w:t>
      </w:r>
      <w:r w:rsidRPr="0074510D">
        <w:t xml:space="preserve">.1 </w:t>
      </w:r>
      <w:r w:rsidR="00E912C6" w:rsidRPr="0074510D">
        <w:t>Online consent requires approval</w:t>
      </w:r>
      <w:bookmarkEnd w:id="220"/>
      <w:bookmarkEnd w:id="221"/>
    </w:p>
    <w:p w14:paraId="61C564F5" w14:textId="12DD5E69" w:rsidR="00E912C6" w:rsidRPr="00C51E07" w:rsidRDefault="00E912C6" w:rsidP="0072289D">
      <w:pPr>
        <w:pStyle w:val="BodyText"/>
      </w:pPr>
      <w:r w:rsidRPr="00CB51F3">
        <w:t xml:space="preserve">You need to give us screenshots of your online consent record prior to approval to use </w:t>
      </w:r>
      <w:proofErr w:type="spellStart"/>
      <w:r>
        <w:t>CCeS</w:t>
      </w:r>
      <w:proofErr w:type="spellEnd"/>
      <w:r w:rsidRPr="00CB51F3">
        <w:t xml:space="preserve"> to make sure it meets all our requirements. </w:t>
      </w:r>
      <w:r w:rsidRPr="00C51E07">
        <w:t>We’ll also ask you to give us screenshots during a</w:t>
      </w:r>
      <w:r>
        <w:t xml:space="preserve"> </w:t>
      </w:r>
      <w:r w:rsidR="00383A84">
        <w:t>compliance</w:t>
      </w:r>
      <w:r w:rsidR="00383A84" w:rsidRPr="00C51E07">
        <w:t xml:space="preserve"> </w:t>
      </w:r>
      <w:r w:rsidRPr="00C51E07">
        <w:t xml:space="preserve">review to check your online consent record continues to comply with all requirements. </w:t>
      </w:r>
    </w:p>
    <w:p w14:paraId="6CBEF626" w14:textId="77777777" w:rsidR="00E912C6" w:rsidRDefault="00E912C6" w:rsidP="0072289D">
      <w:pPr>
        <w:pStyle w:val="BodyText"/>
      </w:pPr>
      <w:r w:rsidRPr="00CB51F3">
        <w:t>You should always contact us before making any changes to your online consent wording. We will ask you to make updates if we find it doesn’t meet our requirements.</w:t>
      </w:r>
    </w:p>
    <w:p w14:paraId="74F60643" w14:textId="77777777" w:rsidR="00E912C6" w:rsidRDefault="00E912C6" w:rsidP="00E912C6">
      <w:pPr>
        <w:spacing w:before="0" w:after="160" w:line="259" w:lineRule="auto"/>
        <w:rPr>
          <w:rFonts w:eastAsiaTheme="majorEastAsia" w:cstheme="majorBidi"/>
          <w:color w:val="0087A9" w:themeColor="accent1" w:themeShade="BF"/>
          <w:sz w:val="24"/>
          <w:szCs w:val="24"/>
        </w:rPr>
      </w:pPr>
      <w:r>
        <w:br w:type="page"/>
      </w:r>
    </w:p>
    <w:p w14:paraId="1D5B3F4A" w14:textId="5F2BE4F1" w:rsidR="00E912C6" w:rsidRPr="0074510D" w:rsidRDefault="0072289D" w:rsidP="00F60432">
      <w:pPr>
        <w:pStyle w:val="Heading3"/>
      </w:pPr>
      <w:bookmarkStart w:id="222" w:name="_Toc232595193"/>
      <w:bookmarkStart w:id="223" w:name="_Toc236659972"/>
      <w:r w:rsidRPr="0074510D">
        <w:lastRenderedPageBreak/>
        <w:t>1</w:t>
      </w:r>
      <w:r w:rsidR="00F60432">
        <w:t>5</w:t>
      </w:r>
      <w:r w:rsidR="00463A8F">
        <w:t>.3</w:t>
      </w:r>
      <w:r w:rsidRPr="0074510D">
        <w:t xml:space="preserve">.2 </w:t>
      </w:r>
      <w:r w:rsidR="00E912C6" w:rsidRPr="0074510D">
        <w:t>Online consent for customer confirmation</w:t>
      </w:r>
      <w:bookmarkEnd w:id="222"/>
      <w:bookmarkEnd w:id="223"/>
    </w:p>
    <w:p w14:paraId="5097B29A" w14:textId="77777777" w:rsidR="00E912C6" w:rsidRPr="0072289D" w:rsidRDefault="00E912C6" w:rsidP="00E912C6">
      <w:pPr>
        <w:pStyle w:val="KeyInfo"/>
        <w:rPr>
          <w:rFonts w:cs="Arial"/>
        </w:rPr>
      </w:pPr>
      <w:r w:rsidRPr="0072289D">
        <w:rPr>
          <w:rFonts w:cs="Arial"/>
        </w:rPr>
        <w:t>I &lt;customer name&gt; authorise:</w:t>
      </w:r>
    </w:p>
    <w:p w14:paraId="3545CE85" w14:textId="54817F19" w:rsidR="00003830" w:rsidRDefault="00E912C6">
      <w:pPr>
        <w:pStyle w:val="KeyInfo"/>
        <w:numPr>
          <w:ilvl w:val="0"/>
          <w:numId w:val="11"/>
        </w:numPr>
        <w:rPr>
          <w:rFonts w:cs="Arial"/>
        </w:rPr>
      </w:pPr>
      <w:r w:rsidRPr="00003830">
        <w:rPr>
          <w:rFonts w:cs="Arial"/>
        </w:rPr>
        <w:t xml:space="preserve">&lt;business name&gt; to use Centrelink Confirmation </w:t>
      </w:r>
      <w:proofErr w:type="spellStart"/>
      <w:r w:rsidRPr="00003830">
        <w:rPr>
          <w:rFonts w:cs="Arial"/>
        </w:rPr>
        <w:t>eServices</w:t>
      </w:r>
      <w:proofErr w:type="spellEnd"/>
      <w:r w:rsidRPr="00003830">
        <w:rPr>
          <w:rFonts w:cs="Arial"/>
        </w:rPr>
        <w:t xml:space="preserve"> to perform a &lt;Centrelink/DVA&gt; enquiry of my &lt;Centrelink or Department of Veterans’ Affairs&gt; customer details and concession card status to enable the business to determine if I qualify for a concession, rebate or service.</w:t>
      </w:r>
    </w:p>
    <w:p w14:paraId="62CD8A74" w14:textId="187B6762" w:rsidR="00E912C6" w:rsidRPr="00003830" w:rsidRDefault="00E912C6">
      <w:pPr>
        <w:pStyle w:val="KeyInfo"/>
        <w:numPr>
          <w:ilvl w:val="0"/>
          <w:numId w:val="11"/>
        </w:numPr>
        <w:rPr>
          <w:rFonts w:cs="Arial"/>
        </w:rPr>
      </w:pPr>
      <w:r w:rsidRPr="00003830">
        <w:rPr>
          <w:rFonts w:cs="Arial"/>
        </w:rPr>
        <w:t>Services Australia to provide the results of that enquiry to &lt;business name&gt;.</w:t>
      </w:r>
    </w:p>
    <w:p w14:paraId="02456C98" w14:textId="77777777" w:rsidR="00E912C6" w:rsidRPr="0072289D" w:rsidRDefault="00E912C6" w:rsidP="00E912C6">
      <w:pPr>
        <w:pStyle w:val="KeyInfo"/>
        <w:rPr>
          <w:rFonts w:cs="Arial"/>
        </w:rPr>
      </w:pPr>
      <w:r w:rsidRPr="0072289D">
        <w:rPr>
          <w:rFonts w:cs="Arial"/>
        </w:rPr>
        <w:t>I understand:</w:t>
      </w:r>
    </w:p>
    <w:p w14:paraId="3C63BEA3" w14:textId="4BED321A" w:rsidR="00E912C6" w:rsidRPr="0072289D" w:rsidRDefault="00E912C6" w:rsidP="003D0A3F">
      <w:pPr>
        <w:pStyle w:val="KeyInfo"/>
        <w:numPr>
          <w:ilvl w:val="0"/>
          <w:numId w:val="12"/>
        </w:numPr>
        <w:rPr>
          <w:rFonts w:cs="Arial"/>
        </w:rPr>
      </w:pPr>
      <w:r w:rsidRPr="0072289D">
        <w:rPr>
          <w:rFonts w:cs="Arial"/>
        </w:rPr>
        <w:t>Services Australia will collect, use and disclose personal information to &lt;business name&gt; including my &lt;name/address/payment type/payment status and concession card type and status&gt; (add and delete characteristics included in your characteristic profile) to confirm my</w:t>
      </w:r>
      <w:r w:rsidR="00763ED7">
        <w:rPr>
          <w:rFonts w:cs="Arial"/>
        </w:rPr>
        <w:t xml:space="preserve"> </w:t>
      </w:r>
      <w:r w:rsidRPr="0072289D">
        <w:rPr>
          <w:rFonts w:cs="Arial"/>
        </w:rPr>
        <w:t>eligibility for &lt;relevant concession/rebate/service&gt;.</w:t>
      </w:r>
    </w:p>
    <w:p w14:paraId="59954EA1" w14:textId="65A7E563" w:rsidR="00E912C6" w:rsidRPr="0072289D" w:rsidRDefault="00E912C6" w:rsidP="003D0A3F">
      <w:pPr>
        <w:pStyle w:val="KeyInfo"/>
        <w:numPr>
          <w:ilvl w:val="0"/>
          <w:numId w:val="12"/>
        </w:numPr>
        <w:rPr>
          <w:rFonts w:cs="Arial"/>
        </w:rPr>
      </w:pPr>
      <w:r w:rsidRPr="0072289D">
        <w:rPr>
          <w:rFonts w:cs="Arial"/>
        </w:rPr>
        <w:t xml:space="preserve">this consent, once </w:t>
      </w:r>
      <w:r w:rsidR="001E7C9A">
        <w:rPr>
          <w:rFonts w:cs="Arial"/>
        </w:rPr>
        <w:t>given</w:t>
      </w:r>
      <w:r w:rsidRPr="0072289D">
        <w:rPr>
          <w:rFonts w:cs="Arial"/>
        </w:rPr>
        <w:t>, remains valid while I am a customer of &lt;business name&gt; unless I withdraw it by contacting &lt;business name&gt; or Services Australia.</w:t>
      </w:r>
    </w:p>
    <w:p w14:paraId="4FF6580B" w14:textId="77777777" w:rsidR="00E912C6" w:rsidRPr="0072289D" w:rsidRDefault="00E912C6" w:rsidP="003D0A3F">
      <w:pPr>
        <w:pStyle w:val="KeyInfo"/>
        <w:numPr>
          <w:ilvl w:val="0"/>
          <w:numId w:val="12"/>
        </w:numPr>
        <w:rPr>
          <w:rFonts w:cs="Arial"/>
        </w:rPr>
      </w:pPr>
      <w:r w:rsidRPr="0072289D">
        <w:rPr>
          <w:rFonts w:cs="Arial"/>
        </w:rPr>
        <w:t>I can get proof of my circumstances or details from Services Australia and provide it to &lt;business name&gt; so they can determine my eligibility for &lt;relevant concession/rebate/service&gt;.</w:t>
      </w:r>
    </w:p>
    <w:p w14:paraId="389C8ADE" w14:textId="7517EDEA" w:rsidR="00E912C6" w:rsidRPr="0072289D" w:rsidRDefault="00E912C6" w:rsidP="003D0A3F">
      <w:pPr>
        <w:pStyle w:val="KeyInfo"/>
        <w:numPr>
          <w:ilvl w:val="0"/>
          <w:numId w:val="12"/>
        </w:numPr>
        <w:rPr>
          <w:rFonts w:cs="Arial"/>
        </w:rPr>
      </w:pPr>
      <w:r w:rsidRPr="0072289D">
        <w:rPr>
          <w:rFonts w:cs="Arial"/>
        </w:rPr>
        <w:t>if I withdraw my consent or don’t alternatively provide proof of my circumstances or details, I may not be eligible for the &lt;concession/rebate/service&gt; provided by &lt;business name&gt;.</w:t>
      </w:r>
    </w:p>
    <w:p w14:paraId="68883D90" w14:textId="08608790" w:rsidR="00E912C6" w:rsidRPr="0072289D" w:rsidRDefault="00E912C6" w:rsidP="00E912C6">
      <w:pPr>
        <w:pStyle w:val="KeyInfo"/>
        <w:rPr>
          <w:rFonts w:cs="Arial"/>
        </w:rPr>
      </w:pPr>
      <w:r w:rsidRPr="0072289D">
        <w:rPr>
          <w:rFonts w:cs="Arial"/>
        </w:rPr>
        <w:t xml:space="preserve">Do you confirm that you have read and understood the information above, and that you give your consent for &lt;business name&gt; to use Centrelink Confirmation </w:t>
      </w:r>
      <w:proofErr w:type="spellStart"/>
      <w:r w:rsidRPr="0072289D">
        <w:rPr>
          <w:rFonts w:cs="Arial"/>
        </w:rPr>
        <w:t>eServices</w:t>
      </w:r>
      <w:proofErr w:type="spellEnd"/>
      <w:r w:rsidRPr="0072289D">
        <w:rPr>
          <w:rFonts w:cs="Arial"/>
        </w:rPr>
        <w:t xml:space="preserve"> to confirm your details with Services Australia?</w:t>
      </w:r>
    </w:p>
    <w:p w14:paraId="4DAEB220" w14:textId="77777777" w:rsidR="00E912C6" w:rsidRPr="0072289D" w:rsidRDefault="00E912C6" w:rsidP="00E912C6">
      <w:pPr>
        <w:pStyle w:val="KeyInfo"/>
        <w:rPr>
          <w:rFonts w:cs="Arial"/>
          <w:b/>
          <w:bCs/>
        </w:rPr>
      </w:pPr>
      <w:r w:rsidRPr="0072289D">
        <w:rPr>
          <w:rFonts w:cs="Arial"/>
          <w:noProof/>
        </w:rPr>
        <mc:AlternateContent>
          <mc:Choice Requires="wps">
            <w:drawing>
              <wp:anchor distT="0" distB="0" distL="114300" distR="114300" simplePos="0" relativeHeight="251658253" behindDoc="0" locked="0" layoutInCell="1" allowOverlap="1" wp14:anchorId="4B9225A4" wp14:editId="40BAE71C">
                <wp:simplePos x="0" y="0"/>
                <wp:positionH relativeFrom="margin">
                  <wp:posOffset>143302</wp:posOffset>
                </wp:positionH>
                <wp:positionV relativeFrom="paragraph">
                  <wp:posOffset>303217</wp:posOffset>
                </wp:positionV>
                <wp:extent cx="143301" cy="142894"/>
                <wp:effectExtent l="0" t="0" r="28575" b="28575"/>
                <wp:wrapNone/>
                <wp:docPr id="196464380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72CF3D5F">
              <v:rect id="Rectangle 2" style="position:absolute;margin-left:11.3pt;margin-top:23.9pt;width:11.3pt;height:1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4F920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72289D">
        <w:rPr>
          <w:rFonts w:cs="Arial"/>
          <w:noProof/>
        </w:rPr>
        <mc:AlternateContent>
          <mc:Choice Requires="wps">
            <w:drawing>
              <wp:anchor distT="0" distB="0" distL="114300" distR="114300" simplePos="0" relativeHeight="251658252" behindDoc="0" locked="0" layoutInCell="1" allowOverlap="1" wp14:anchorId="5D40FF2D" wp14:editId="218A51AB">
                <wp:simplePos x="0" y="0"/>
                <wp:positionH relativeFrom="margin">
                  <wp:posOffset>142875</wp:posOffset>
                </wp:positionH>
                <wp:positionV relativeFrom="paragraph">
                  <wp:posOffset>4445</wp:posOffset>
                </wp:positionV>
                <wp:extent cx="143301" cy="142894"/>
                <wp:effectExtent l="0" t="0" r="28575" b="28575"/>
                <wp:wrapNone/>
                <wp:docPr id="172032443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4FADAC8E">
              <v:rect id="Rectangle 2" style="position:absolute;margin-left:11.25pt;margin-top:.35pt;width:11.3pt;height:1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7A47D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72289D">
        <w:rPr>
          <w:rFonts w:cs="Arial"/>
          <w:b/>
          <w:bCs/>
        </w:rPr>
        <w:t xml:space="preserve"> </w:t>
      </w:r>
      <w:r w:rsidRPr="0072289D">
        <w:rPr>
          <w:rFonts w:cs="Arial"/>
          <w:b/>
          <w:bCs/>
        </w:rPr>
        <w:tab/>
        <w:t>Yes</w:t>
      </w:r>
    </w:p>
    <w:p w14:paraId="41F45648" w14:textId="44DAE4D2" w:rsidR="00E912C6" w:rsidRPr="0072289D" w:rsidRDefault="00E912C6" w:rsidP="00E912C6">
      <w:pPr>
        <w:pStyle w:val="KeyInfo"/>
        <w:rPr>
          <w:rFonts w:cs="Arial"/>
        </w:rPr>
      </w:pPr>
      <w:r w:rsidRPr="0072289D">
        <w:rPr>
          <w:rFonts w:cs="Arial"/>
          <w:b/>
          <w:bCs/>
        </w:rPr>
        <w:t xml:space="preserve"> </w:t>
      </w:r>
      <w:r w:rsidRPr="0072289D">
        <w:rPr>
          <w:rFonts w:cs="Arial"/>
          <w:b/>
          <w:bCs/>
        </w:rPr>
        <w:tab/>
        <w:t>No</w:t>
      </w:r>
      <w:r w:rsidRPr="0072289D">
        <w:rPr>
          <w:rFonts w:cs="Arial"/>
        </w:rPr>
        <w:t>, I will verify my details another way</w:t>
      </w:r>
      <w:r w:rsidR="00A67D26">
        <w:rPr>
          <w:rFonts w:cs="Arial"/>
        </w:rPr>
        <w:t>.</w:t>
      </w:r>
    </w:p>
    <w:p w14:paraId="559EEE22" w14:textId="77777777" w:rsidR="00E912C6" w:rsidRDefault="00E912C6" w:rsidP="00E912C6">
      <w:pPr>
        <w:spacing w:before="0" w:after="160" w:line="259" w:lineRule="auto"/>
        <w:rPr>
          <w:rFonts w:eastAsiaTheme="majorEastAsia" w:cstheme="majorBidi"/>
          <w:color w:val="0087A9" w:themeColor="accent1" w:themeShade="BF"/>
          <w:sz w:val="24"/>
          <w:szCs w:val="24"/>
        </w:rPr>
      </w:pPr>
      <w:bookmarkStart w:id="224" w:name="_Toc111701527"/>
      <w:bookmarkStart w:id="225" w:name="_Toc111706993"/>
      <w:bookmarkStart w:id="226" w:name="_Toc111707578"/>
      <w:bookmarkStart w:id="227" w:name="_Toc112662005"/>
      <w:bookmarkStart w:id="228" w:name="_Toc111701528"/>
      <w:bookmarkStart w:id="229" w:name="_Toc111706994"/>
      <w:bookmarkStart w:id="230" w:name="_Toc111707579"/>
      <w:bookmarkStart w:id="231" w:name="_Toc112662006"/>
      <w:bookmarkStart w:id="232" w:name="_Toc111701529"/>
      <w:bookmarkStart w:id="233" w:name="_Toc111706995"/>
      <w:bookmarkStart w:id="234" w:name="_Toc111707580"/>
      <w:bookmarkStart w:id="235" w:name="_Toc112662007"/>
      <w:bookmarkStart w:id="236" w:name="_Toc111701530"/>
      <w:bookmarkStart w:id="237" w:name="_Toc111706996"/>
      <w:bookmarkStart w:id="238" w:name="_Toc111707581"/>
      <w:bookmarkStart w:id="239" w:name="_Toc112662008"/>
      <w:bookmarkStart w:id="240" w:name="_Toc111701531"/>
      <w:bookmarkStart w:id="241" w:name="_Toc111706997"/>
      <w:bookmarkStart w:id="242" w:name="_Toc111707582"/>
      <w:bookmarkStart w:id="243" w:name="_Toc112662009"/>
      <w:bookmarkStart w:id="244" w:name="_Standard_consent_words"/>
      <w:bookmarkStart w:id="245" w:name="_Standard_consent_words_1"/>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br w:type="page"/>
      </w:r>
    </w:p>
    <w:p w14:paraId="4B582BBC" w14:textId="1E66810E" w:rsidR="00C750D2" w:rsidRPr="00793577" w:rsidRDefault="66A0C40E" w:rsidP="00F60432">
      <w:pPr>
        <w:pStyle w:val="Heading3"/>
      </w:pPr>
      <w:bookmarkStart w:id="246" w:name="_Toc232595194"/>
      <w:bookmarkStart w:id="247" w:name="_Toc236659973"/>
      <w:r>
        <w:lastRenderedPageBreak/>
        <w:t>1</w:t>
      </w:r>
      <w:r w:rsidR="385549D1">
        <w:t>5</w:t>
      </w:r>
      <w:r>
        <w:t>.3.3 Online consent for income confirmation</w:t>
      </w:r>
      <w:bookmarkEnd w:id="246"/>
      <w:bookmarkEnd w:id="247"/>
    </w:p>
    <w:p w14:paraId="3D3D4360" w14:textId="77777777" w:rsidR="00E912C6" w:rsidRPr="0072289D" w:rsidRDefault="00E912C6" w:rsidP="00E912C6">
      <w:pPr>
        <w:pStyle w:val="KeyInfo"/>
        <w:rPr>
          <w:rFonts w:cs="Arial"/>
        </w:rPr>
      </w:pPr>
      <w:r w:rsidRPr="0072289D">
        <w:rPr>
          <w:rFonts w:cs="Arial"/>
        </w:rPr>
        <w:t>I &lt;customer name&gt; authorise:</w:t>
      </w:r>
    </w:p>
    <w:p w14:paraId="273CE8D2" w14:textId="7A3D42FA" w:rsidR="00003830" w:rsidRDefault="5A416C10">
      <w:pPr>
        <w:pStyle w:val="KeyInfo"/>
        <w:numPr>
          <w:ilvl w:val="0"/>
          <w:numId w:val="11"/>
        </w:numPr>
        <w:rPr>
          <w:rFonts w:cs="Arial"/>
        </w:rPr>
      </w:pPr>
      <w:r w:rsidRPr="14143A75">
        <w:rPr>
          <w:rFonts w:cs="Arial"/>
        </w:rPr>
        <w:t xml:space="preserve">&lt;business name&gt; to use Centrelink Confirmation </w:t>
      </w:r>
      <w:proofErr w:type="spellStart"/>
      <w:r w:rsidRPr="14143A75">
        <w:rPr>
          <w:rFonts w:cs="Arial"/>
        </w:rPr>
        <w:t>eServices</w:t>
      </w:r>
      <w:proofErr w:type="spellEnd"/>
      <w:r w:rsidRPr="14143A75">
        <w:rPr>
          <w:rFonts w:cs="Arial"/>
        </w:rPr>
        <w:t xml:space="preserve"> to perform a Centrelink enquiry of my customer details </w:t>
      </w:r>
      <w:proofErr w:type="gramStart"/>
      <w:r w:rsidRPr="14143A75">
        <w:rPr>
          <w:rFonts w:cs="Arial"/>
        </w:rPr>
        <w:t>in order to</w:t>
      </w:r>
      <w:proofErr w:type="gramEnd"/>
      <w:r w:rsidRPr="14143A75">
        <w:rPr>
          <w:rFonts w:cs="Arial"/>
        </w:rPr>
        <w:t xml:space="preserve"> enable the business to determine if I qualify for a concession, rebate or service.</w:t>
      </w:r>
    </w:p>
    <w:p w14:paraId="4D20B2A9" w14:textId="71BA440C" w:rsidR="00E912C6" w:rsidRPr="00003830" w:rsidRDefault="00E912C6">
      <w:pPr>
        <w:pStyle w:val="KeyInfo"/>
        <w:numPr>
          <w:ilvl w:val="0"/>
          <w:numId w:val="11"/>
        </w:numPr>
        <w:rPr>
          <w:rFonts w:cs="Arial"/>
        </w:rPr>
      </w:pPr>
      <w:r w:rsidRPr="00003830">
        <w:rPr>
          <w:rFonts w:cs="Arial"/>
        </w:rPr>
        <w:t>Services Australia to provide the results of that enquiry to &lt;business name&gt;.</w:t>
      </w:r>
    </w:p>
    <w:p w14:paraId="7A72C8FE" w14:textId="77777777" w:rsidR="00E912C6" w:rsidRPr="0072289D" w:rsidRDefault="00E912C6" w:rsidP="00E912C6">
      <w:pPr>
        <w:pStyle w:val="KeyInfo"/>
        <w:rPr>
          <w:rFonts w:cs="Arial"/>
        </w:rPr>
      </w:pPr>
      <w:r w:rsidRPr="0072289D">
        <w:rPr>
          <w:rFonts w:cs="Arial"/>
        </w:rPr>
        <w:t>I understand that:</w:t>
      </w:r>
    </w:p>
    <w:p w14:paraId="2095C30B" w14:textId="6D96BE91" w:rsidR="00E912C6" w:rsidRPr="0072289D" w:rsidRDefault="5A416C10" w:rsidP="003D0A3F">
      <w:pPr>
        <w:pStyle w:val="KeyInfo"/>
        <w:numPr>
          <w:ilvl w:val="0"/>
          <w:numId w:val="12"/>
        </w:numPr>
        <w:rPr>
          <w:rFonts w:cs="Arial"/>
        </w:rPr>
      </w:pPr>
      <w:r w:rsidRPr="14143A75">
        <w:rPr>
          <w:rFonts w:cs="Arial"/>
        </w:rPr>
        <w:t>Services Australia will collect, use and disclose personal information to &lt;business name&gt; including my &lt;name/address/</w:t>
      </w:r>
      <w:r w:rsidR="65053A8B" w:rsidRPr="14143A75">
        <w:rPr>
          <w:rFonts w:cs="Arial"/>
        </w:rPr>
        <w:t>regular payments</w:t>
      </w:r>
      <w:r w:rsidRPr="14143A75">
        <w:rPr>
          <w:rFonts w:cs="Arial"/>
        </w:rPr>
        <w:t>/one off payment</w:t>
      </w:r>
      <w:r w:rsidR="0018CF12" w:rsidRPr="14143A75">
        <w:rPr>
          <w:rFonts w:cs="Arial"/>
        </w:rPr>
        <w:t>s</w:t>
      </w:r>
      <w:r w:rsidRPr="14143A75">
        <w:rPr>
          <w:rFonts w:cs="Arial"/>
        </w:rPr>
        <w:t>/income/assets/deductions/shared care arrangements/partner status/Youth Allowance Independent Rate&gt; (add and delete characteristics included in your characteristic profile) to confirm my eligibility for &lt;relevant concession/rebate/service&gt;.</w:t>
      </w:r>
    </w:p>
    <w:p w14:paraId="2C683FC2" w14:textId="1B3F5C58" w:rsidR="00E912C6" w:rsidRPr="0072289D" w:rsidRDefault="00E912C6" w:rsidP="003D0A3F">
      <w:pPr>
        <w:pStyle w:val="KeyInfo"/>
        <w:numPr>
          <w:ilvl w:val="0"/>
          <w:numId w:val="12"/>
        </w:numPr>
        <w:rPr>
          <w:rFonts w:cs="Arial"/>
        </w:rPr>
      </w:pPr>
      <w:r w:rsidRPr="0072289D">
        <w:rPr>
          <w:rFonts w:cs="Arial"/>
        </w:rPr>
        <w:t xml:space="preserve">this consent, once </w:t>
      </w:r>
      <w:r w:rsidR="001E7C9A">
        <w:rPr>
          <w:rFonts w:cs="Arial"/>
        </w:rPr>
        <w:t>given</w:t>
      </w:r>
      <w:r w:rsidRPr="0072289D">
        <w:rPr>
          <w:rFonts w:cs="Arial"/>
        </w:rPr>
        <w:t>, remains valid while I am a customer of &lt;business name&gt; unless I withdraw it by contacting &lt;business name&gt; or Services Australia.</w:t>
      </w:r>
    </w:p>
    <w:p w14:paraId="3662C93F" w14:textId="77777777" w:rsidR="00E912C6" w:rsidRPr="0072289D" w:rsidRDefault="00E912C6" w:rsidP="003D0A3F">
      <w:pPr>
        <w:pStyle w:val="KeyInfo"/>
        <w:numPr>
          <w:ilvl w:val="0"/>
          <w:numId w:val="12"/>
        </w:numPr>
        <w:rPr>
          <w:rFonts w:cs="Arial"/>
        </w:rPr>
      </w:pPr>
      <w:r w:rsidRPr="0072289D">
        <w:rPr>
          <w:rFonts w:cs="Arial"/>
        </w:rPr>
        <w:t>I can get proof of my circumstances or details from Services Australia and provide it to &lt;business name&gt; so they can determine my eligibility for &lt;relevant concession/rebate/service&gt;.</w:t>
      </w:r>
    </w:p>
    <w:p w14:paraId="33FA61B7" w14:textId="68C6689E" w:rsidR="00F529F3" w:rsidRDefault="00763ED7" w:rsidP="00F529F3">
      <w:pPr>
        <w:pStyle w:val="KeyInfo"/>
        <w:numPr>
          <w:ilvl w:val="0"/>
          <w:numId w:val="12"/>
        </w:numPr>
        <w:rPr>
          <w:rFonts w:cs="Arial"/>
        </w:rPr>
      </w:pPr>
      <w:r>
        <w:rPr>
          <w:rFonts w:cs="Arial"/>
        </w:rPr>
        <w:t>I</w:t>
      </w:r>
      <w:r w:rsidR="00E912C6" w:rsidRPr="0072289D">
        <w:rPr>
          <w:rFonts w:cs="Arial"/>
        </w:rPr>
        <w:t>f I withdraw my consent or don’t alternatively provide proof of my circumstances or details, I may not be eligible for the &lt;concession/rebate/service&gt; provided by &lt;business name&gt;.</w:t>
      </w:r>
    </w:p>
    <w:p w14:paraId="5A9F9F54" w14:textId="77777777" w:rsidR="00E912C6" w:rsidRPr="0072289D" w:rsidRDefault="00E912C6" w:rsidP="00E912C6">
      <w:pPr>
        <w:pStyle w:val="KeyInfo"/>
        <w:rPr>
          <w:rFonts w:cs="Arial"/>
        </w:rPr>
      </w:pPr>
      <w:r w:rsidRPr="0072289D">
        <w:rPr>
          <w:rFonts w:cs="Arial"/>
        </w:rPr>
        <w:t xml:space="preserve">Do you confirm that you have read and understood the information above, and that you give your consent for &lt;business name&gt; to use Centrelink Confirmation </w:t>
      </w:r>
      <w:proofErr w:type="spellStart"/>
      <w:r w:rsidRPr="0072289D">
        <w:rPr>
          <w:rFonts w:cs="Arial"/>
        </w:rPr>
        <w:t>eServices</w:t>
      </w:r>
      <w:proofErr w:type="spellEnd"/>
      <w:r w:rsidRPr="0072289D">
        <w:rPr>
          <w:rFonts w:cs="Arial"/>
        </w:rPr>
        <w:t xml:space="preserve"> to confirm your details with Services Australia?</w:t>
      </w:r>
    </w:p>
    <w:p w14:paraId="38B02FC2" w14:textId="77777777" w:rsidR="00E912C6" w:rsidRPr="0072289D" w:rsidRDefault="00E912C6" w:rsidP="00E912C6">
      <w:pPr>
        <w:pStyle w:val="KeyInfo"/>
        <w:rPr>
          <w:rFonts w:cs="Arial"/>
          <w:b/>
          <w:bCs/>
        </w:rPr>
      </w:pPr>
      <w:r w:rsidRPr="0072289D">
        <w:rPr>
          <w:rFonts w:cs="Arial"/>
          <w:noProof/>
        </w:rPr>
        <mc:AlternateContent>
          <mc:Choice Requires="wps">
            <w:drawing>
              <wp:anchor distT="0" distB="0" distL="114300" distR="114300" simplePos="0" relativeHeight="251658255" behindDoc="0" locked="0" layoutInCell="1" allowOverlap="1" wp14:anchorId="526BCB50" wp14:editId="0C638CC4">
                <wp:simplePos x="0" y="0"/>
                <wp:positionH relativeFrom="margin">
                  <wp:posOffset>143302</wp:posOffset>
                </wp:positionH>
                <wp:positionV relativeFrom="paragraph">
                  <wp:posOffset>303217</wp:posOffset>
                </wp:positionV>
                <wp:extent cx="143301" cy="142894"/>
                <wp:effectExtent l="0" t="0" r="28575" b="28575"/>
                <wp:wrapNone/>
                <wp:docPr id="154422727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08D962B3">
              <v:rect id="Rectangle 2" style="position:absolute;margin-left:11.3pt;margin-top:23.9pt;width:11.3pt;height:1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57AC1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72289D">
        <w:rPr>
          <w:rFonts w:cs="Arial"/>
          <w:noProof/>
        </w:rPr>
        <mc:AlternateContent>
          <mc:Choice Requires="wps">
            <w:drawing>
              <wp:anchor distT="0" distB="0" distL="114300" distR="114300" simplePos="0" relativeHeight="251658254" behindDoc="0" locked="0" layoutInCell="1" allowOverlap="1" wp14:anchorId="621BE05E" wp14:editId="627B5395">
                <wp:simplePos x="0" y="0"/>
                <wp:positionH relativeFrom="margin">
                  <wp:posOffset>142875</wp:posOffset>
                </wp:positionH>
                <wp:positionV relativeFrom="paragraph">
                  <wp:posOffset>4445</wp:posOffset>
                </wp:positionV>
                <wp:extent cx="143301" cy="142894"/>
                <wp:effectExtent l="0" t="0" r="28575" b="28575"/>
                <wp:wrapNone/>
                <wp:docPr id="130110912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1249998D">
              <v:rect id="Rectangle 2" style="position:absolute;margin-left:11.25pt;margin-top:.35pt;width:11.3pt;height:1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7D5CA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72289D">
        <w:rPr>
          <w:rFonts w:cs="Arial"/>
          <w:b/>
          <w:bCs/>
        </w:rPr>
        <w:t xml:space="preserve"> </w:t>
      </w:r>
      <w:r w:rsidRPr="0072289D">
        <w:rPr>
          <w:rFonts w:cs="Arial"/>
          <w:b/>
          <w:bCs/>
        </w:rPr>
        <w:tab/>
        <w:t>Yes</w:t>
      </w:r>
    </w:p>
    <w:p w14:paraId="5A2501F0" w14:textId="4FF4E3A3" w:rsidR="00E912C6" w:rsidRPr="0072289D" w:rsidRDefault="00E912C6" w:rsidP="00E912C6">
      <w:pPr>
        <w:pStyle w:val="KeyInfo"/>
        <w:rPr>
          <w:rFonts w:cs="Arial"/>
        </w:rPr>
      </w:pPr>
      <w:r w:rsidRPr="0072289D">
        <w:rPr>
          <w:rFonts w:cs="Arial"/>
          <w:b/>
          <w:bCs/>
        </w:rPr>
        <w:t xml:space="preserve"> </w:t>
      </w:r>
      <w:r w:rsidRPr="0072289D">
        <w:rPr>
          <w:rFonts w:cs="Arial"/>
          <w:b/>
          <w:bCs/>
        </w:rPr>
        <w:tab/>
        <w:t>No</w:t>
      </w:r>
      <w:r w:rsidRPr="0072289D">
        <w:rPr>
          <w:rFonts w:cs="Arial"/>
        </w:rPr>
        <w:t>, I will verify my details another way</w:t>
      </w:r>
      <w:r w:rsidR="00B0240F">
        <w:rPr>
          <w:rFonts w:cs="Arial"/>
        </w:rPr>
        <w:t>.</w:t>
      </w:r>
    </w:p>
    <w:p w14:paraId="58C83392" w14:textId="77777777" w:rsidR="00E912C6" w:rsidRDefault="00E912C6" w:rsidP="00E912C6">
      <w:pPr>
        <w:spacing w:before="0" w:after="160" w:line="259" w:lineRule="auto"/>
        <w:rPr>
          <w:rFonts w:eastAsiaTheme="majorEastAsia" w:cstheme="majorBidi"/>
          <w:color w:val="0087A9" w:themeColor="accent1" w:themeShade="BF"/>
          <w:sz w:val="24"/>
          <w:szCs w:val="24"/>
        </w:rPr>
      </w:pPr>
      <w:bookmarkStart w:id="248" w:name="_Standard_consent_words_2"/>
      <w:bookmarkEnd w:id="248"/>
      <w:r>
        <w:br w:type="page"/>
      </w:r>
    </w:p>
    <w:p w14:paraId="136F4AA6" w14:textId="1177EDEB" w:rsidR="00E912C6" w:rsidRPr="0074510D" w:rsidRDefault="0072289D" w:rsidP="00F60432">
      <w:pPr>
        <w:pStyle w:val="Heading3"/>
      </w:pPr>
      <w:bookmarkStart w:id="249" w:name="_Toc232595195"/>
      <w:bookmarkStart w:id="250" w:name="_Toc236659974"/>
      <w:r w:rsidRPr="0074510D">
        <w:lastRenderedPageBreak/>
        <w:t>1</w:t>
      </w:r>
      <w:r w:rsidR="00F60432">
        <w:t>5</w:t>
      </w:r>
      <w:r w:rsidR="00463A8F">
        <w:t>.3</w:t>
      </w:r>
      <w:r w:rsidRPr="0074510D">
        <w:t xml:space="preserve">.4 </w:t>
      </w:r>
      <w:r w:rsidR="00E912C6" w:rsidRPr="0074510D">
        <w:t>Online consent for superannuation confirmation</w:t>
      </w:r>
      <w:bookmarkEnd w:id="249"/>
      <w:bookmarkEnd w:id="250"/>
    </w:p>
    <w:p w14:paraId="2F8F7748" w14:textId="77777777" w:rsidR="00E912C6" w:rsidRPr="0072289D" w:rsidRDefault="00E912C6" w:rsidP="00E912C6">
      <w:pPr>
        <w:pStyle w:val="KeyInfo"/>
        <w:rPr>
          <w:rFonts w:cs="Arial"/>
        </w:rPr>
      </w:pPr>
      <w:r w:rsidRPr="0072289D">
        <w:rPr>
          <w:rFonts w:cs="Arial"/>
        </w:rPr>
        <w:t>I &lt;customer name&gt; authorise:</w:t>
      </w:r>
    </w:p>
    <w:p w14:paraId="2DDFC8BE" w14:textId="39E41CE9" w:rsidR="00E912C6" w:rsidRPr="0072289D" w:rsidRDefault="00E912C6" w:rsidP="003D0A3F">
      <w:pPr>
        <w:pStyle w:val="KeyInfo"/>
        <w:numPr>
          <w:ilvl w:val="0"/>
          <w:numId w:val="11"/>
        </w:numPr>
        <w:rPr>
          <w:rFonts w:cs="Arial"/>
        </w:rPr>
      </w:pPr>
      <w:r w:rsidRPr="0072289D">
        <w:rPr>
          <w:rFonts w:cs="Arial"/>
        </w:rPr>
        <w:t xml:space="preserve">&lt;business name&gt; to use Centrelink Confirmation </w:t>
      </w:r>
      <w:proofErr w:type="spellStart"/>
      <w:r w:rsidRPr="0072289D">
        <w:rPr>
          <w:rFonts w:cs="Arial"/>
        </w:rPr>
        <w:t>eServices</w:t>
      </w:r>
      <w:proofErr w:type="spellEnd"/>
      <w:r w:rsidRPr="0072289D">
        <w:rPr>
          <w:rFonts w:cs="Arial"/>
        </w:rPr>
        <w:t xml:space="preserve"> to perform a Centrelink enquiry of my customer details.</w:t>
      </w:r>
    </w:p>
    <w:p w14:paraId="7D24F4B7" w14:textId="436CD62F" w:rsidR="00E912C6" w:rsidRPr="0072289D" w:rsidRDefault="00E912C6" w:rsidP="003D0A3F">
      <w:pPr>
        <w:pStyle w:val="KeyInfo"/>
        <w:numPr>
          <w:ilvl w:val="0"/>
          <w:numId w:val="11"/>
        </w:numPr>
        <w:rPr>
          <w:rFonts w:cs="Arial"/>
        </w:rPr>
      </w:pPr>
      <w:r w:rsidRPr="0072289D">
        <w:rPr>
          <w:rFonts w:cs="Arial"/>
        </w:rPr>
        <w:t>Services Australia to provide the results of that enquiry to &lt;business</w:t>
      </w:r>
      <w:r w:rsidR="00A66B65">
        <w:rPr>
          <w:rFonts w:cs="Arial"/>
        </w:rPr>
        <w:t xml:space="preserve"> name&gt;</w:t>
      </w:r>
      <w:r w:rsidRPr="0072289D">
        <w:rPr>
          <w:rFonts w:cs="Arial"/>
        </w:rPr>
        <w:t>.</w:t>
      </w:r>
    </w:p>
    <w:p w14:paraId="0DCD0C91" w14:textId="77777777" w:rsidR="00E912C6" w:rsidRPr="0072289D" w:rsidRDefault="00E912C6" w:rsidP="00E912C6">
      <w:pPr>
        <w:pStyle w:val="KeyInfo"/>
        <w:rPr>
          <w:rFonts w:cs="Arial"/>
        </w:rPr>
      </w:pPr>
      <w:r w:rsidRPr="0072289D">
        <w:rPr>
          <w:rFonts w:cs="Arial"/>
        </w:rPr>
        <w:t>I understand that:</w:t>
      </w:r>
    </w:p>
    <w:p w14:paraId="0E67C25D" w14:textId="4CAB4D76" w:rsidR="00E912C6" w:rsidRPr="0072289D" w:rsidRDefault="00E912C6" w:rsidP="003D0A3F">
      <w:pPr>
        <w:pStyle w:val="KeyInfo"/>
        <w:numPr>
          <w:ilvl w:val="0"/>
          <w:numId w:val="12"/>
        </w:numPr>
        <w:rPr>
          <w:rFonts w:cs="Arial"/>
        </w:rPr>
      </w:pPr>
      <w:r w:rsidRPr="0072289D">
        <w:rPr>
          <w:rFonts w:cs="Arial"/>
        </w:rPr>
        <w:t>Services Australia will collect, use and disclose information to &lt;business name&gt; based on whether I have been in receipt of a qualifying Centrelink payment for a specified period to</w:t>
      </w:r>
      <w:r w:rsidR="00003830">
        <w:rPr>
          <w:rFonts w:cs="Arial"/>
        </w:rPr>
        <w:t xml:space="preserve"> </w:t>
      </w:r>
      <w:r w:rsidRPr="0072289D">
        <w:rPr>
          <w:rFonts w:cs="Arial"/>
        </w:rPr>
        <w:t>confirm my eligibility for early release of superannuation on the grounds of financial hardship.</w:t>
      </w:r>
    </w:p>
    <w:p w14:paraId="38894E36" w14:textId="1EA86EA3" w:rsidR="00003830" w:rsidRDefault="00E912C6">
      <w:pPr>
        <w:pStyle w:val="KeyInfo"/>
        <w:numPr>
          <w:ilvl w:val="0"/>
          <w:numId w:val="12"/>
        </w:numPr>
        <w:rPr>
          <w:rFonts w:cs="Arial"/>
        </w:rPr>
      </w:pPr>
      <w:r w:rsidRPr="00003830">
        <w:rPr>
          <w:rFonts w:cs="Arial"/>
        </w:rPr>
        <w:t>Services Australia will disclose to &lt;business name&gt; my personal information including my name, date of birth and payment status.</w:t>
      </w:r>
    </w:p>
    <w:p w14:paraId="0F0F0BDF" w14:textId="3EA912A5" w:rsidR="00E912C6" w:rsidRPr="00003830" w:rsidRDefault="00E912C6">
      <w:pPr>
        <w:pStyle w:val="KeyInfo"/>
        <w:numPr>
          <w:ilvl w:val="0"/>
          <w:numId w:val="12"/>
        </w:numPr>
        <w:rPr>
          <w:rFonts w:cs="Arial"/>
        </w:rPr>
      </w:pPr>
      <w:r w:rsidRPr="00003830">
        <w:rPr>
          <w:rFonts w:cs="Arial"/>
        </w:rPr>
        <w:t xml:space="preserve">this consent, once </w:t>
      </w:r>
      <w:r w:rsidR="001E7C9A">
        <w:rPr>
          <w:rFonts w:cs="Arial"/>
        </w:rPr>
        <w:t>given</w:t>
      </w:r>
      <w:r w:rsidRPr="00003830">
        <w:rPr>
          <w:rFonts w:cs="Arial"/>
        </w:rPr>
        <w:t>, remains valid while I am a customer of &lt;business name&gt; unless I withdraw it</w:t>
      </w:r>
      <w:r w:rsidR="00003830" w:rsidRPr="00003830">
        <w:rPr>
          <w:rFonts w:cs="Arial"/>
        </w:rPr>
        <w:t xml:space="preserve"> </w:t>
      </w:r>
      <w:r w:rsidRPr="00003830">
        <w:rPr>
          <w:rFonts w:cs="Arial"/>
        </w:rPr>
        <w:t>by contacting &lt;business name&gt; or Services Australia.</w:t>
      </w:r>
    </w:p>
    <w:p w14:paraId="4F471146" w14:textId="7E8CB4BF" w:rsidR="00E912C6" w:rsidRPr="0072289D" w:rsidRDefault="00E912C6" w:rsidP="003D0A3F">
      <w:pPr>
        <w:pStyle w:val="KeyInfo"/>
        <w:numPr>
          <w:ilvl w:val="0"/>
          <w:numId w:val="12"/>
        </w:numPr>
        <w:rPr>
          <w:rFonts w:cs="Arial"/>
        </w:rPr>
      </w:pPr>
      <w:r w:rsidRPr="0072289D">
        <w:rPr>
          <w:rFonts w:cs="Arial"/>
        </w:rPr>
        <w:t>I can get proof of my details from Services Australia and provide it to &lt;business name&gt; so that they can determine my eligibility for early release of superannuation on the grounds of financial hardship.</w:t>
      </w:r>
    </w:p>
    <w:p w14:paraId="746E8B29" w14:textId="31367E39" w:rsidR="00E912C6" w:rsidRPr="0072289D" w:rsidRDefault="00E912C6" w:rsidP="003D0A3F">
      <w:pPr>
        <w:pStyle w:val="KeyInfo"/>
        <w:numPr>
          <w:ilvl w:val="0"/>
          <w:numId w:val="12"/>
        </w:numPr>
        <w:rPr>
          <w:rFonts w:cs="Arial"/>
        </w:rPr>
      </w:pPr>
      <w:r w:rsidRPr="0072289D">
        <w:rPr>
          <w:rFonts w:cs="Arial"/>
        </w:rPr>
        <w:t xml:space="preserve">if I withdraw my </w:t>
      </w:r>
      <w:proofErr w:type="gramStart"/>
      <w:r w:rsidRPr="0072289D">
        <w:rPr>
          <w:rFonts w:cs="Arial"/>
        </w:rPr>
        <w:t>consent</w:t>
      </w:r>
      <w:proofErr w:type="gramEnd"/>
      <w:r w:rsidRPr="0072289D">
        <w:rPr>
          <w:rFonts w:cs="Arial"/>
        </w:rPr>
        <w:t xml:space="preserve"> </w:t>
      </w:r>
      <w:r w:rsidR="003B40D1" w:rsidRPr="00336D53">
        <w:rPr>
          <w:rFonts w:cs="Arial"/>
        </w:rPr>
        <w:t xml:space="preserve">I will </w:t>
      </w:r>
      <w:r w:rsidR="00FE7FF6">
        <w:rPr>
          <w:rFonts w:cs="Arial"/>
        </w:rPr>
        <w:t xml:space="preserve">need to </w:t>
      </w:r>
      <w:r w:rsidR="00CF5882">
        <w:rPr>
          <w:rFonts w:cs="Arial"/>
        </w:rPr>
        <w:t xml:space="preserve">provide </w:t>
      </w:r>
      <w:r w:rsidR="003B40D1" w:rsidRPr="00336D53">
        <w:rPr>
          <w:rFonts w:cs="Arial"/>
        </w:rPr>
        <w:t>an eligibility letter from Services Australia</w:t>
      </w:r>
      <w:r w:rsidR="003B40D1">
        <w:rPr>
          <w:rFonts w:cs="Arial"/>
        </w:rPr>
        <w:t xml:space="preserve"> </w:t>
      </w:r>
      <w:r w:rsidR="00CF5882">
        <w:rPr>
          <w:rFonts w:cs="Arial"/>
        </w:rPr>
        <w:t xml:space="preserve">or other proof </w:t>
      </w:r>
      <w:r w:rsidR="003B40D1">
        <w:rPr>
          <w:rFonts w:cs="Arial"/>
        </w:rPr>
        <w:t>to confirm my eligibility for early release of superannuation on the grounds of financial hardship.</w:t>
      </w:r>
    </w:p>
    <w:p w14:paraId="4FDD90D7" w14:textId="77777777" w:rsidR="00E912C6" w:rsidRPr="0072289D" w:rsidRDefault="00E912C6" w:rsidP="00E912C6">
      <w:pPr>
        <w:pStyle w:val="KeyInfo"/>
        <w:rPr>
          <w:rFonts w:cs="Arial"/>
        </w:rPr>
      </w:pPr>
      <w:r w:rsidRPr="0072289D">
        <w:rPr>
          <w:rFonts w:cs="Arial"/>
        </w:rPr>
        <w:t xml:space="preserve">Do you confirm that you have read and understood the information above, and that you give your consent for &lt;business name&gt; to use Centrelink Confirmation </w:t>
      </w:r>
      <w:proofErr w:type="spellStart"/>
      <w:r w:rsidRPr="0072289D">
        <w:rPr>
          <w:rFonts w:cs="Arial"/>
        </w:rPr>
        <w:t>eServices</w:t>
      </w:r>
      <w:proofErr w:type="spellEnd"/>
      <w:r w:rsidRPr="0072289D">
        <w:rPr>
          <w:rFonts w:cs="Arial"/>
        </w:rPr>
        <w:t xml:space="preserve"> to confirm your details with Services Australia?</w:t>
      </w:r>
    </w:p>
    <w:p w14:paraId="020A6625" w14:textId="77777777" w:rsidR="00E912C6" w:rsidRPr="0072289D" w:rsidRDefault="00E912C6" w:rsidP="00E912C6">
      <w:pPr>
        <w:pStyle w:val="KeyInfo"/>
        <w:rPr>
          <w:rFonts w:cs="Arial"/>
          <w:b/>
          <w:bCs/>
        </w:rPr>
      </w:pPr>
      <w:r w:rsidRPr="0072289D">
        <w:rPr>
          <w:rFonts w:cs="Arial"/>
          <w:noProof/>
        </w:rPr>
        <mc:AlternateContent>
          <mc:Choice Requires="wps">
            <w:drawing>
              <wp:anchor distT="0" distB="0" distL="114300" distR="114300" simplePos="0" relativeHeight="251658257" behindDoc="0" locked="0" layoutInCell="1" allowOverlap="1" wp14:anchorId="30426860" wp14:editId="7EAAFE44">
                <wp:simplePos x="0" y="0"/>
                <wp:positionH relativeFrom="margin">
                  <wp:posOffset>143302</wp:posOffset>
                </wp:positionH>
                <wp:positionV relativeFrom="paragraph">
                  <wp:posOffset>303217</wp:posOffset>
                </wp:positionV>
                <wp:extent cx="143301" cy="142894"/>
                <wp:effectExtent l="0" t="0" r="28575" b="28575"/>
                <wp:wrapNone/>
                <wp:docPr id="66702621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1EE6E9CD">
              <v:rect id="Rectangle 2" style="position:absolute;margin-left:11.3pt;margin-top:23.9pt;width:11.3pt;height:1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72AC7B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">
                <w10:wrap anchorx="margin"/>
              </v:rect>
            </w:pict>
          </mc:Fallback>
        </mc:AlternateContent>
      </w:r>
      <w:r w:rsidRPr="0072289D">
        <w:rPr>
          <w:rFonts w:cs="Arial"/>
          <w:noProof/>
        </w:rPr>
        <mc:AlternateContent>
          <mc:Choice Requires="wps">
            <w:drawing>
              <wp:anchor distT="0" distB="0" distL="114300" distR="114300" simplePos="0" relativeHeight="251658256" behindDoc="0" locked="0" layoutInCell="1" allowOverlap="1" wp14:anchorId="00E97D47" wp14:editId="1877C8F7">
                <wp:simplePos x="0" y="0"/>
                <wp:positionH relativeFrom="margin">
                  <wp:posOffset>142875</wp:posOffset>
                </wp:positionH>
                <wp:positionV relativeFrom="paragraph">
                  <wp:posOffset>4445</wp:posOffset>
                </wp:positionV>
                <wp:extent cx="143301" cy="142894"/>
                <wp:effectExtent l="0" t="0" r="28575" b="28575"/>
                <wp:wrapNone/>
                <wp:docPr id="198928956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301" cy="142894"/>
                        </a:xfrm>
                        <a:prstGeom prst="rect">
                          <a:avLst/>
                        </a:prstGeom>
                        <a:solidFill>
                          <a:schemeClr val="accent1">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7A20F3F0">
              <v:rect id="Rectangle 2" style="position:absolute;margin-left:11.25pt;margin-top:.35pt;width:11.3pt;height:1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6f3ff [660]" strokecolor="black [3213]" strokeweight="1pt" w14:anchorId="58A94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">
                <w10:wrap anchorx="margin"/>
              </v:rect>
            </w:pict>
          </mc:Fallback>
        </mc:AlternateContent>
      </w:r>
      <w:r w:rsidRPr="0072289D">
        <w:rPr>
          <w:rFonts w:cs="Arial"/>
          <w:b/>
          <w:bCs/>
        </w:rPr>
        <w:t xml:space="preserve"> </w:t>
      </w:r>
      <w:r w:rsidRPr="0072289D">
        <w:rPr>
          <w:rFonts w:cs="Arial"/>
          <w:b/>
          <w:bCs/>
        </w:rPr>
        <w:tab/>
        <w:t>Yes</w:t>
      </w:r>
    </w:p>
    <w:p w14:paraId="63FD4B57" w14:textId="141A77A1" w:rsidR="00E912C6" w:rsidRPr="0072289D" w:rsidRDefault="00E912C6" w:rsidP="00E912C6">
      <w:pPr>
        <w:pStyle w:val="KeyInfo"/>
        <w:rPr>
          <w:rFonts w:cs="Arial"/>
        </w:rPr>
      </w:pPr>
      <w:r w:rsidRPr="0072289D">
        <w:rPr>
          <w:rFonts w:cs="Arial"/>
          <w:b/>
          <w:bCs/>
        </w:rPr>
        <w:t xml:space="preserve"> </w:t>
      </w:r>
      <w:r w:rsidRPr="0072289D">
        <w:rPr>
          <w:rFonts w:cs="Arial"/>
        </w:rPr>
        <w:tab/>
      </w:r>
      <w:r w:rsidRPr="0072289D">
        <w:rPr>
          <w:rFonts w:cs="Arial"/>
          <w:b/>
          <w:bCs/>
        </w:rPr>
        <w:t>No</w:t>
      </w:r>
      <w:r w:rsidRPr="0072289D">
        <w:rPr>
          <w:rFonts w:cs="Arial"/>
        </w:rPr>
        <w:t>, I will verify my details another way.</w:t>
      </w:r>
    </w:p>
    <w:p w14:paraId="074047C4" w14:textId="4EB422AA" w:rsidR="00E912C6" w:rsidRPr="0074510D" w:rsidRDefault="0072289D" w:rsidP="00F60432">
      <w:pPr>
        <w:pStyle w:val="Heading3"/>
      </w:pPr>
      <w:bookmarkStart w:id="251" w:name="_Toc232595196"/>
      <w:bookmarkStart w:id="252" w:name="_Toc236659975"/>
      <w:r w:rsidRPr="0074510D">
        <w:t>1</w:t>
      </w:r>
      <w:r w:rsidR="00F60432">
        <w:t>5</w:t>
      </w:r>
      <w:r w:rsidR="00463A8F">
        <w:t>.3</w:t>
      </w:r>
      <w:r w:rsidRPr="0074510D">
        <w:t xml:space="preserve">.5 </w:t>
      </w:r>
      <w:r w:rsidR="00E912C6" w:rsidRPr="0074510D">
        <w:t>Storage requirements for online consent records</w:t>
      </w:r>
      <w:bookmarkEnd w:id="251"/>
      <w:bookmarkEnd w:id="252"/>
    </w:p>
    <w:p w14:paraId="480DD7AF" w14:textId="77777777" w:rsidR="00E912C6" w:rsidRPr="009022F8" w:rsidRDefault="00E912C6" w:rsidP="0072289D">
      <w:pPr>
        <w:pStyle w:val="BodyText"/>
      </w:pPr>
      <w:r w:rsidRPr="007A2599">
        <w:t>You need to:</w:t>
      </w:r>
    </w:p>
    <w:p w14:paraId="5618383A" w14:textId="77777777" w:rsidR="00E912C6" w:rsidRPr="00EE208D" w:rsidRDefault="00E912C6" w:rsidP="0072289D">
      <w:pPr>
        <w:pStyle w:val="ListBullet"/>
      </w:pPr>
      <w:r w:rsidRPr="00EE208D">
        <w:t>be able to easily extract a consent record from your system, or store it in the customer’s file</w:t>
      </w:r>
    </w:p>
    <w:p w14:paraId="7A31F93C" w14:textId="77777777" w:rsidR="00E912C6" w:rsidRDefault="00E912C6" w:rsidP="0072289D">
      <w:pPr>
        <w:pStyle w:val="ListBullet"/>
      </w:pPr>
      <w:r w:rsidRPr="00EE208D">
        <w:t>include a date stamp or date of online completion</w:t>
      </w:r>
      <w:r>
        <w:t xml:space="preserve"> for the consent record </w:t>
      </w:r>
      <w:r w:rsidRPr="00C62CAE">
        <w:t>and the customers response showing if they agreed to consent</w:t>
      </w:r>
      <w:r>
        <w:t xml:space="preserve">. </w:t>
      </w:r>
    </w:p>
    <w:p w14:paraId="6A336FC6" w14:textId="77777777" w:rsidR="00E912C6" w:rsidRPr="00EE208D" w:rsidRDefault="00E912C6" w:rsidP="0072289D">
      <w:pPr>
        <w:pStyle w:val="ListBullet"/>
      </w:pPr>
      <w:r>
        <w:t>include the customer’</w:t>
      </w:r>
      <w:r w:rsidRPr="00703E52">
        <w:t xml:space="preserve">s email address, </w:t>
      </w:r>
      <w:r>
        <w:t xml:space="preserve">phone number, </w:t>
      </w:r>
      <w:r w:rsidRPr="00703E52">
        <w:t>IP address or portal username</w:t>
      </w:r>
      <w:r>
        <w:t xml:space="preserve"> depending on how you collected the consent</w:t>
      </w:r>
    </w:p>
    <w:p w14:paraId="5253FE3B" w14:textId="77777777" w:rsidR="00E912C6" w:rsidRPr="00C62CAE" w:rsidRDefault="00E912C6" w:rsidP="0072289D">
      <w:pPr>
        <w:pStyle w:val="ListBullet"/>
      </w:pPr>
      <w:r w:rsidRPr="00384B8A">
        <w:t xml:space="preserve">be able to </w:t>
      </w:r>
      <w:r>
        <w:t>demonstrate</w:t>
      </w:r>
      <w:r w:rsidRPr="00384B8A">
        <w:t xml:space="preserve"> that the customer has satisfied identity checks </w:t>
      </w:r>
      <w:r>
        <w:t xml:space="preserve">before using </w:t>
      </w:r>
      <w:proofErr w:type="spellStart"/>
      <w:r>
        <w:t>CCeS</w:t>
      </w:r>
      <w:proofErr w:type="spellEnd"/>
    </w:p>
    <w:p w14:paraId="7B4D0E92" w14:textId="08757158" w:rsidR="00E912C6" w:rsidRDefault="00E912C6" w:rsidP="0072289D">
      <w:pPr>
        <w:pStyle w:val="ListBullet"/>
      </w:pPr>
      <w:r w:rsidRPr="00C62CAE">
        <w:t xml:space="preserve">include the message content </w:t>
      </w:r>
      <w:r>
        <w:t xml:space="preserve">showing the consent script used, </w:t>
      </w:r>
      <w:r w:rsidRPr="00C62CAE">
        <w:t>and customer</w:t>
      </w:r>
      <w:r>
        <w:t xml:space="preserve">’s </w:t>
      </w:r>
      <w:r w:rsidRPr="00C62CAE">
        <w:t>response</w:t>
      </w:r>
      <w:r>
        <w:t>,</w:t>
      </w:r>
      <w:r w:rsidRPr="00C62CAE">
        <w:t xml:space="preserve"> whe</w:t>
      </w:r>
      <w:r>
        <w:t>n</w:t>
      </w:r>
      <w:r w:rsidRPr="00C62CAE">
        <w:t xml:space="preserve"> consent </w:t>
      </w:r>
      <w:r>
        <w:t>is</w:t>
      </w:r>
      <w:r w:rsidRPr="00C62CAE">
        <w:t xml:space="preserve"> captured </w:t>
      </w:r>
      <w:r>
        <w:t xml:space="preserve">via </w:t>
      </w:r>
      <w:r w:rsidR="009D1452">
        <w:t xml:space="preserve">a </w:t>
      </w:r>
      <w:r w:rsidRPr="00C62CAE">
        <w:t>live chat session, webchat process</w:t>
      </w:r>
      <w:r w:rsidR="006B4BB4">
        <w:t xml:space="preserve">, </w:t>
      </w:r>
      <w:r w:rsidR="006B4BB4" w:rsidRPr="00C62CAE">
        <w:t>SMS</w:t>
      </w:r>
      <w:r w:rsidR="006B4BB4">
        <w:t xml:space="preserve"> or </w:t>
      </w:r>
      <w:r w:rsidR="006B4BB4" w:rsidRPr="00C62CAE">
        <w:t>email</w:t>
      </w:r>
    </w:p>
    <w:p w14:paraId="563501E1" w14:textId="187CE9D6" w:rsidR="00E912C6" w:rsidRPr="00C51E07" w:rsidRDefault="00E912C6" w:rsidP="0072289D">
      <w:pPr>
        <w:pStyle w:val="ListBullet"/>
      </w:pPr>
      <w:r>
        <w:t>be able to demonstrate that you have confirmed that the contact details being used are linked to the verified identity for that customer</w:t>
      </w:r>
      <w:r w:rsidR="006B4BB4">
        <w:t xml:space="preserve"> when obtaining consent via SMS, a messaging service or email exchange</w:t>
      </w:r>
      <w:r>
        <w:t>.</w:t>
      </w:r>
    </w:p>
    <w:p w14:paraId="4A9604E8" w14:textId="77777777" w:rsidR="00E912C6" w:rsidRDefault="00E912C6" w:rsidP="00E912C6">
      <w:pPr>
        <w:spacing w:before="0" w:after="160" w:line="259" w:lineRule="auto"/>
        <w:rPr>
          <w:rFonts w:eastAsiaTheme="majorEastAsia"/>
          <w:color w:val="0087A9" w:themeColor="accent1" w:themeShade="BF"/>
          <w:sz w:val="26"/>
          <w:szCs w:val="26"/>
        </w:rPr>
      </w:pPr>
      <w:bookmarkStart w:id="253" w:name="_Toc213075210"/>
      <w:r>
        <w:br w:type="page"/>
      </w:r>
    </w:p>
    <w:p w14:paraId="78470EE5" w14:textId="5529BFA1" w:rsidR="00E912C6" w:rsidRPr="007F0C97" w:rsidRDefault="0072289D" w:rsidP="00F60432">
      <w:pPr>
        <w:pStyle w:val="Heading2"/>
      </w:pPr>
      <w:bookmarkStart w:id="254" w:name="_Toc232595197"/>
      <w:bookmarkStart w:id="255" w:name="_Toc236659976"/>
      <w:r>
        <w:lastRenderedPageBreak/>
        <w:t>1</w:t>
      </w:r>
      <w:r w:rsidR="00F60432">
        <w:t>5</w:t>
      </w:r>
      <w:r w:rsidR="009C106A">
        <w:t>.4</w:t>
      </w:r>
      <w:r>
        <w:t xml:space="preserve"> </w:t>
      </w:r>
      <w:r w:rsidR="00E912C6" w:rsidRPr="001258FE">
        <w:t>Additional</w:t>
      </w:r>
      <w:r w:rsidR="00E912C6" w:rsidRPr="007F0C97">
        <w:t xml:space="preserve"> consent wording</w:t>
      </w:r>
      <w:bookmarkEnd w:id="253"/>
      <w:bookmarkEnd w:id="254"/>
      <w:bookmarkEnd w:id="255"/>
    </w:p>
    <w:p w14:paraId="5913667E" w14:textId="77777777" w:rsidR="00E912C6" w:rsidRPr="00755B0D" w:rsidRDefault="00E912C6" w:rsidP="0072289D">
      <w:pPr>
        <w:pStyle w:val="BodyText"/>
      </w:pPr>
      <w:r w:rsidRPr="006D1C54">
        <w:rPr>
          <w:rStyle w:val="Hyperlink"/>
          <w:color w:val="auto"/>
          <w:u w:val="none"/>
        </w:rPr>
        <w:t>There are</w:t>
      </w:r>
      <w:r w:rsidRPr="00755B0D">
        <w:rPr>
          <w:rStyle w:val="Hyperlink"/>
          <w:color w:val="auto"/>
        </w:rPr>
        <w:t xml:space="preserve"> </w:t>
      </w:r>
      <w:r w:rsidRPr="00755B0D">
        <w:t xml:space="preserve">some circumstances where </w:t>
      </w:r>
      <w:r w:rsidRPr="006D1C54">
        <w:rPr>
          <w:rStyle w:val="Hyperlink"/>
          <w:color w:val="auto"/>
          <w:u w:val="none"/>
        </w:rPr>
        <w:t>you need to include additional wording</w:t>
      </w:r>
      <w:r w:rsidRPr="00755B0D">
        <w:rPr>
          <w:rStyle w:val="Hyperlink"/>
          <w:color w:val="auto"/>
        </w:rPr>
        <w:t xml:space="preserve"> </w:t>
      </w:r>
      <w:r w:rsidRPr="00755B0D">
        <w:t xml:space="preserve">in consent records. </w:t>
      </w:r>
    </w:p>
    <w:p w14:paraId="584FE0FD" w14:textId="04005BDD" w:rsidR="00E912C6" w:rsidRPr="00C62CAE" w:rsidRDefault="0072289D" w:rsidP="00F60432">
      <w:pPr>
        <w:pStyle w:val="Heading3"/>
      </w:pPr>
      <w:bookmarkStart w:id="256" w:name="_Toc213075211"/>
      <w:bookmarkStart w:id="257" w:name="_Toc232595198"/>
      <w:bookmarkStart w:id="258" w:name="_Toc236659977"/>
      <w:r>
        <w:t>1</w:t>
      </w:r>
      <w:r w:rsidR="00F60432">
        <w:t>5</w:t>
      </w:r>
      <w:r w:rsidR="009C106A">
        <w:t>.4</w:t>
      </w:r>
      <w:r>
        <w:t xml:space="preserve">.1 </w:t>
      </w:r>
      <w:r w:rsidR="00E912C6" w:rsidRPr="00C62CAE">
        <w:t>Consent signed with digital and electronic signatures</w:t>
      </w:r>
      <w:bookmarkEnd w:id="256"/>
      <w:bookmarkEnd w:id="257"/>
      <w:bookmarkEnd w:id="258"/>
    </w:p>
    <w:p w14:paraId="7746D007" w14:textId="77777777" w:rsidR="00E912C6" w:rsidRPr="00755B0D" w:rsidRDefault="00E912C6" w:rsidP="0072289D">
      <w:pPr>
        <w:pStyle w:val="BodyText"/>
      </w:pPr>
      <w:r w:rsidRPr="00755B0D">
        <w:t xml:space="preserve">A </w:t>
      </w:r>
      <w:r w:rsidRPr="00755B0D">
        <w:rPr>
          <w:b/>
          <w:bCs/>
        </w:rPr>
        <w:t>digital signature</w:t>
      </w:r>
      <w:r w:rsidRPr="00755B0D">
        <w:t xml:space="preserve"> is a type of electronic signature that provides encrypted protection and authentication for digital information. This is generally supported by specific software enabling digital signature capability.</w:t>
      </w:r>
    </w:p>
    <w:p w14:paraId="72A792ED" w14:textId="77777777" w:rsidR="00E912C6" w:rsidRPr="00755B0D" w:rsidRDefault="00E912C6" w:rsidP="0072289D">
      <w:pPr>
        <w:pStyle w:val="BodyText"/>
      </w:pPr>
      <w:r w:rsidRPr="00755B0D">
        <w:t xml:space="preserve">An </w:t>
      </w:r>
      <w:r w:rsidRPr="00755B0D">
        <w:rPr>
          <w:b/>
          <w:bCs/>
        </w:rPr>
        <w:t>electronic signature</w:t>
      </w:r>
      <w:r w:rsidRPr="00755B0D">
        <w:t xml:space="preserve"> represents a person’s name or mark on a document or communication by electronic means, identifying the person and indicating their intent to sign.</w:t>
      </w:r>
    </w:p>
    <w:p w14:paraId="48F9BBEF" w14:textId="77777777" w:rsidR="009111EE" w:rsidRPr="00755B0D" w:rsidRDefault="009111EE" w:rsidP="009111EE">
      <w:pPr>
        <w:pStyle w:val="BodyText"/>
      </w:pPr>
      <w:r w:rsidRPr="00755B0D">
        <w:t>When a customer signs a consent record with a digital or electronic signature, it must have an auditable trail of your receipt of the consent.</w:t>
      </w:r>
    </w:p>
    <w:p w14:paraId="21BC8E01" w14:textId="77777777" w:rsidR="00E912C6" w:rsidRPr="006D1C54" w:rsidRDefault="00E912C6" w:rsidP="0072289D">
      <w:pPr>
        <w:pStyle w:val="BodyText"/>
        <w:rPr>
          <w:rStyle w:val="Hyperlink"/>
          <w:color w:val="auto"/>
          <w:u w:val="none"/>
        </w:rPr>
      </w:pPr>
      <w:r w:rsidRPr="006D1C54">
        <w:rPr>
          <w:rStyle w:val="Hyperlink"/>
          <w:color w:val="auto"/>
          <w:u w:val="none"/>
        </w:rPr>
        <w:t xml:space="preserve">Include this additional wording </w:t>
      </w:r>
      <w:r w:rsidRPr="003F2683">
        <w:t>if a customer signs the consent record using</w:t>
      </w:r>
      <w:r w:rsidRPr="006D1C54">
        <w:rPr>
          <w:rStyle w:val="Hyperlink"/>
          <w:color w:val="auto"/>
          <w:u w:val="none"/>
        </w:rPr>
        <w:t xml:space="preserve"> a digital or electronic signature:</w:t>
      </w:r>
    </w:p>
    <w:p w14:paraId="59A0723C" w14:textId="77777777" w:rsidR="00E912C6" w:rsidRPr="0072289D" w:rsidRDefault="00E912C6" w:rsidP="00E912C6">
      <w:pPr>
        <w:pStyle w:val="KeyInfo"/>
        <w:rPr>
          <w:rFonts w:cs="Arial"/>
        </w:rPr>
      </w:pPr>
      <w:r w:rsidRPr="0072289D">
        <w:rPr>
          <w:rFonts w:cs="Arial"/>
        </w:rPr>
        <w:t>I confirm that the electronic signature in this consent represents my signature.</w:t>
      </w:r>
    </w:p>
    <w:p w14:paraId="7B4B58A3" w14:textId="77777777" w:rsidR="00E912C6" w:rsidRPr="0072289D" w:rsidRDefault="5A416C10" w:rsidP="00E912C6">
      <w:pPr>
        <w:pStyle w:val="KeyInfo"/>
        <w:rPr>
          <w:rFonts w:cs="Arial"/>
        </w:rPr>
      </w:pPr>
      <w:r w:rsidRPr="14143A75">
        <w:rPr>
          <w:rFonts w:cs="Arial"/>
        </w:rPr>
        <w:t>I consent to signing the form electronically and I confirm that my signature is legally binding.</w:t>
      </w:r>
    </w:p>
    <w:p w14:paraId="70A07AA8" w14:textId="3DE9595F" w:rsidR="1EB51FCB" w:rsidRDefault="1EB51FCB" w:rsidP="14143A75">
      <w:pPr>
        <w:pStyle w:val="Heading3"/>
      </w:pPr>
      <w:bookmarkStart w:id="259" w:name="_Toc236659978"/>
      <w:r>
        <w:t>15.4.</w:t>
      </w:r>
      <w:r w:rsidR="5ADAF913">
        <w:t>2</w:t>
      </w:r>
      <w:r>
        <w:t xml:space="preserve"> Contact and address</w:t>
      </w:r>
      <w:r w:rsidR="78A8F08B">
        <w:t xml:space="preserve"> verification consent</w:t>
      </w:r>
      <w:bookmarkEnd w:id="259"/>
    </w:p>
    <w:p w14:paraId="47E8EAAE" w14:textId="10FE8C66" w:rsidR="14143A75" w:rsidRDefault="14143A75" w:rsidP="00E6671A">
      <w:pPr>
        <w:pStyle w:val="BodyText"/>
      </w:pPr>
      <w:r>
        <w:t xml:space="preserve">Include this </w:t>
      </w:r>
      <w:r w:rsidR="48DECB0E">
        <w:t xml:space="preserve">additional </w:t>
      </w:r>
      <w:r>
        <w:t>wording when you need the customer’s consent to access their contact information through the contact and address verification service</w:t>
      </w:r>
      <w:r w:rsidR="00E6671A">
        <w:t>.</w:t>
      </w:r>
    </w:p>
    <w:p w14:paraId="33A261B0" w14:textId="36C70D74" w:rsidR="00E6671A" w:rsidRPr="0072289D" w:rsidRDefault="00E6671A" w:rsidP="00E6671A">
      <w:pPr>
        <w:pStyle w:val="KeyInfo"/>
        <w:rPr>
          <w:rFonts w:cs="Arial"/>
        </w:rPr>
      </w:pPr>
      <w:r w:rsidRPr="14143A75">
        <w:rPr>
          <w:rFonts w:cs="Arial"/>
        </w:rPr>
        <w:t>I understand that Services Australia will collect, use and disclose to &lt;housing provider business name&gt; my current address and address history up to 2 years and telephone details, which &lt;housing provider business name&gt; may use to support an application for priority housing.</w:t>
      </w:r>
    </w:p>
    <w:p w14:paraId="7A283E15" w14:textId="77777777" w:rsidR="00E6671A" w:rsidRDefault="00E6671A" w:rsidP="00E6671A">
      <w:pPr>
        <w:pStyle w:val="BodyText"/>
      </w:pPr>
    </w:p>
    <w:p w14:paraId="14945430" w14:textId="596F7535" w:rsidR="00E912C6" w:rsidRPr="00C62CAE" w:rsidRDefault="59FDBA41" w:rsidP="00F60432">
      <w:pPr>
        <w:pStyle w:val="Heading3"/>
      </w:pPr>
      <w:bookmarkStart w:id="260" w:name="_Toc213075212"/>
      <w:bookmarkStart w:id="261" w:name="_Toc232595199"/>
      <w:bookmarkStart w:id="262" w:name="_Toc236659979"/>
      <w:r>
        <w:t>1</w:t>
      </w:r>
      <w:r w:rsidR="385549D1">
        <w:t>5</w:t>
      </w:r>
      <w:r w:rsidR="1C7C276B">
        <w:t>.4</w:t>
      </w:r>
      <w:r>
        <w:t>.</w:t>
      </w:r>
      <w:r w:rsidR="42FAE11E">
        <w:t>3</w:t>
      </w:r>
      <w:r>
        <w:t xml:space="preserve"> </w:t>
      </w:r>
      <w:r w:rsidR="5A416C10">
        <w:t>Disclosing customer information to a third party within Australia</w:t>
      </w:r>
      <w:bookmarkEnd w:id="260"/>
      <w:bookmarkEnd w:id="261"/>
      <w:bookmarkEnd w:id="262"/>
    </w:p>
    <w:p w14:paraId="196E695E" w14:textId="77777777" w:rsidR="00E912C6" w:rsidRPr="00AD5396" w:rsidRDefault="00E912C6" w:rsidP="0072289D">
      <w:pPr>
        <w:pStyle w:val="BodyText"/>
      </w:pPr>
      <w:r w:rsidRPr="00AD5396">
        <w:t>If you’re disclosing customer information to a third party within Australia, you must also include:</w:t>
      </w:r>
    </w:p>
    <w:p w14:paraId="3BCCE9E7" w14:textId="12951FC2" w:rsidR="00E912C6" w:rsidRPr="0072289D" w:rsidRDefault="00E912C6" w:rsidP="00E912C6">
      <w:pPr>
        <w:pStyle w:val="KeyInfo"/>
        <w:rPr>
          <w:rFonts w:cs="Arial"/>
        </w:rPr>
      </w:pPr>
      <w:r w:rsidRPr="0072289D">
        <w:rPr>
          <w:rFonts w:cs="Arial"/>
        </w:rPr>
        <w:t>I understand that &lt;business name&gt; will disclose my personal information to &lt;third party name&gt; for the purposes of &lt;add reason&gt;.</w:t>
      </w:r>
    </w:p>
    <w:p w14:paraId="3F3629F2" w14:textId="23F0674B" w:rsidR="00E912C6" w:rsidRPr="00793577" w:rsidRDefault="59FDBA41" w:rsidP="00F60432">
      <w:pPr>
        <w:pStyle w:val="Heading3"/>
      </w:pPr>
      <w:bookmarkStart w:id="263" w:name="_Toc213075213"/>
      <w:bookmarkStart w:id="264" w:name="_Toc232595200"/>
      <w:bookmarkStart w:id="265" w:name="_Toc236659980"/>
      <w:r>
        <w:t>1</w:t>
      </w:r>
      <w:r w:rsidR="385549D1">
        <w:t>5</w:t>
      </w:r>
      <w:r w:rsidR="1C7C276B">
        <w:t>.4</w:t>
      </w:r>
      <w:r>
        <w:t>.</w:t>
      </w:r>
      <w:r w:rsidR="3E63B10D">
        <w:t>4</w:t>
      </w:r>
      <w:r>
        <w:t xml:space="preserve"> </w:t>
      </w:r>
      <w:r w:rsidR="5A416C10">
        <w:t>Disclosing customer information to overseas recipients</w:t>
      </w:r>
      <w:bookmarkEnd w:id="263"/>
      <w:bookmarkEnd w:id="264"/>
      <w:bookmarkEnd w:id="265"/>
    </w:p>
    <w:p w14:paraId="1BF3F964" w14:textId="77777777" w:rsidR="00E912C6" w:rsidRPr="00AD5396" w:rsidRDefault="00E912C6" w:rsidP="0072289D">
      <w:pPr>
        <w:pStyle w:val="BodyText"/>
      </w:pPr>
      <w:r w:rsidRPr="00AD5396">
        <w:t>If you’re disclosing customer information to overseas recipients, you must include:</w:t>
      </w:r>
    </w:p>
    <w:p w14:paraId="79B327F3" w14:textId="0034C08B" w:rsidR="00E912C6" w:rsidRPr="0072289D" w:rsidRDefault="00E912C6" w:rsidP="00E912C6">
      <w:pPr>
        <w:pStyle w:val="KeyInfo"/>
        <w:rPr>
          <w:rFonts w:cs="Arial"/>
        </w:rPr>
      </w:pPr>
      <w:r w:rsidRPr="0072289D">
        <w:rPr>
          <w:rFonts w:cs="Arial"/>
        </w:rPr>
        <w:t>&lt;Business name&gt; may disclose your personal information to &lt;the name of the entity if it's separate from the business or our team if it's part of the business&gt; located in &lt;specify overseas location&gt; for the purpose of &lt;the purpose of the overseas disclosure&gt;.</w:t>
      </w:r>
    </w:p>
    <w:p w14:paraId="69107F13" w14:textId="07BD24C0" w:rsidR="00E912C6" w:rsidRPr="00EE208D" w:rsidRDefault="0072289D" w:rsidP="00F60432">
      <w:pPr>
        <w:pStyle w:val="Heading2"/>
      </w:pPr>
      <w:bookmarkStart w:id="266" w:name="_Toc111122081"/>
      <w:bookmarkStart w:id="267" w:name="_Toc111122217"/>
      <w:bookmarkStart w:id="268" w:name="_Toc111701536"/>
      <w:bookmarkStart w:id="269" w:name="_Toc111707002"/>
      <w:bookmarkStart w:id="270" w:name="_Toc111707587"/>
      <w:bookmarkStart w:id="271" w:name="_Toc112662014"/>
      <w:bookmarkStart w:id="272" w:name="_Additional_wording_if"/>
      <w:bookmarkStart w:id="273" w:name="_Toc111122083"/>
      <w:bookmarkStart w:id="274" w:name="_Toc111122219"/>
      <w:bookmarkStart w:id="275" w:name="_Toc111701538"/>
      <w:bookmarkStart w:id="276" w:name="_Toc111707004"/>
      <w:bookmarkStart w:id="277" w:name="_Toc111707589"/>
      <w:bookmarkStart w:id="278" w:name="_Toc112662016"/>
      <w:bookmarkStart w:id="279" w:name="_Toc111122084"/>
      <w:bookmarkStart w:id="280" w:name="_Toc111122220"/>
      <w:bookmarkStart w:id="281" w:name="_Toc111701539"/>
      <w:bookmarkStart w:id="282" w:name="_Toc111707005"/>
      <w:bookmarkStart w:id="283" w:name="_Toc111707590"/>
      <w:bookmarkStart w:id="284" w:name="_Toc112662017"/>
      <w:bookmarkStart w:id="285" w:name="_Toc111122085"/>
      <w:bookmarkStart w:id="286" w:name="_Toc111122221"/>
      <w:bookmarkStart w:id="287" w:name="_Toc111701540"/>
      <w:bookmarkStart w:id="288" w:name="_Toc111707006"/>
      <w:bookmarkStart w:id="289" w:name="_Toc111707591"/>
      <w:bookmarkStart w:id="290" w:name="_Toc112662018"/>
      <w:bookmarkStart w:id="291" w:name="_Toc111122087"/>
      <w:bookmarkStart w:id="292" w:name="_Toc111122223"/>
      <w:bookmarkStart w:id="293" w:name="_Toc111701542"/>
      <w:bookmarkStart w:id="294" w:name="_Toc111707008"/>
      <w:bookmarkStart w:id="295" w:name="_Toc111707593"/>
      <w:bookmarkStart w:id="296" w:name="_Toc112662020"/>
      <w:bookmarkStart w:id="297" w:name="_Toc111122088"/>
      <w:bookmarkStart w:id="298" w:name="_Toc111122224"/>
      <w:bookmarkStart w:id="299" w:name="_Toc111701543"/>
      <w:bookmarkStart w:id="300" w:name="_Toc111707009"/>
      <w:bookmarkStart w:id="301" w:name="_Toc111707594"/>
      <w:bookmarkStart w:id="302" w:name="_Toc112662021"/>
      <w:bookmarkStart w:id="303" w:name="_Toc232595201"/>
      <w:bookmarkStart w:id="304" w:name="_Toc236659981"/>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lastRenderedPageBreak/>
        <w:t>1</w:t>
      </w:r>
      <w:r w:rsidR="00F60432">
        <w:t>5</w:t>
      </w:r>
      <w:r>
        <w:t>.</w:t>
      </w:r>
      <w:r w:rsidR="009C106A">
        <w:t>5</w:t>
      </w:r>
      <w:r>
        <w:t xml:space="preserve"> </w:t>
      </w:r>
      <w:r w:rsidR="00E912C6" w:rsidRPr="00F60432">
        <w:t>Storage</w:t>
      </w:r>
      <w:r w:rsidR="00E912C6" w:rsidRPr="00EE208D">
        <w:t xml:space="preserve"> and retrieval of consent forms</w:t>
      </w:r>
      <w:r w:rsidR="00E912C6">
        <w:t xml:space="preserve"> during audits or reviews</w:t>
      </w:r>
      <w:bookmarkEnd w:id="303"/>
      <w:bookmarkEnd w:id="304"/>
    </w:p>
    <w:p w14:paraId="38E7E806" w14:textId="77777777" w:rsidR="00E912C6" w:rsidRPr="00EE208D" w:rsidRDefault="00E912C6" w:rsidP="0072289D">
      <w:pPr>
        <w:pStyle w:val="BodyText"/>
      </w:pPr>
      <w:r>
        <w:t>During</w:t>
      </w:r>
      <w:r w:rsidRPr="00EE208D">
        <w:t xml:space="preserve"> audit</w:t>
      </w:r>
      <w:r>
        <w:t>s</w:t>
      </w:r>
      <w:r w:rsidRPr="00EE208D">
        <w:t xml:space="preserve"> or review</w:t>
      </w:r>
      <w:r>
        <w:t>s</w:t>
      </w:r>
      <w:r w:rsidRPr="00EE208D">
        <w:t xml:space="preserve">, you </w:t>
      </w:r>
      <w:r>
        <w:t>must</w:t>
      </w:r>
      <w:r w:rsidRPr="00EE208D">
        <w:t xml:space="preserve"> retrieve </w:t>
      </w:r>
      <w:r>
        <w:t>any</w:t>
      </w:r>
      <w:r w:rsidRPr="00EE208D">
        <w:t xml:space="preserve"> consent record</w:t>
      </w:r>
      <w:r>
        <w:t>s we ask for</w:t>
      </w:r>
      <w:r w:rsidRPr="00EE208D">
        <w:t xml:space="preserve"> and provide </w:t>
      </w:r>
      <w:r>
        <w:t>them</w:t>
      </w:r>
      <w:r w:rsidRPr="00EE208D">
        <w:t xml:space="preserve"> to us for checking. </w:t>
      </w:r>
      <w:r w:rsidRPr="004C0BFD">
        <w:t>You must store</w:t>
      </w:r>
      <w:r>
        <w:t xml:space="preserve"> c</w:t>
      </w:r>
      <w:r w:rsidRPr="00EE208D">
        <w:t>ustomer consent records in the following way:</w:t>
      </w:r>
    </w:p>
    <w:p w14:paraId="33BD0C24" w14:textId="77777777" w:rsidR="00E912C6" w:rsidRPr="00EE208D" w:rsidRDefault="00E912C6" w:rsidP="0072289D">
      <w:pPr>
        <w:pStyle w:val="ListBullet"/>
      </w:pPr>
      <w:r w:rsidRPr="00EE208D">
        <w:t>securely, to prevent loss or unauthorised access or use</w:t>
      </w:r>
    </w:p>
    <w:p w14:paraId="7687925F" w14:textId="77777777" w:rsidR="00E912C6" w:rsidRPr="00EE208D" w:rsidRDefault="00E912C6" w:rsidP="0072289D">
      <w:pPr>
        <w:pStyle w:val="ListBullet"/>
      </w:pPr>
      <w:r w:rsidRPr="00EE208D">
        <w:t>for a minimum of 2 years from the date the customer ceases to be your customer</w:t>
      </w:r>
    </w:p>
    <w:p w14:paraId="4A0749C9" w14:textId="77777777" w:rsidR="00E912C6" w:rsidRPr="00EE208D" w:rsidRDefault="00E912C6" w:rsidP="0072289D">
      <w:pPr>
        <w:pStyle w:val="ListBullet"/>
      </w:pPr>
      <w:r w:rsidRPr="00EE208D">
        <w:t>in a manner that is readily retrievable</w:t>
      </w:r>
    </w:p>
    <w:p w14:paraId="14A686DA" w14:textId="77777777" w:rsidR="00E912C6" w:rsidRPr="00EA32DE" w:rsidRDefault="00E912C6" w:rsidP="0072289D">
      <w:pPr>
        <w:pStyle w:val="ListBullet"/>
      </w:pPr>
      <w:r w:rsidRPr="004C0BFD">
        <w:t xml:space="preserve">in a form that we can </w:t>
      </w:r>
      <w:r w:rsidRPr="00EA32DE">
        <w:t>audit or review.</w:t>
      </w:r>
    </w:p>
    <w:p w14:paraId="5B9E6D7D" w14:textId="77777777" w:rsidR="00E912C6" w:rsidRPr="00EE208D" w:rsidRDefault="00E912C6" w:rsidP="00E912C6">
      <w:pPr>
        <w:pStyle w:val="Heading1"/>
        <w:rPr>
          <w:rFonts w:ascii="Arial" w:hAnsi="Arial"/>
        </w:rPr>
      </w:pPr>
      <w:bookmarkStart w:id="305" w:name="_Toc232595202"/>
      <w:bookmarkStart w:id="306" w:name="_Toc236659982"/>
      <w:r w:rsidRPr="00EE208D">
        <w:rPr>
          <w:rFonts w:ascii="Arial" w:hAnsi="Arial"/>
        </w:rPr>
        <w:t>Customer representative</w:t>
      </w:r>
      <w:r>
        <w:rPr>
          <w:rFonts w:ascii="Arial" w:hAnsi="Arial"/>
        </w:rPr>
        <w:t>s</w:t>
      </w:r>
      <w:bookmarkEnd w:id="305"/>
      <w:bookmarkEnd w:id="306"/>
    </w:p>
    <w:p w14:paraId="67DB293A" w14:textId="116E2A08" w:rsidR="00E912C6" w:rsidRPr="00EE208D" w:rsidRDefault="007F41A3" w:rsidP="0072289D">
      <w:pPr>
        <w:pStyle w:val="BodyText"/>
      </w:pPr>
      <w:r w:rsidRPr="007F41A3">
        <w:t>A customer representative is a person authorised by the customer or by law</w:t>
      </w:r>
      <w:r w:rsidR="0074282C">
        <w:t xml:space="preserve"> </w:t>
      </w:r>
      <w:r w:rsidR="00E912C6" w:rsidRPr="00EA32DE">
        <w:t xml:space="preserve">to represent the customer or manage their affairs. </w:t>
      </w:r>
    </w:p>
    <w:p w14:paraId="5DC98796" w14:textId="77777777" w:rsidR="00E912C6" w:rsidRPr="00CB51F3" w:rsidRDefault="00E912C6" w:rsidP="0072289D">
      <w:pPr>
        <w:pStyle w:val="BodyText"/>
      </w:pPr>
      <w:r w:rsidRPr="00CB51F3">
        <w:t xml:space="preserve">Before you allow any third party to act on the customers behalf, including providing </w:t>
      </w:r>
      <w:proofErr w:type="spellStart"/>
      <w:r w:rsidRPr="00CB51F3">
        <w:t>CCeS</w:t>
      </w:r>
      <w:proofErr w:type="spellEnd"/>
      <w:r w:rsidRPr="00CB51F3">
        <w:t xml:space="preserve"> consent, you must first confirm that the person has the lawful authority to do so.</w:t>
      </w:r>
    </w:p>
    <w:p w14:paraId="17636674" w14:textId="77777777" w:rsidR="00E912C6" w:rsidRPr="00CB51F3" w:rsidRDefault="00E912C6" w:rsidP="0072289D">
      <w:pPr>
        <w:pStyle w:val="BodyText"/>
      </w:pPr>
      <w:r w:rsidRPr="00CB51F3">
        <w:t>Acceptable forms of authority include:</w:t>
      </w:r>
    </w:p>
    <w:p w14:paraId="5B5E2543" w14:textId="77777777" w:rsidR="00E912C6" w:rsidRPr="00CB51F3" w:rsidRDefault="00E912C6" w:rsidP="007B63D1">
      <w:pPr>
        <w:pStyle w:val="ListBullet"/>
      </w:pPr>
      <w:r w:rsidRPr="00CB51F3">
        <w:t>an Enduring Power of Attorney</w:t>
      </w:r>
    </w:p>
    <w:p w14:paraId="45C8733A" w14:textId="77777777" w:rsidR="00E912C6" w:rsidRPr="00CB51F3" w:rsidRDefault="00E912C6" w:rsidP="0072289D">
      <w:pPr>
        <w:pStyle w:val="ListBullet"/>
      </w:pPr>
      <w:r w:rsidRPr="00CB51F3">
        <w:t>a guardianship or financial administration order</w:t>
      </w:r>
    </w:p>
    <w:p w14:paraId="35F94386" w14:textId="77777777" w:rsidR="00E912C6" w:rsidRPr="00CB51F3" w:rsidRDefault="00E912C6" w:rsidP="0072289D">
      <w:pPr>
        <w:pStyle w:val="ListBullet"/>
      </w:pPr>
      <w:r w:rsidRPr="00CB51F3">
        <w:t>a court order.</w:t>
      </w:r>
    </w:p>
    <w:p w14:paraId="36A04226" w14:textId="77777777" w:rsidR="00E912C6" w:rsidRPr="00CB51F3" w:rsidRDefault="00E912C6" w:rsidP="0072289D">
      <w:pPr>
        <w:pStyle w:val="BodyText"/>
      </w:pPr>
      <w:r w:rsidRPr="00CB51F3">
        <w:t>You must also confirm the identity of both the customer and the customer representative.</w:t>
      </w:r>
    </w:p>
    <w:p w14:paraId="3D1676CF" w14:textId="77777777" w:rsidR="00E912C6" w:rsidRPr="00CB51F3" w:rsidRDefault="00E912C6" w:rsidP="0072289D">
      <w:pPr>
        <w:pStyle w:val="BodyText"/>
      </w:pPr>
      <w:r w:rsidRPr="00CB51F3">
        <w:t>You must document how you confirmed the identity and authority of a customer representative and retain a record of the documents and procedures you used as part of the customer consent record for a minimum of 2 years.</w:t>
      </w:r>
    </w:p>
    <w:p w14:paraId="21D8B639" w14:textId="77777777" w:rsidR="00E912C6" w:rsidRPr="00EE208D" w:rsidRDefault="00E912C6" w:rsidP="00E912C6">
      <w:pPr>
        <w:pStyle w:val="Heading1"/>
        <w:rPr>
          <w:rFonts w:ascii="Arial" w:hAnsi="Arial"/>
        </w:rPr>
      </w:pPr>
      <w:bookmarkStart w:id="307" w:name="_Toc232595203"/>
      <w:bookmarkStart w:id="308" w:name="_Toc236659983"/>
      <w:r w:rsidRPr="00EE208D">
        <w:rPr>
          <w:rFonts w:ascii="Arial" w:hAnsi="Arial"/>
        </w:rPr>
        <w:t>Audits and reviews</w:t>
      </w:r>
      <w:bookmarkEnd w:id="307"/>
      <w:bookmarkEnd w:id="308"/>
    </w:p>
    <w:p w14:paraId="11D36614" w14:textId="77777777" w:rsidR="00E912C6" w:rsidRPr="00EE208D" w:rsidRDefault="00E912C6" w:rsidP="0072289D">
      <w:pPr>
        <w:pStyle w:val="BodyText"/>
      </w:pPr>
      <w:r w:rsidRPr="00EE208D">
        <w:t>Audits and reviews are checks conducted by us to ensure you</w:t>
      </w:r>
      <w:r>
        <w:t>’re</w:t>
      </w:r>
      <w:r w:rsidRPr="00EE208D">
        <w:t>:</w:t>
      </w:r>
    </w:p>
    <w:p w14:paraId="75FFB7AC" w14:textId="77777777" w:rsidR="00E912C6" w:rsidRPr="00EE208D" w:rsidRDefault="00E912C6" w:rsidP="0072289D">
      <w:pPr>
        <w:pStyle w:val="ListBullet"/>
      </w:pPr>
      <w:r w:rsidRPr="00EE208D">
        <w:t xml:space="preserve">continuing to satisfy the criteria for approval </w:t>
      </w:r>
    </w:p>
    <w:p w14:paraId="6E363A57" w14:textId="77777777" w:rsidR="00E912C6" w:rsidRPr="00EE208D" w:rsidRDefault="00E912C6" w:rsidP="0072289D">
      <w:pPr>
        <w:pStyle w:val="ListBullet"/>
      </w:pPr>
      <w:r w:rsidRPr="00EE208D">
        <w:t xml:space="preserve">complying with the </w:t>
      </w:r>
      <w:proofErr w:type="spellStart"/>
      <w:r w:rsidRPr="00EE208D">
        <w:t>CCeS</w:t>
      </w:r>
      <w:proofErr w:type="spellEnd"/>
      <w:r w:rsidRPr="00EE208D">
        <w:t xml:space="preserve"> policy, the </w:t>
      </w:r>
      <w:proofErr w:type="spellStart"/>
      <w:r w:rsidRPr="00EE208D">
        <w:t>CCeS</w:t>
      </w:r>
      <w:proofErr w:type="spellEnd"/>
      <w:r w:rsidRPr="00EE208D">
        <w:t xml:space="preserve"> terms and any conditions of approval</w:t>
      </w:r>
    </w:p>
    <w:p w14:paraId="31691B5C" w14:textId="77777777" w:rsidR="00E912C6" w:rsidRPr="00EE208D" w:rsidRDefault="00E912C6" w:rsidP="0072289D">
      <w:pPr>
        <w:pStyle w:val="ListBullet"/>
      </w:pPr>
      <w:r>
        <w:t>maintaining</w:t>
      </w:r>
      <w:r w:rsidRPr="00EE208D">
        <w:t xml:space="preserve"> </w:t>
      </w:r>
      <w:r>
        <w:t>suitability</w:t>
      </w:r>
      <w:r w:rsidRPr="00EE208D">
        <w:t xml:space="preserve"> to access </w:t>
      </w:r>
      <w:proofErr w:type="spellStart"/>
      <w:r w:rsidRPr="00EE208D">
        <w:t>CCeS</w:t>
      </w:r>
      <w:proofErr w:type="spellEnd"/>
      <w:r w:rsidRPr="00EE208D">
        <w:t>.</w:t>
      </w:r>
    </w:p>
    <w:p w14:paraId="284B66B9" w14:textId="77777777" w:rsidR="00E912C6" w:rsidRPr="00EE208D" w:rsidRDefault="00E912C6" w:rsidP="0072289D">
      <w:pPr>
        <w:pStyle w:val="BodyText"/>
      </w:pPr>
      <w:r w:rsidRPr="00EE208D">
        <w:t>We may initiate audits and reviews as a response to:</w:t>
      </w:r>
    </w:p>
    <w:p w14:paraId="6FB099ED" w14:textId="77777777" w:rsidR="00E912C6" w:rsidRPr="00EE208D" w:rsidRDefault="00E912C6" w:rsidP="0072289D">
      <w:pPr>
        <w:pStyle w:val="ListBullet"/>
      </w:pPr>
      <w:r w:rsidRPr="00EE208D">
        <w:t>customer complaints</w:t>
      </w:r>
    </w:p>
    <w:p w14:paraId="650E0751" w14:textId="77777777" w:rsidR="00E912C6" w:rsidRPr="00EE208D" w:rsidRDefault="00E912C6" w:rsidP="0072289D">
      <w:pPr>
        <w:pStyle w:val="ListBullet"/>
      </w:pPr>
      <w:r w:rsidRPr="00EE208D">
        <w:t xml:space="preserve">information we </w:t>
      </w:r>
      <w:r>
        <w:t>get</w:t>
      </w:r>
      <w:r w:rsidRPr="00EE208D">
        <w:t xml:space="preserve"> from regulatory bodies</w:t>
      </w:r>
    </w:p>
    <w:p w14:paraId="663B8FC1" w14:textId="77777777" w:rsidR="00E912C6" w:rsidRPr="00EE208D" w:rsidRDefault="00E912C6" w:rsidP="0072289D">
      <w:pPr>
        <w:pStyle w:val="ListBullet"/>
      </w:pPr>
      <w:r w:rsidRPr="00EE208D">
        <w:t>other sources that indicate an audit or review may be necessary.</w:t>
      </w:r>
    </w:p>
    <w:p w14:paraId="1606DD72" w14:textId="23799E09" w:rsidR="002737C8" w:rsidRDefault="00E912C6" w:rsidP="0072289D">
      <w:pPr>
        <w:pStyle w:val="BodyText"/>
      </w:pPr>
      <w:r w:rsidRPr="00EE208D">
        <w:t>We may share our findings, including information about the officers of a business, with appropriate regulatory and government bodies.</w:t>
      </w:r>
    </w:p>
    <w:p w14:paraId="206A1B55" w14:textId="4DEFD6F1" w:rsidR="00E912C6" w:rsidRPr="00EE208D" w:rsidRDefault="0072289D" w:rsidP="00E912C6">
      <w:pPr>
        <w:pStyle w:val="Heading2"/>
      </w:pPr>
      <w:bookmarkStart w:id="309" w:name="_Toc232595204"/>
      <w:bookmarkStart w:id="310" w:name="_Toc236659984"/>
      <w:r>
        <w:t>1</w:t>
      </w:r>
      <w:r w:rsidR="0065050F">
        <w:t>7</w:t>
      </w:r>
      <w:r>
        <w:t xml:space="preserve">.1 </w:t>
      </w:r>
      <w:r w:rsidR="00E912C6" w:rsidRPr="00EE208D">
        <w:t>Audit and review process</w:t>
      </w:r>
      <w:bookmarkEnd w:id="309"/>
      <w:bookmarkEnd w:id="310"/>
    </w:p>
    <w:p w14:paraId="21A75935" w14:textId="77777777" w:rsidR="00E912C6" w:rsidRPr="00EE208D" w:rsidRDefault="00E912C6" w:rsidP="0072289D">
      <w:pPr>
        <w:pStyle w:val="BodyText"/>
      </w:pPr>
      <w:r>
        <w:t>We’ll</w:t>
      </w:r>
      <w:r w:rsidRPr="00EE208D">
        <w:t xml:space="preserve"> advise you in writing of:</w:t>
      </w:r>
    </w:p>
    <w:p w14:paraId="2C160B1D" w14:textId="77777777" w:rsidR="00E912C6" w:rsidRPr="00EE208D" w:rsidRDefault="00E912C6" w:rsidP="0072289D">
      <w:pPr>
        <w:pStyle w:val="ListBullet"/>
      </w:pPr>
      <w:r w:rsidRPr="00EE208D">
        <w:t>the audit or review</w:t>
      </w:r>
    </w:p>
    <w:p w14:paraId="64B52E9A" w14:textId="77777777" w:rsidR="00E912C6" w:rsidRPr="00EE208D" w:rsidRDefault="00E912C6" w:rsidP="0072289D">
      <w:pPr>
        <w:pStyle w:val="ListBullet"/>
      </w:pPr>
      <w:r w:rsidRPr="00EE208D">
        <w:t>the documents you need to provide access to.</w:t>
      </w:r>
    </w:p>
    <w:p w14:paraId="15C9A656" w14:textId="77777777" w:rsidR="00E912C6" w:rsidRPr="00EE208D" w:rsidRDefault="00E912C6" w:rsidP="0072289D">
      <w:pPr>
        <w:pStyle w:val="BodyText"/>
      </w:pPr>
      <w:r w:rsidRPr="00EE208D">
        <w:lastRenderedPageBreak/>
        <w:t>An audit or review may check a range of items and issues relating to your compliance with your obligations under:</w:t>
      </w:r>
    </w:p>
    <w:p w14:paraId="73FEE34B" w14:textId="77777777" w:rsidR="00E912C6" w:rsidRPr="00EE208D" w:rsidRDefault="00E912C6" w:rsidP="0072289D">
      <w:pPr>
        <w:pStyle w:val="ListBullet"/>
      </w:pPr>
      <w:r w:rsidRPr="00EE208D">
        <w:t xml:space="preserve">the </w:t>
      </w:r>
      <w:proofErr w:type="spellStart"/>
      <w:r w:rsidRPr="00EE208D">
        <w:t>CCeS</w:t>
      </w:r>
      <w:proofErr w:type="spellEnd"/>
      <w:r w:rsidRPr="00EE208D">
        <w:t xml:space="preserve"> policy</w:t>
      </w:r>
    </w:p>
    <w:p w14:paraId="14629AFA" w14:textId="77777777" w:rsidR="00E912C6" w:rsidRPr="00EE208D" w:rsidRDefault="00E912C6" w:rsidP="0072289D">
      <w:pPr>
        <w:pStyle w:val="ListBullet"/>
      </w:pPr>
      <w:r w:rsidRPr="00EE208D">
        <w:t xml:space="preserve">the </w:t>
      </w:r>
      <w:proofErr w:type="spellStart"/>
      <w:r w:rsidRPr="00EE208D">
        <w:t>CCeS</w:t>
      </w:r>
      <w:proofErr w:type="spellEnd"/>
      <w:r w:rsidRPr="00EE208D">
        <w:t xml:space="preserve"> terms</w:t>
      </w:r>
    </w:p>
    <w:p w14:paraId="523DCECD" w14:textId="7CDA5B95" w:rsidR="00DF3A37" w:rsidRDefault="00E912C6" w:rsidP="00EE33C0">
      <w:pPr>
        <w:pStyle w:val="ListBullet"/>
        <w:spacing w:before="0" w:after="0"/>
      </w:pPr>
      <w:r w:rsidRPr="00EE208D">
        <w:t>any additional conditions.</w:t>
      </w:r>
    </w:p>
    <w:p w14:paraId="21D85F37" w14:textId="7BD9166A" w:rsidR="00E912C6" w:rsidRPr="00EE208D" w:rsidRDefault="00E912C6" w:rsidP="0072289D">
      <w:pPr>
        <w:pStyle w:val="BodyText"/>
      </w:pPr>
      <w:r w:rsidRPr="00EE208D">
        <w:t>This includes:</w:t>
      </w:r>
    </w:p>
    <w:p w14:paraId="04C97ECD" w14:textId="77777777" w:rsidR="00E912C6" w:rsidRPr="00EE208D" w:rsidRDefault="00E912C6" w:rsidP="0072289D">
      <w:pPr>
        <w:pStyle w:val="ListBullet"/>
      </w:pPr>
      <w:r w:rsidRPr="00EE208D">
        <w:t xml:space="preserve">your operational processes, practices and procedures </w:t>
      </w:r>
    </w:p>
    <w:p w14:paraId="41122C54" w14:textId="77777777" w:rsidR="00E912C6" w:rsidRPr="00EE208D" w:rsidRDefault="00E912C6" w:rsidP="0072289D">
      <w:pPr>
        <w:pStyle w:val="ListBullet"/>
      </w:pPr>
      <w:r w:rsidRPr="00EE208D">
        <w:t xml:space="preserve">the completeness or accuracy of your records </w:t>
      </w:r>
    </w:p>
    <w:p w14:paraId="713B72A5" w14:textId="77777777" w:rsidR="00E912C6" w:rsidRPr="00EE208D" w:rsidRDefault="00E912C6" w:rsidP="0072289D">
      <w:pPr>
        <w:pStyle w:val="ListBullet"/>
      </w:pPr>
      <w:r w:rsidRPr="00EE208D">
        <w:t>your compliance with confidentiality, privacy, intellectual property and security obligations</w:t>
      </w:r>
    </w:p>
    <w:p w14:paraId="10AA25DF" w14:textId="77777777" w:rsidR="00E912C6" w:rsidRPr="00EE208D" w:rsidRDefault="00E912C6" w:rsidP="0072289D">
      <w:pPr>
        <w:pStyle w:val="ListBullet"/>
      </w:pPr>
      <w:r w:rsidRPr="00EE208D">
        <w:t>your compliance with any compliance plan</w:t>
      </w:r>
    </w:p>
    <w:p w14:paraId="210E8227" w14:textId="14B32BFC" w:rsidR="00E912C6" w:rsidRDefault="00E912C6">
      <w:pPr>
        <w:pStyle w:val="ListBullet"/>
        <w:spacing w:before="0" w:after="160" w:line="259" w:lineRule="auto"/>
      </w:pPr>
      <w:r w:rsidRPr="00EE208D">
        <w:t>any other matters</w:t>
      </w:r>
      <w:r>
        <w:t xml:space="preserve"> we</w:t>
      </w:r>
      <w:r w:rsidRPr="00EE208D">
        <w:t xml:space="preserve"> reasonably determine to be relevant to the performance of, or compliance with your </w:t>
      </w:r>
      <w:proofErr w:type="spellStart"/>
      <w:r w:rsidRPr="00EE208D">
        <w:t>CCeS</w:t>
      </w:r>
      <w:proofErr w:type="spellEnd"/>
      <w:r w:rsidRPr="00EE208D">
        <w:t xml:space="preserve"> obligations.</w:t>
      </w:r>
    </w:p>
    <w:p w14:paraId="44A3E0C5" w14:textId="77777777" w:rsidR="00E912C6" w:rsidRPr="00EE208D" w:rsidRDefault="00E912C6" w:rsidP="0072289D">
      <w:pPr>
        <w:pStyle w:val="BodyText"/>
      </w:pPr>
      <w:r>
        <w:t>We’ll</w:t>
      </w:r>
      <w:r w:rsidRPr="00EE208D">
        <w:t xml:space="preserve"> check</w:t>
      </w:r>
      <w:r>
        <w:t xml:space="preserve"> </w:t>
      </w:r>
      <w:r w:rsidRPr="00793577">
        <w:t>all these things when we do an audit or review, or follow-up audit or review</w:t>
      </w:r>
      <w:r w:rsidRPr="00EE208D">
        <w:t>:</w:t>
      </w:r>
    </w:p>
    <w:p w14:paraId="5DF2ADCC" w14:textId="77777777" w:rsidR="00E912C6" w:rsidRPr="00EE208D" w:rsidRDefault="00E912C6" w:rsidP="0072289D">
      <w:pPr>
        <w:pStyle w:val="ListBullet"/>
      </w:pPr>
      <w:r w:rsidRPr="00EE208D">
        <w:t xml:space="preserve">systems, training and procedures </w:t>
      </w:r>
      <w:r>
        <w:t xml:space="preserve">you </w:t>
      </w:r>
      <w:r w:rsidRPr="004C0BFD">
        <w:t>stated</w:t>
      </w:r>
      <w:r w:rsidRPr="00EE208D">
        <w:t xml:space="preserve"> in the business application when applying for </w:t>
      </w:r>
      <w:proofErr w:type="spellStart"/>
      <w:r w:rsidRPr="00EE208D">
        <w:t>CCeS</w:t>
      </w:r>
      <w:proofErr w:type="spellEnd"/>
      <w:r w:rsidRPr="00EE208D">
        <w:t xml:space="preserve"> are in place</w:t>
      </w:r>
    </w:p>
    <w:p w14:paraId="420248D8" w14:textId="77777777" w:rsidR="00E912C6" w:rsidRDefault="00E912C6" w:rsidP="0072289D">
      <w:pPr>
        <w:pStyle w:val="ListBullet"/>
      </w:pPr>
      <w:r w:rsidRPr="00EE208D">
        <w:t>you have customer consent in an approved format before making an enquiry</w:t>
      </w:r>
    </w:p>
    <w:p w14:paraId="6A637408" w14:textId="1B4BC3B6" w:rsidR="00E535FA" w:rsidRPr="00EE208D" w:rsidRDefault="00E535FA" w:rsidP="0072289D">
      <w:pPr>
        <w:pStyle w:val="ListBullet"/>
      </w:pPr>
      <w:r>
        <w:t xml:space="preserve">you </w:t>
      </w:r>
      <w:r w:rsidRPr="00CB51F3">
        <w:t xml:space="preserve">confirm the identity of </w:t>
      </w:r>
      <w:r w:rsidR="00763ED7" w:rsidRPr="00CB51F3">
        <w:t>customer</w:t>
      </w:r>
      <w:r w:rsidR="00763ED7">
        <w:t>s</w:t>
      </w:r>
      <w:r w:rsidR="00C23FC5">
        <w:t>,</w:t>
      </w:r>
      <w:r w:rsidRPr="00CB51F3">
        <w:t xml:space="preserve"> and </w:t>
      </w:r>
      <w:r w:rsidR="00D71CEE">
        <w:t>their</w:t>
      </w:r>
      <w:r w:rsidRPr="00CB51F3">
        <w:t xml:space="preserve"> customer representative</w:t>
      </w:r>
      <w:r w:rsidR="00D71CEE">
        <w:t xml:space="preserve"> if </w:t>
      </w:r>
      <w:r w:rsidR="00442CB4">
        <w:t>one exists</w:t>
      </w:r>
      <w:r w:rsidR="00C23FC5">
        <w:t xml:space="preserve">, before using </w:t>
      </w:r>
      <w:proofErr w:type="spellStart"/>
      <w:r w:rsidR="00C23FC5">
        <w:t>CCeS</w:t>
      </w:r>
      <w:proofErr w:type="spellEnd"/>
    </w:p>
    <w:p w14:paraId="6CB16939" w14:textId="77777777" w:rsidR="00E912C6" w:rsidRPr="00EE208D" w:rsidRDefault="00E912C6" w:rsidP="0072289D">
      <w:pPr>
        <w:pStyle w:val="ListBullet"/>
      </w:pPr>
      <w:r w:rsidRPr="00EE208D">
        <w:t xml:space="preserve">you immediately </w:t>
      </w:r>
      <w:r>
        <w:t>removed</w:t>
      </w:r>
      <w:r w:rsidRPr="00EE208D">
        <w:t xml:space="preserve"> user access </w:t>
      </w:r>
      <w:r>
        <w:t xml:space="preserve">when it </w:t>
      </w:r>
      <w:r w:rsidRPr="00EE208D">
        <w:t>was no longer required</w:t>
      </w:r>
      <w:r>
        <w:t>, or</w:t>
      </w:r>
      <w:r w:rsidRPr="00EE208D">
        <w:t xml:space="preserve"> when staff left or changed roles</w:t>
      </w:r>
    </w:p>
    <w:p w14:paraId="411AF308" w14:textId="77777777" w:rsidR="00DD35EC" w:rsidRDefault="00DD35EC" w:rsidP="0072289D">
      <w:pPr>
        <w:pStyle w:val="ListBullet"/>
      </w:pPr>
      <w:r w:rsidRPr="00DD35EC">
        <w:t>users have their own individual access credentials and do not share them with others</w:t>
      </w:r>
    </w:p>
    <w:p w14:paraId="49DFB6F7" w14:textId="2DDAE1F3" w:rsidR="00E912C6" w:rsidRPr="00EE208D" w:rsidRDefault="00E912C6" w:rsidP="0072289D">
      <w:pPr>
        <w:pStyle w:val="ListBullet"/>
      </w:pPr>
      <w:r w:rsidRPr="00EE208D">
        <w:t>you retain customer consent for 2 years from the date the customer stops being a customer of your business</w:t>
      </w:r>
    </w:p>
    <w:p w14:paraId="267AFD38" w14:textId="77777777" w:rsidR="00E912C6" w:rsidRPr="00EE208D" w:rsidRDefault="00E912C6" w:rsidP="0072289D">
      <w:pPr>
        <w:pStyle w:val="ListBullet"/>
      </w:pPr>
      <w:r w:rsidRPr="00EE208D">
        <w:t xml:space="preserve">you retain customer consent in a form that </w:t>
      </w:r>
      <w:r w:rsidRPr="004C0BFD">
        <w:t>we can audit</w:t>
      </w:r>
    </w:p>
    <w:p w14:paraId="57511EDD" w14:textId="77777777" w:rsidR="00E912C6" w:rsidRPr="00EE208D" w:rsidRDefault="00E912C6" w:rsidP="0072289D">
      <w:pPr>
        <w:pStyle w:val="ListBullet"/>
      </w:pPr>
      <w:r w:rsidRPr="00EE208D">
        <w:t>you maintain customer consent records in an efficient, secure filing system and easily retrievable on request.</w:t>
      </w:r>
    </w:p>
    <w:p w14:paraId="5E19F61A" w14:textId="77777777" w:rsidR="00E912C6" w:rsidRPr="00EE208D" w:rsidRDefault="00E912C6" w:rsidP="0072289D">
      <w:pPr>
        <w:pStyle w:val="BodyText"/>
      </w:pPr>
      <w:r w:rsidRPr="00EE208D">
        <w:t>You must cooperate fully and at your own cost with any audit</w:t>
      </w:r>
      <w:r>
        <w:t xml:space="preserve"> </w:t>
      </w:r>
      <w:r w:rsidRPr="00EE208D">
        <w:t>or review.</w:t>
      </w:r>
    </w:p>
    <w:p w14:paraId="250319EA" w14:textId="77777777" w:rsidR="00E912C6" w:rsidRPr="00CB51F3" w:rsidRDefault="00E912C6" w:rsidP="0072289D">
      <w:pPr>
        <w:pStyle w:val="BodyText"/>
      </w:pPr>
      <w:r w:rsidRPr="00EE208D">
        <w:t xml:space="preserve">At any time during an audit or review, we may suspend your access to </w:t>
      </w:r>
      <w:proofErr w:type="spellStart"/>
      <w:r w:rsidRPr="00EE208D">
        <w:t>CCeS</w:t>
      </w:r>
      <w:proofErr w:type="spellEnd"/>
      <w:r w:rsidRPr="00EE208D">
        <w:t xml:space="preserve">. </w:t>
      </w:r>
      <w:r>
        <w:t>We’ll</w:t>
      </w:r>
      <w:r w:rsidRPr="00EE208D">
        <w:t xml:space="preserve"> </w:t>
      </w:r>
      <w:r>
        <w:t>tell</w:t>
      </w:r>
      <w:r w:rsidRPr="00EE208D">
        <w:t xml:space="preserve"> you in writing </w:t>
      </w:r>
      <w:r>
        <w:t xml:space="preserve">if </w:t>
      </w:r>
      <w:r w:rsidRPr="00CB51F3">
        <w:t>w</w:t>
      </w:r>
      <w:r>
        <w:t>e’</w:t>
      </w:r>
      <w:r w:rsidRPr="00CB51F3">
        <w:t>ve suspended access to the service</w:t>
      </w:r>
      <w:r>
        <w:t xml:space="preserve">, and </w:t>
      </w:r>
      <w:r w:rsidRPr="00CB51F3">
        <w:t>the date the suspension takes effect.</w:t>
      </w:r>
    </w:p>
    <w:p w14:paraId="73D4EC57" w14:textId="2463EEB8" w:rsidR="002737C8" w:rsidRDefault="00E912C6" w:rsidP="001846EA">
      <w:pPr>
        <w:pStyle w:val="BodyText"/>
      </w:pPr>
      <w:r w:rsidRPr="00EE208D">
        <w:t xml:space="preserve">At the end of the audit or review, </w:t>
      </w:r>
      <w:r>
        <w:t>we’ll</w:t>
      </w:r>
      <w:r w:rsidRPr="00EE208D">
        <w:t xml:space="preserve"> advise you in writing if </w:t>
      </w:r>
      <w:r>
        <w:t xml:space="preserve">we remove </w:t>
      </w:r>
      <w:r w:rsidRPr="00EE208D">
        <w:t xml:space="preserve">the </w:t>
      </w:r>
      <w:r>
        <w:t>suspension.</w:t>
      </w:r>
    </w:p>
    <w:p w14:paraId="15FBD31D" w14:textId="2E2CDFDF" w:rsidR="00E912C6" w:rsidRPr="00EE208D" w:rsidRDefault="0072289D" w:rsidP="00E912C6">
      <w:pPr>
        <w:pStyle w:val="Heading2"/>
      </w:pPr>
      <w:bookmarkStart w:id="311" w:name="_Toc111701548"/>
      <w:bookmarkStart w:id="312" w:name="_Toc111707014"/>
      <w:bookmarkStart w:id="313" w:name="_Toc111707599"/>
      <w:bookmarkStart w:id="314" w:name="_Toc112662026"/>
      <w:bookmarkStart w:id="315" w:name="_Toc232595205"/>
      <w:bookmarkStart w:id="316" w:name="_Toc236659985"/>
      <w:bookmarkEnd w:id="311"/>
      <w:bookmarkEnd w:id="312"/>
      <w:bookmarkEnd w:id="313"/>
      <w:bookmarkEnd w:id="314"/>
      <w:r>
        <w:t>1</w:t>
      </w:r>
      <w:r w:rsidR="0065050F">
        <w:t>7</w:t>
      </w:r>
      <w:r>
        <w:t xml:space="preserve">.2 </w:t>
      </w:r>
      <w:r w:rsidR="00E912C6" w:rsidRPr="00585C3C">
        <w:t>What</w:t>
      </w:r>
      <w:r w:rsidR="00E912C6" w:rsidRPr="00EE208D">
        <w:t xml:space="preserve"> you need to provide</w:t>
      </w:r>
      <w:bookmarkEnd w:id="315"/>
      <w:bookmarkEnd w:id="316"/>
    </w:p>
    <w:p w14:paraId="78DEBCE7" w14:textId="77777777" w:rsidR="00E912C6" w:rsidRPr="00EE208D" w:rsidRDefault="00E912C6" w:rsidP="0072289D">
      <w:pPr>
        <w:pStyle w:val="BodyText"/>
      </w:pPr>
      <w:r w:rsidRPr="00EE208D">
        <w:t>We may conduct audits and reviews by:</w:t>
      </w:r>
    </w:p>
    <w:p w14:paraId="1401D1B2" w14:textId="77777777" w:rsidR="00E912C6" w:rsidRPr="00EE208D" w:rsidRDefault="00E912C6" w:rsidP="0072289D">
      <w:pPr>
        <w:pStyle w:val="ListBullet"/>
      </w:pPr>
      <w:r w:rsidRPr="00EE208D">
        <w:t>visiting your premises</w:t>
      </w:r>
    </w:p>
    <w:p w14:paraId="24D6632C" w14:textId="77777777" w:rsidR="00E912C6" w:rsidRPr="00434DD9" w:rsidRDefault="00E912C6" w:rsidP="0072289D">
      <w:pPr>
        <w:pStyle w:val="ListBullet"/>
      </w:pPr>
      <w:r w:rsidRPr="00434DD9">
        <w:t>asking you to send us documents and information.</w:t>
      </w:r>
    </w:p>
    <w:p w14:paraId="4FA749BA" w14:textId="77777777" w:rsidR="00E912C6" w:rsidRPr="00EE208D" w:rsidRDefault="00E912C6" w:rsidP="0072289D">
      <w:pPr>
        <w:pStyle w:val="BodyText"/>
      </w:pPr>
      <w:r w:rsidRPr="00EE208D">
        <w:t xml:space="preserve">For the audit or review, </w:t>
      </w:r>
      <w:r>
        <w:t>we’ll</w:t>
      </w:r>
      <w:r w:rsidRPr="00EE208D">
        <w:t xml:space="preserve"> advise you of the:</w:t>
      </w:r>
    </w:p>
    <w:p w14:paraId="5FC44DFE" w14:textId="77777777" w:rsidR="00E912C6" w:rsidRPr="00EE208D" w:rsidRDefault="00E912C6" w:rsidP="0072289D">
      <w:pPr>
        <w:pStyle w:val="ListBullet"/>
      </w:pPr>
      <w:r w:rsidRPr="00EE208D">
        <w:t xml:space="preserve">time you </w:t>
      </w:r>
      <w:r>
        <w:t>must</w:t>
      </w:r>
      <w:r w:rsidRPr="00EE208D">
        <w:t xml:space="preserve"> provide the documents</w:t>
      </w:r>
      <w:r>
        <w:t xml:space="preserve"> in</w:t>
      </w:r>
    </w:p>
    <w:p w14:paraId="08F0F8EC" w14:textId="77777777" w:rsidR="00E912C6" w:rsidRPr="00EE208D" w:rsidRDefault="00E912C6" w:rsidP="0072289D">
      <w:pPr>
        <w:pStyle w:val="ListBullet"/>
      </w:pPr>
      <w:r w:rsidRPr="00EE208D">
        <w:t>place where you must deliver the documents</w:t>
      </w:r>
    </w:p>
    <w:p w14:paraId="1F8A1B93" w14:textId="77777777" w:rsidR="00E912C6" w:rsidRPr="00EE208D" w:rsidRDefault="00E912C6" w:rsidP="0072289D">
      <w:pPr>
        <w:pStyle w:val="ListBullet"/>
      </w:pPr>
      <w:r w:rsidRPr="00EE208D">
        <w:t>format you need to provide the documents in.</w:t>
      </w:r>
    </w:p>
    <w:p w14:paraId="248BFE2E" w14:textId="77777777" w:rsidR="00C572FB" w:rsidRDefault="00C572FB">
      <w:pPr>
        <w:spacing w:before="0" w:after="0"/>
      </w:pPr>
      <w:r>
        <w:br w:type="page"/>
      </w:r>
    </w:p>
    <w:p w14:paraId="1050A5D4" w14:textId="7069C3DE" w:rsidR="00E912C6" w:rsidRPr="00EE208D" w:rsidRDefault="00E912C6" w:rsidP="0072289D">
      <w:pPr>
        <w:pStyle w:val="BodyText"/>
      </w:pPr>
      <w:r w:rsidRPr="00EE208D">
        <w:lastRenderedPageBreak/>
        <w:t xml:space="preserve">The type of information we may </w:t>
      </w:r>
      <w:r>
        <w:t>need</w:t>
      </w:r>
      <w:r w:rsidRPr="00EE208D">
        <w:t xml:space="preserve"> for an audit or review relating to </w:t>
      </w:r>
      <w:proofErr w:type="spellStart"/>
      <w:r w:rsidRPr="00EE208D">
        <w:t>CCeS</w:t>
      </w:r>
      <w:proofErr w:type="spellEnd"/>
      <w:r w:rsidRPr="00EE208D">
        <w:t xml:space="preserve"> includes:</w:t>
      </w:r>
    </w:p>
    <w:p w14:paraId="00F67E2D" w14:textId="77777777" w:rsidR="00E912C6" w:rsidRPr="00EE208D" w:rsidRDefault="00E912C6" w:rsidP="0072289D">
      <w:pPr>
        <w:pStyle w:val="ListBullet"/>
      </w:pPr>
      <w:r w:rsidRPr="00EE208D">
        <w:t>material we</w:t>
      </w:r>
      <w:r>
        <w:t>’</w:t>
      </w:r>
      <w:r w:rsidRPr="00EE208D">
        <w:t>ve provided to your business</w:t>
      </w:r>
    </w:p>
    <w:p w14:paraId="0B5334C1" w14:textId="77777777" w:rsidR="00E912C6" w:rsidRPr="00EE208D" w:rsidRDefault="00E912C6" w:rsidP="0072289D">
      <w:pPr>
        <w:pStyle w:val="ListBullet"/>
      </w:pPr>
      <w:r w:rsidRPr="00EE208D">
        <w:t>customer consent records</w:t>
      </w:r>
    </w:p>
    <w:p w14:paraId="121B90A1" w14:textId="77777777" w:rsidR="00E912C6" w:rsidRPr="00EE208D" w:rsidRDefault="00E912C6" w:rsidP="0072289D">
      <w:pPr>
        <w:pStyle w:val="ListBullet"/>
      </w:pPr>
      <w:r w:rsidRPr="00EE208D">
        <w:t>protected information</w:t>
      </w:r>
    </w:p>
    <w:p w14:paraId="46883E87" w14:textId="77777777" w:rsidR="00E912C6" w:rsidRPr="00EE208D" w:rsidRDefault="00E912C6" w:rsidP="0072289D">
      <w:pPr>
        <w:pStyle w:val="ListBullet"/>
      </w:pPr>
      <w:r w:rsidRPr="00EE208D">
        <w:t xml:space="preserve">documentation and records, however stored, in your </w:t>
      </w:r>
      <w:r>
        <w:t>possession</w:t>
      </w:r>
      <w:r w:rsidRPr="00EE208D">
        <w:t xml:space="preserve"> or under your control directly relating to </w:t>
      </w:r>
      <w:proofErr w:type="spellStart"/>
      <w:r w:rsidRPr="00EE208D">
        <w:t>CCeS</w:t>
      </w:r>
      <w:proofErr w:type="spellEnd"/>
    </w:p>
    <w:p w14:paraId="73D38E8E" w14:textId="77777777" w:rsidR="00E912C6" w:rsidRPr="00EE208D" w:rsidRDefault="00E912C6" w:rsidP="0072289D">
      <w:pPr>
        <w:pStyle w:val="ListBullet"/>
      </w:pPr>
      <w:r w:rsidRPr="00EE208D">
        <w:t xml:space="preserve">other material relevant to </w:t>
      </w:r>
      <w:proofErr w:type="spellStart"/>
      <w:r w:rsidRPr="00EE208D">
        <w:t>CCeS</w:t>
      </w:r>
      <w:proofErr w:type="spellEnd"/>
      <w:r w:rsidRPr="00EE208D">
        <w:t>.</w:t>
      </w:r>
    </w:p>
    <w:p w14:paraId="1610C716" w14:textId="189C8E48" w:rsidR="00E912C6" w:rsidRPr="00EE208D" w:rsidRDefault="0072289D" w:rsidP="00E912C6">
      <w:pPr>
        <w:pStyle w:val="Heading2"/>
      </w:pPr>
      <w:bookmarkStart w:id="317" w:name="_Toc232595206"/>
      <w:bookmarkStart w:id="318" w:name="_Toc236659986"/>
      <w:r>
        <w:t>1</w:t>
      </w:r>
      <w:r w:rsidR="0065050F">
        <w:t>7</w:t>
      </w:r>
      <w:r>
        <w:t xml:space="preserve">.3 </w:t>
      </w:r>
      <w:r w:rsidR="00E912C6" w:rsidRPr="00EE208D">
        <w:t>Outcomes of audit or review activities</w:t>
      </w:r>
      <w:bookmarkEnd w:id="317"/>
      <w:bookmarkEnd w:id="318"/>
    </w:p>
    <w:p w14:paraId="1CB2673E" w14:textId="77777777" w:rsidR="00E912C6" w:rsidRPr="00EE208D" w:rsidRDefault="00E912C6" w:rsidP="0072289D">
      <w:pPr>
        <w:pStyle w:val="BodyText"/>
      </w:pPr>
      <w:r>
        <w:t>We’ll</w:t>
      </w:r>
      <w:r w:rsidRPr="00EE208D">
        <w:t xml:space="preserve"> notify you, in writing, of the outcomes of an audit or review</w:t>
      </w:r>
      <w:r>
        <w:t xml:space="preserve">. We’ll tell you about </w:t>
      </w:r>
      <w:r w:rsidRPr="00EE208D">
        <w:t xml:space="preserve">any concerns </w:t>
      </w:r>
      <w:r>
        <w:t>we identified.</w:t>
      </w:r>
    </w:p>
    <w:p w14:paraId="032F7D9C" w14:textId="77777777" w:rsidR="00E912C6" w:rsidRPr="004C0BFD" w:rsidRDefault="00E912C6" w:rsidP="0072289D">
      <w:pPr>
        <w:pStyle w:val="BodyText"/>
      </w:pPr>
      <w:r w:rsidRPr="00EE208D">
        <w:t>There are 3 possible outcomes from an audit or review process</w:t>
      </w:r>
      <w:r w:rsidRPr="004C0BFD">
        <w:t>. You:</w:t>
      </w:r>
    </w:p>
    <w:p w14:paraId="4FF2731B" w14:textId="77777777" w:rsidR="00E912C6" w:rsidRPr="004C0BFD" w:rsidRDefault="00E912C6" w:rsidP="0072289D">
      <w:pPr>
        <w:pStyle w:val="ListBullet"/>
      </w:pPr>
      <w:r w:rsidRPr="004C0BFD">
        <w:t xml:space="preserve">are compliant with the </w:t>
      </w:r>
      <w:proofErr w:type="spellStart"/>
      <w:r>
        <w:t>CCeS</w:t>
      </w:r>
      <w:proofErr w:type="spellEnd"/>
      <w:r>
        <w:t xml:space="preserve"> </w:t>
      </w:r>
      <w:r w:rsidRPr="004C0BFD">
        <w:t xml:space="preserve">policy, </w:t>
      </w:r>
      <w:proofErr w:type="spellStart"/>
      <w:r>
        <w:t>CCeS</w:t>
      </w:r>
      <w:proofErr w:type="spellEnd"/>
      <w:r>
        <w:t xml:space="preserve"> </w:t>
      </w:r>
      <w:r w:rsidRPr="004C0BFD">
        <w:t>terms and any additional conditions</w:t>
      </w:r>
    </w:p>
    <w:p w14:paraId="2336BDD0" w14:textId="77777777" w:rsidR="00E912C6" w:rsidRPr="004C0BFD" w:rsidRDefault="00E912C6" w:rsidP="0072289D">
      <w:pPr>
        <w:pStyle w:val="ListBullet"/>
      </w:pPr>
      <w:r w:rsidRPr="004C0BFD">
        <w:t xml:space="preserve">have committed a breach of the </w:t>
      </w:r>
      <w:proofErr w:type="spellStart"/>
      <w:r>
        <w:t>CCeS</w:t>
      </w:r>
      <w:proofErr w:type="spellEnd"/>
      <w:r>
        <w:t xml:space="preserve"> </w:t>
      </w:r>
      <w:r w:rsidRPr="004C0BFD">
        <w:t xml:space="preserve">policy, </w:t>
      </w:r>
      <w:proofErr w:type="spellStart"/>
      <w:r>
        <w:t>CCeS</w:t>
      </w:r>
      <w:proofErr w:type="spellEnd"/>
      <w:r>
        <w:t xml:space="preserve"> </w:t>
      </w:r>
      <w:r w:rsidRPr="004C0BFD">
        <w:t>terms and any additional conditions that you must remedy</w:t>
      </w:r>
    </w:p>
    <w:p w14:paraId="061C875E" w14:textId="77777777" w:rsidR="00E912C6" w:rsidRPr="00EE208D" w:rsidRDefault="00E912C6" w:rsidP="0072289D">
      <w:pPr>
        <w:pStyle w:val="ListBullet"/>
      </w:pPr>
      <w:r w:rsidRPr="004C0BFD">
        <w:t xml:space="preserve">have committed a breach to the </w:t>
      </w:r>
      <w:proofErr w:type="spellStart"/>
      <w:r>
        <w:t>CCeS</w:t>
      </w:r>
      <w:proofErr w:type="spellEnd"/>
      <w:r>
        <w:t xml:space="preserve"> </w:t>
      </w:r>
      <w:r w:rsidRPr="004C0BFD">
        <w:t xml:space="preserve">policy, </w:t>
      </w:r>
      <w:proofErr w:type="spellStart"/>
      <w:r>
        <w:t>CCeS</w:t>
      </w:r>
      <w:proofErr w:type="spellEnd"/>
      <w:r>
        <w:t xml:space="preserve"> </w:t>
      </w:r>
      <w:r w:rsidRPr="004C0BFD">
        <w:t>terms and any</w:t>
      </w:r>
      <w:r w:rsidRPr="00EE208D">
        <w:t xml:space="preserve"> additional conditions that </w:t>
      </w:r>
      <w:r>
        <w:t xml:space="preserve">you can’t </w:t>
      </w:r>
      <w:r w:rsidRPr="00EE208D">
        <w:t>remed</w:t>
      </w:r>
      <w:r>
        <w:t>y</w:t>
      </w:r>
      <w:r w:rsidRPr="00EE208D">
        <w:t>.</w:t>
      </w:r>
    </w:p>
    <w:p w14:paraId="3992E1F9" w14:textId="77777777" w:rsidR="00E912C6" w:rsidRPr="00EE208D" w:rsidRDefault="00E912C6" w:rsidP="00E912C6">
      <w:pPr>
        <w:pStyle w:val="Heading1"/>
        <w:rPr>
          <w:rFonts w:ascii="Arial" w:hAnsi="Arial"/>
        </w:rPr>
      </w:pPr>
      <w:bookmarkStart w:id="319" w:name="_Toc120029116"/>
      <w:bookmarkStart w:id="320" w:name="_Toc120031429"/>
      <w:bookmarkStart w:id="321" w:name="_Toc120031960"/>
      <w:bookmarkStart w:id="322" w:name="_Toc232595208"/>
      <w:bookmarkStart w:id="323" w:name="_Toc236659987"/>
      <w:bookmarkEnd w:id="319"/>
      <w:bookmarkEnd w:id="320"/>
      <w:bookmarkEnd w:id="321"/>
      <w:r w:rsidRPr="00EE208D">
        <w:rPr>
          <w:rFonts w:ascii="Arial" w:hAnsi="Arial"/>
        </w:rPr>
        <w:t>Process for remedial breaches</w:t>
      </w:r>
      <w:bookmarkEnd w:id="322"/>
      <w:bookmarkEnd w:id="323"/>
    </w:p>
    <w:p w14:paraId="52F3D28A" w14:textId="77777777" w:rsidR="00E912C6" w:rsidRPr="00EE208D" w:rsidRDefault="00E912C6" w:rsidP="009A179C">
      <w:pPr>
        <w:pStyle w:val="BodyText"/>
      </w:pPr>
      <w:r w:rsidRPr="00EE208D">
        <w:t xml:space="preserve">If we </w:t>
      </w:r>
      <w:r>
        <w:t xml:space="preserve">decide </w:t>
      </w:r>
      <w:r w:rsidRPr="00EE208D">
        <w:t>you</w:t>
      </w:r>
      <w:r>
        <w:t>’</w:t>
      </w:r>
      <w:r w:rsidRPr="00EE208D">
        <w:t xml:space="preserve">ve committed a remedial breach of the </w:t>
      </w:r>
      <w:proofErr w:type="spellStart"/>
      <w:r>
        <w:t>CCeS</w:t>
      </w:r>
      <w:proofErr w:type="spellEnd"/>
      <w:r>
        <w:t xml:space="preserve"> </w:t>
      </w:r>
      <w:r w:rsidRPr="00EE208D">
        <w:t xml:space="preserve">policy, </w:t>
      </w:r>
      <w:proofErr w:type="spellStart"/>
      <w:r>
        <w:t>CCeS</w:t>
      </w:r>
      <w:proofErr w:type="spellEnd"/>
      <w:r>
        <w:t xml:space="preserve"> </w:t>
      </w:r>
      <w:r w:rsidRPr="00EE208D">
        <w:t>terms and any additional conditions, we</w:t>
      </w:r>
      <w:r>
        <w:t>’</w:t>
      </w:r>
      <w:r w:rsidRPr="00EE208D">
        <w:t xml:space="preserve">ll issue a remedy notice. The remedy notice will </w:t>
      </w:r>
      <w:r>
        <w:t xml:space="preserve">identify the specified period you have to </w:t>
      </w:r>
      <w:r w:rsidRPr="00EE208D">
        <w:t xml:space="preserve">remedy the breach. At the end of the specified </w:t>
      </w:r>
      <w:r>
        <w:t>period</w:t>
      </w:r>
      <w:r w:rsidRPr="00EE208D">
        <w:t xml:space="preserve">, we may conduct a follow up audit or review. We may attach conditions to your approval to use </w:t>
      </w:r>
      <w:proofErr w:type="spellStart"/>
      <w:r w:rsidRPr="00EE208D">
        <w:t>CCeS</w:t>
      </w:r>
      <w:proofErr w:type="spellEnd"/>
      <w:r w:rsidRPr="00EE208D">
        <w:t>.</w:t>
      </w:r>
    </w:p>
    <w:p w14:paraId="6EE0E41A" w14:textId="77777777" w:rsidR="00E912C6" w:rsidRPr="00EE208D" w:rsidRDefault="00E912C6" w:rsidP="009A179C">
      <w:pPr>
        <w:pStyle w:val="BodyText"/>
      </w:pPr>
      <w:r w:rsidRPr="00EE208D">
        <w:t>Where we identify you committed a remedial breach and you</w:t>
      </w:r>
      <w:r>
        <w:t>’</w:t>
      </w:r>
      <w:r w:rsidRPr="00EE208D">
        <w:t xml:space="preserve">ve already remedied it, we may attach conditions to your approval to use </w:t>
      </w:r>
      <w:proofErr w:type="spellStart"/>
      <w:r w:rsidRPr="00EE208D">
        <w:t>CCeS</w:t>
      </w:r>
      <w:proofErr w:type="spellEnd"/>
      <w:r w:rsidRPr="00EE208D">
        <w:t>.</w:t>
      </w:r>
    </w:p>
    <w:p w14:paraId="449BAFD5" w14:textId="77777777" w:rsidR="00E912C6" w:rsidRPr="00EE208D" w:rsidRDefault="00E912C6" w:rsidP="009A179C">
      <w:pPr>
        <w:pStyle w:val="BodyText"/>
      </w:pPr>
      <w:r w:rsidRPr="00EE208D">
        <w:t xml:space="preserve">If you disagree with the findings of an audit or review, you may </w:t>
      </w:r>
      <w:r>
        <w:t>ask</w:t>
      </w:r>
      <w:r w:rsidRPr="00EE208D">
        <w:t xml:space="preserve"> us to reconsider the findings. You must provide more information that supports your request for reconsideration. A review officer will consider your request.</w:t>
      </w:r>
    </w:p>
    <w:p w14:paraId="23B557EC" w14:textId="6AA67E97" w:rsidR="00E912C6" w:rsidRPr="00EE208D" w:rsidRDefault="009A179C" w:rsidP="00E912C6">
      <w:pPr>
        <w:pStyle w:val="Heading2"/>
      </w:pPr>
      <w:bookmarkStart w:id="324" w:name="_Toc232595209"/>
      <w:bookmarkStart w:id="325" w:name="_Toc236659988"/>
      <w:r>
        <w:t xml:space="preserve">18.1 </w:t>
      </w:r>
      <w:r w:rsidR="00E912C6" w:rsidRPr="00EE208D">
        <w:t xml:space="preserve">Process for breaches </w:t>
      </w:r>
      <w:r w:rsidR="00E912C6" w:rsidRPr="004C0BFD">
        <w:t xml:space="preserve">you </w:t>
      </w:r>
      <w:r w:rsidR="00E912C6">
        <w:t>can’t</w:t>
      </w:r>
      <w:r w:rsidR="00E912C6" w:rsidRPr="004C0BFD">
        <w:t xml:space="preserve"> remedy</w:t>
      </w:r>
      <w:bookmarkEnd w:id="324"/>
      <w:bookmarkEnd w:id="325"/>
    </w:p>
    <w:p w14:paraId="7EFAAE88" w14:textId="77777777" w:rsidR="00E912C6" w:rsidRPr="00EE208D" w:rsidRDefault="00E912C6" w:rsidP="009A179C">
      <w:pPr>
        <w:pStyle w:val="BodyText"/>
      </w:pPr>
      <w:r w:rsidRPr="00EE208D">
        <w:t>If we conclude you</w:t>
      </w:r>
      <w:r>
        <w:t>’</w:t>
      </w:r>
      <w:r w:rsidRPr="00EE208D">
        <w:t xml:space="preserve">ve committed a breach of the </w:t>
      </w:r>
      <w:proofErr w:type="spellStart"/>
      <w:r>
        <w:t>CCeS</w:t>
      </w:r>
      <w:proofErr w:type="spellEnd"/>
      <w:r>
        <w:t xml:space="preserve"> </w:t>
      </w:r>
      <w:r w:rsidRPr="00EE208D">
        <w:t xml:space="preserve">policy, </w:t>
      </w:r>
      <w:proofErr w:type="spellStart"/>
      <w:r>
        <w:t>CCeS</w:t>
      </w:r>
      <w:proofErr w:type="spellEnd"/>
      <w:r>
        <w:t xml:space="preserve"> </w:t>
      </w:r>
      <w:r w:rsidRPr="00EE208D">
        <w:t>terms and any additional conditions</w:t>
      </w:r>
      <w:r>
        <w:t>,</w:t>
      </w:r>
      <w:r w:rsidRPr="00EE208D">
        <w:t xml:space="preserve"> we may withdraw your approval to use </w:t>
      </w:r>
      <w:proofErr w:type="spellStart"/>
      <w:r w:rsidRPr="00EE208D">
        <w:t>CCeS</w:t>
      </w:r>
      <w:proofErr w:type="spellEnd"/>
      <w:r w:rsidRPr="00EE208D">
        <w:t>. This is where the breach is either not appropriate or, in our opinion, isn</w:t>
      </w:r>
      <w:r>
        <w:t>’</w:t>
      </w:r>
      <w:r w:rsidRPr="00EE208D">
        <w:t>t possible to remedy.</w:t>
      </w:r>
    </w:p>
    <w:p w14:paraId="72068147" w14:textId="77777777" w:rsidR="00E912C6" w:rsidRPr="00EE208D" w:rsidRDefault="00E912C6" w:rsidP="009A179C">
      <w:pPr>
        <w:pStyle w:val="BodyText"/>
      </w:pPr>
      <w:r w:rsidRPr="00EE208D">
        <w:t xml:space="preserve">If we withdraw your approval to use </w:t>
      </w:r>
      <w:proofErr w:type="spellStart"/>
      <w:r w:rsidRPr="00EE208D">
        <w:t>CCeS</w:t>
      </w:r>
      <w:proofErr w:type="spellEnd"/>
      <w:r w:rsidRPr="00EE208D">
        <w:t xml:space="preserve">, you may ask us to review the decision. You must make a request to review a decision in writing. </w:t>
      </w:r>
    </w:p>
    <w:p w14:paraId="7E9A73F4" w14:textId="77777777" w:rsidR="00E912C6" w:rsidRPr="00EE208D" w:rsidRDefault="00E912C6" w:rsidP="009A179C">
      <w:pPr>
        <w:pStyle w:val="BodyText"/>
      </w:pPr>
      <w:r w:rsidRPr="00EE208D">
        <w:t xml:space="preserve">You must </w:t>
      </w:r>
      <w:r>
        <w:t>submit</w:t>
      </w:r>
      <w:r w:rsidRPr="00EE208D">
        <w:t xml:space="preserve"> the request within 10 business days of when we notified you of the decision. The request must include the reasons for seeking the review</w:t>
      </w:r>
      <w:r>
        <w:t xml:space="preserve"> and </w:t>
      </w:r>
      <w:r w:rsidRPr="00EE208D">
        <w:t>any information and evidence to support the review.</w:t>
      </w:r>
    </w:p>
    <w:p w14:paraId="065F5EE4" w14:textId="77777777" w:rsidR="00E912C6" w:rsidRPr="00EE208D" w:rsidRDefault="00E912C6" w:rsidP="00E912C6">
      <w:pPr>
        <w:pStyle w:val="Heading1"/>
        <w:rPr>
          <w:rFonts w:ascii="Arial" w:hAnsi="Arial"/>
        </w:rPr>
      </w:pPr>
      <w:bookmarkStart w:id="326" w:name="_Toc232595210"/>
      <w:bookmarkStart w:id="327" w:name="_Toc236659989"/>
      <w:r w:rsidRPr="00EE208D">
        <w:rPr>
          <w:rFonts w:ascii="Arial" w:hAnsi="Arial"/>
        </w:rPr>
        <w:t>Compliance plan</w:t>
      </w:r>
      <w:bookmarkEnd w:id="326"/>
      <w:bookmarkEnd w:id="327"/>
    </w:p>
    <w:p w14:paraId="13C7FF10" w14:textId="77777777" w:rsidR="00E912C6" w:rsidRPr="00EE208D" w:rsidRDefault="00E912C6" w:rsidP="009A179C">
      <w:pPr>
        <w:pStyle w:val="BodyText"/>
      </w:pPr>
      <w:r w:rsidRPr="00EE208D">
        <w:t xml:space="preserve">A compliance plan specifies the processes and procedures </w:t>
      </w:r>
      <w:r>
        <w:t>you’ll</w:t>
      </w:r>
      <w:r w:rsidRPr="00EE208D">
        <w:t xml:space="preserve"> adopt to ensure you</w:t>
      </w:r>
      <w:r>
        <w:t>’</w:t>
      </w:r>
      <w:r w:rsidRPr="00EE208D">
        <w:t xml:space="preserve">re compliant with </w:t>
      </w:r>
      <w:r>
        <w:t xml:space="preserve">your </w:t>
      </w:r>
      <w:proofErr w:type="spellStart"/>
      <w:r w:rsidRPr="00EE208D">
        <w:t>CCeS</w:t>
      </w:r>
      <w:proofErr w:type="spellEnd"/>
      <w:r>
        <w:t xml:space="preserve"> obligations</w:t>
      </w:r>
      <w:r w:rsidRPr="00EE208D">
        <w:t>.</w:t>
      </w:r>
    </w:p>
    <w:p w14:paraId="595D7DE7" w14:textId="0AA25977" w:rsidR="00DF3A37" w:rsidRDefault="00E912C6" w:rsidP="002737C8">
      <w:pPr>
        <w:pStyle w:val="BodyText"/>
        <w:rPr>
          <w:rFonts w:ascii="Arial" w:hAnsi="Arial"/>
          <w:b/>
          <w:bCs/>
          <w:color w:val="1B365D" w:themeColor="accent2"/>
          <w:kern w:val="32"/>
          <w:sz w:val="48"/>
          <w:szCs w:val="40"/>
        </w:rPr>
      </w:pPr>
      <w:r w:rsidRPr="00EE208D">
        <w:t xml:space="preserve">You </w:t>
      </w:r>
      <w:r w:rsidRPr="004C0BFD">
        <w:t>may need to develop</w:t>
      </w:r>
      <w:r w:rsidRPr="00EE208D">
        <w:t xml:space="preserve"> a compliance plan</w:t>
      </w:r>
      <w:r>
        <w:t xml:space="preserve"> </w:t>
      </w:r>
      <w:r w:rsidRPr="00EE208D">
        <w:t xml:space="preserve">if a remedial breach of the </w:t>
      </w:r>
      <w:proofErr w:type="spellStart"/>
      <w:r>
        <w:t>CCeS</w:t>
      </w:r>
      <w:proofErr w:type="spellEnd"/>
      <w:r>
        <w:t xml:space="preserve"> </w:t>
      </w:r>
      <w:r w:rsidRPr="00EE208D">
        <w:t xml:space="preserve">policy, </w:t>
      </w:r>
      <w:proofErr w:type="spellStart"/>
      <w:r>
        <w:t>CCeS</w:t>
      </w:r>
      <w:proofErr w:type="spellEnd"/>
      <w:r>
        <w:t xml:space="preserve"> </w:t>
      </w:r>
      <w:r w:rsidRPr="00EE208D">
        <w:t xml:space="preserve">terms or any additional conditions occurs. Your compliance plan must incorporate any reasonable requirements we </w:t>
      </w:r>
      <w:r>
        <w:t>request</w:t>
      </w:r>
      <w:r w:rsidRPr="00EE208D">
        <w:t>.</w:t>
      </w:r>
      <w:bookmarkStart w:id="328" w:name="_Toc420588107"/>
      <w:bookmarkStart w:id="329" w:name="_Toc392087302"/>
      <w:bookmarkStart w:id="330" w:name="_Toc33443400"/>
      <w:bookmarkStart w:id="331" w:name="_Toc113873659"/>
      <w:bookmarkStart w:id="332" w:name="_Toc232595211"/>
    </w:p>
    <w:p w14:paraId="5E009954" w14:textId="77777777" w:rsidR="00E912C6" w:rsidRPr="00EE208D" w:rsidRDefault="00E912C6" w:rsidP="00E912C6">
      <w:pPr>
        <w:pStyle w:val="Heading1"/>
        <w:rPr>
          <w:rFonts w:ascii="Arial" w:hAnsi="Arial"/>
        </w:rPr>
      </w:pPr>
      <w:bookmarkStart w:id="333" w:name="_Toc120029121"/>
      <w:bookmarkStart w:id="334" w:name="_Toc120031434"/>
      <w:bookmarkStart w:id="335" w:name="_Toc120031965"/>
      <w:bookmarkStart w:id="336" w:name="_Standard_characteristic_sets"/>
      <w:bookmarkStart w:id="337" w:name="_Toc232595212"/>
      <w:bookmarkStart w:id="338" w:name="_Toc236659990"/>
      <w:bookmarkEnd w:id="328"/>
      <w:bookmarkEnd w:id="329"/>
      <w:bookmarkEnd w:id="330"/>
      <w:bookmarkEnd w:id="331"/>
      <w:bookmarkEnd w:id="332"/>
      <w:bookmarkEnd w:id="333"/>
      <w:bookmarkEnd w:id="334"/>
      <w:bookmarkEnd w:id="335"/>
      <w:bookmarkEnd w:id="336"/>
      <w:r w:rsidRPr="78396452">
        <w:rPr>
          <w:rFonts w:ascii="Arial" w:hAnsi="Arial"/>
        </w:rPr>
        <w:lastRenderedPageBreak/>
        <w:t>Standard characteristic sets</w:t>
      </w:r>
      <w:bookmarkEnd w:id="337"/>
      <w:bookmarkEnd w:id="338"/>
    </w:p>
    <w:p w14:paraId="38AE13E0" w14:textId="45F1791E" w:rsidR="000D5971" w:rsidRPr="00EE208D" w:rsidRDefault="19E9DB75" w:rsidP="000D5971">
      <w:pPr>
        <w:pStyle w:val="BodyText"/>
      </w:pPr>
      <w:r>
        <w:t>These are the s</w:t>
      </w:r>
      <w:r w:rsidR="00F96527">
        <w:t xml:space="preserve">tandard characteristic sets </w:t>
      </w:r>
      <w:r w:rsidR="7B0875EA">
        <w:t xml:space="preserve">for each </w:t>
      </w:r>
      <w:r w:rsidR="00F96527">
        <w:t>business</w:t>
      </w:r>
      <w:r w:rsidR="5F40AFDF">
        <w:t xml:space="preserve"> category.</w:t>
      </w:r>
    </w:p>
    <w:p w14:paraId="430596E5" w14:textId="3EB48145" w:rsidR="00E912C6" w:rsidRDefault="009A179C" w:rsidP="00E912C6">
      <w:pPr>
        <w:pStyle w:val="Heading2"/>
      </w:pPr>
      <w:bookmarkStart w:id="339" w:name="_Toc232595213"/>
      <w:bookmarkStart w:id="340" w:name="_Toc236659991"/>
      <w:r>
        <w:t>2</w:t>
      </w:r>
      <w:r w:rsidR="003E5A60">
        <w:t>0</w:t>
      </w:r>
      <w:r>
        <w:t xml:space="preserve">.1 </w:t>
      </w:r>
      <w:r w:rsidR="00E912C6" w:rsidRPr="003C08F1">
        <w:t>Customer c</w:t>
      </w:r>
      <w:r w:rsidR="00E912C6" w:rsidRPr="009F4D1B">
        <w:t xml:space="preserve">onfirmation characteristics </w:t>
      </w:r>
      <w:r w:rsidR="00E912C6">
        <w:t>for</w:t>
      </w:r>
      <w:r w:rsidR="00E912C6" w:rsidRPr="009F4D1B">
        <w:t xml:space="preserve"> </w:t>
      </w:r>
      <w:r w:rsidR="00E912C6" w:rsidRPr="00D579AD">
        <w:t>Services Australia customers</w:t>
      </w:r>
      <w:bookmarkEnd w:id="339"/>
      <w:bookmarkEnd w:id="340"/>
    </w:p>
    <w:p w14:paraId="23717811" w14:textId="11276F91" w:rsidR="00E912C6" w:rsidRDefault="00E912C6" w:rsidP="009A179C">
      <w:pPr>
        <w:pStyle w:val="BodyText"/>
      </w:pPr>
      <w:r>
        <w:t xml:space="preserve">You can access the following standard characteristic sets to confirm a customer’s information within the business category we approved your business for. </w:t>
      </w:r>
    </w:p>
    <w:p w14:paraId="25486866" w14:textId="6FD57A52" w:rsidR="00F3513D" w:rsidRPr="00F3513D" w:rsidRDefault="00F3513D" w:rsidP="009A179C">
      <w:pPr>
        <w:pStyle w:val="BodyText"/>
      </w:pPr>
      <w:r w:rsidRPr="001258FE">
        <w:t xml:space="preserve">You can find </w:t>
      </w:r>
      <w:r>
        <w:t>information about</w:t>
      </w:r>
      <w:r w:rsidRPr="001258FE">
        <w:t xml:space="preserve"> </w:t>
      </w:r>
      <w:r w:rsidRPr="0089215F">
        <w:t xml:space="preserve">what each customer characteristic </w:t>
      </w:r>
      <w:r w:rsidRPr="001258FE">
        <w:t>shows you</w:t>
      </w:r>
      <w:r w:rsidRPr="0089215F">
        <w:t xml:space="preserve"> in </w:t>
      </w:r>
      <w:hyperlink w:anchor="_Toc120029130" w:history="1">
        <w:r w:rsidR="00537055" w:rsidRPr="00537055">
          <w:rPr>
            <w:rStyle w:val="Hyperlink"/>
          </w:rPr>
          <w:t>section 20.5</w:t>
        </w:r>
      </w:hyperlink>
      <w:r w:rsidR="00537055">
        <w:t xml:space="preserve"> </w:t>
      </w:r>
      <w:r w:rsidRPr="0089215F">
        <w:t>of this procedural guide.</w:t>
      </w:r>
      <w:r w:rsidRPr="00E20CC4">
        <w:t xml:space="preserve"> </w:t>
      </w:r>
      <w:r>
        <w:t xml:space="preserve">This isn’t a full </w:t>
      </w:r>
      <w:proofErr w:type="gramStart"/>
      <w:r>
        <w:t>list</w:t>
      </w:r>
      <w:proofErr w:type="gramEnd"/>
      <w:r>
        <w:t xml:space="preserve"> and we may amend characteristic sets</w:t>
      </w:r>
      <w:r w:rsidRPr="00EE208D">
        <w:t xml:space="preserve"> periodically</w:t>
      </w:r>
      <w:r>
        <w:t xml:space="preserve"> without notice.</w:t>
      </w:r>
    </w:p>
    <w:p w14:paraId="5317D866" w14:textId="20D4F8EA" w:rsidR="00E912C6" w:rsidRDefault="009A179C" w:rsidP="00E912C6">
      <w:pPr>
        <w:pStyle w:val="Heading3"/>
      </w:pPr>
      <w:bookmarkStart w:id="341" w:name="_Toc232595214"/>
      <w:bookmarkStart w:id="342" w:name="_Toc236659992"/>
      <w:r>
        <w:t>2</w:t>
      </w:r>
      <w:r w:rsidR="003E5A60">
        <w:t>0</w:t>
      </w:r>
      <w:r>
        <w:t xml:space="preserve">.1.1 </w:t>
      </w:r>
      <w:r w:rsidR="00E912C6" w:rsidRPr="00E20CC4">
        <w:t>Council</w:t>
      </w:r>
      <w:bookmarkEnd w:id="341"/>
      <w:bookmarkEnd w:id="342"/>
    </w:p>
    <w:p w14:paraId="54D5B20C" w14:textId="77777777" w:rsidR="00E912C6" w:rsidRPr="00E20CC4" w:rsidRDefault="00E912C6" w:rsidP="009A179C">
      <w:pPr>
        <w:pStyle w:val="BodyText"/>
      </w:pPr>
      <w:r>
        <w:t>Yo</w:t>
      </w:r>
      <w:r w:rsidRPr="00E20CC4">
        <w:t>u can confirm the following</w:t>
      </w:r>
      <w:r>
        <w:t xml:space="preserve"> customer </w:t>
      </w:r>
      <w:r w:rsidRPr="00E20CC4">
        <w:t>characteristics</w:t>
      </w:r>
      <w:r>
        <w:t xml:space="preserve"> under the Council business category</w:t>
      </w:r>
      <w:r w:rsidRPr="00E20CC4">
        <w:t>:</w:t>
      </w:r>
    </w:p>
    <w:p w14:paraId="251C4CE7" w14:textId="77777777" w:rsidR="00E912C6" w:rsidRPr="00E20CC4" w:rsidRDefault="00E912C6" w:rsidP="009A179C">
      <w:pPr>
        <w:pStyle w:val="ListBullet"/>
      </w:pPr>
      <w:r w:rsidRPr="00E20CC4">
        <w:t>Name</w:t>
      </w:r>
    </w:p>
    <w:p w14:paraId="49BF0BE4" w14:textId="77777777" w:rsidR="00E912C6" w:rsidRPr="00E20CC4" w:rsidRDefault="00E912C6" w:rsidP="009A179C">
      <w:pPr>
        <w:pStyle w:val="ListBullet"/>
      </w:pPr>
      <w:r w:rsidRPr="00E20CC4">
        <w:t>PCC</w:t>
      </w:r>
    </w:p>
    <w:p w14:paraId="4137F8BA" w14:textId="77777777" w:rsidR="00E912C6" w:rsidRPr="00E20CC4" w:rsidRDefault="00E912C6" w:rsidP="009A179C">
      <w:pPr>
        <w:pStyle w:val="ListBullet"/>
      </w:pPr>
      <w:r w:rsidRPr="00E20CC4">
        <w:t>Address</w:t>
      </w:r>
    </w:p>
    <w:p w14:paraId="1B4DDBAD" w14:textId="77777777" w:rsidR="00E912C6" w:rsidRPr="00E20CC4" w:rsidRDefault="00E912C6" w:rsidP="009A179C">
      <w:pPr>
        <w:pStyle w:val="ListBullet"/>
      </w:pPr>
      <w:r w:rsidRPr="00E20CC4">
        <w:t>Postcode</w:t>
      </w:r>
    </w:p>
    <w:p w14:paraId="14F1491A" w14:textId="77777777" w:rsidR="00E912C6" w:rsidRPr="00E20CC4" w:rsidRDefault="00E912C6" w:rsidP="009A179C">
      <w:pPr>
        <w:pStyle w:val="ListBullet"/>
      </w:pPr>
      <w:r w:rsidRPr="00E20CC4">
        <w:t>State</w:t>
      </w:r>
    </w:p>
    <w:p w14:paraId="078E2857" w14:textId="77777777" w:rsidR="00E912C6" w:rsidRPr="00E20CC4" w:rsidRDefault="00E912C6" w:rsidP="009A179C">
      <w:pPr>
        <w:pStyle w:val="ListBullet"/>
      </w:pPr>
      <w:r w:rsidRPr="00E20CC4">
        <w:t>Point in time</w:t>
      </w:r>
    </w:p>
    <w:p w14:paraId="73AE466D" w14:textId="77777777" w:rsidR="00E912C6" w:rsidRPr="001258FE" w:rsidRDefault="00E912C6" w:rsidP="009A179C">
      <w:pPr>
        <w:pStyle w:val="ListBullet"/>
        <w:rPr>
          <w:rFonts w:ascii="Bahnschrift" w:hAnsi="Bahnschrift"/>
        </w:rPr>
      </w:pPr>
      <w:r w:rsidRPr="00C62CAE">
        <w:t>Deceased.</w:t>
      </w:r>
    </w:p>
    <w:p w14:paraId="7FD0C5F8" w14:textId="1E5EA185" w:rsidR="00E912C6" w:rsidRDefault="009A179C" w:rsidP="00E912C6">
      <w:pPr>
        <w:pStyle w:val="Heading3"/>
      </w:pPr>
      <w:bookmarkStart w:id="343" w:name="_Toc232595215"/>
      <w:bookmarkStart w:id="344" w:name="_Toc236659993"/>
      <w:r>
        <w:t>2</w:t>
      </w:r>
      <w:r w:rsidR="003E5A60">
        <w:t>0</w:t>
      </w:r>
      <w:r>
        <w:t xml:space="preserve">.1.2 </w:t>
      </w:r>
      <w:r w:rsidR="00E912C6" w:rsidRPr="00E20CC4">
        <w:t>Education</w:t>
      </w:r>
      <w:bookmarkEnd w:id="343"/>
      <w:bookmarkEnd w:id="344"/>
    </w:p>
    <w:p w14:paraId="0747BD66" w14:textId="77777777" w:rsidR="00E912C6" w:rsidRPr="00E20CC4" w:rsidRDefault="00E912C6" w:rsidP="009A179C">
      <w:pPr>
        <w:pStyle w:val="BodyText"/>
      </w:pPr>
      <w:r>
        <w:t>Yo</w:t>
      </w:r>
      <w:r w:rsidRPr="00E20CC4">
        <w:t xml:space="preserve">u can confirm the following </w:t>
      </w:r>
      <w:r>
        <w:t xml:space="preserve">customer </w:t>
      </w:r>
      <w:r w:rsidRPr="00E20CC4">
        <w:t>characteristics</w:t>
      </w:r>
      <w:r>
        <w:t xml:space="preserve"> under the Education business category</w:t>
      </w:r>
      <w:r w:rsidRPr="00E20CC4">
        <w:t>:</w:t>
      </w:r>
    </w:p>
    <w:p w14:paraId="6639A0BC" w14:textId="77777777" w:rsidR="00E912C6" w:rsidRPr="00E20CC4" w:rsidRDefault="00E912C6" w:rsidP="009A179C">
      <w:pPr>
        <w:pStyle w:val="ListBullet"/>
      </w:pPr>
      <w:r w:rsidRPr="00E20CC4">
        <w:t>Name</w:t>
      </w:r>
    </w:p>
    <w:p w14:paraId="4BD82C5B" w14:textId="77777777" w:rsidR="00E912C6" w:rsidRPr="00E20CC4" w:rsidRDefault="00E912C6" w:rsidP="009A179C">
      <w:pPr>
        <w:pStyle w:val="ListBullet"/>
      </w:pPr>
      <w:r w:rsidRPr="00E20CC4">
        <w:t>PCC</w:t>
      </w:r>
    </w:p>
    <w:p w14:paraId="3F2A73A7" w14:textId="77777777" w:rsidR="00E912C6" w:rsidRPr="00E20CC4" w:rsidRDefault="00E912C6" w:rsidP="009A179C">
      <w:pPr>
        <w:pStyle w:val="ListBullet"/>
      </w:pPr>
      <w:r w:rsidRPr="00E20CC4">
        <w:t>HCC</w:t>
      </w:r>
    </w:p>
    <w:p w14:paraId="5AA3AA47" w14:textId="77777777" w:rsidR="00E912C6" w:rsidRPr="00E20CC4" w:rsidRDefault="00E912C6" w:rsidP="009A179C">
      <w:pPr>
        <w:pStyle w:val="ListBullet"/>
      </w:pPr>
      <w:r w:rsidRPr="00E20CC4">
        <w:t>Payment Type</w:t>
      </w:r>
    </w:p>
    <w:p w14:paraId="53C8531D" w14:textId="77777777" w:rsidR="00E912C6" w:rsidRPr="00E20CC4" w:rsidRDefault="00E912C6" w:rsidP="009A179C">
      <w:pPr>
        <w:pStyle w:val="ListBullet"/>
      </w:pPr>
      <w:r w:rsidRPr="00E20CC4">
        <w:t>Payment Status</w:t>
      </w:r>
    </w:p>
    <w:p w14:paraId="472959E6" w14:textId="77777777" w:rsidR="00E912C6" w:rsidRPr="00E20CC4" w:rsidRDefault="00E912C6" w:rsidP="009A179C">
      <w:pPr>
        <w:pStyle w:val="ListBullet"/>
      </w:pPr>
      <w:r w:rsidRPr="00E20CC4">
        <w:t>Point in time</w:t>
      </w:r>
    </w:p>
    <w:p w14:paraId="186AA8A5" w14:textId="77777777" w:rsidR="00E912C6" w:rsidRDefault="00E912C6" w:rsidP="009A179C">
      <w:pPr>
        <w:pStyle w:val="ListBullet"/>
      </w:pPr>
      <w:r w:rsidRPr="00C62CAE">
        <w:t>Deceased.</w:t>
      </w:r>
    </w:p>
    <w:p w14:paraId="4ED47E7C" w14:textId="261D14FE" w:rsidR="00E912C6" w:rsidRDefault="009A179C" w:rsidP="00E912C6">
      <w:pPr>
        <w:pStyle w:val="Heading3"/>
      </w:pPr>
      <w:bookmarkStart w:id="345" w:name="_Toc232595216"/>
      <w:bookmarkStart w:id="346" w:name="_Toc236659994"/>
      <w:r>
        <w:t>2</w:t>
      </w:r>
      <w:r w:rsidR="003E5A60">
        <w:t>0</w:t>
      </w:r>
      <w:r>
        <w:t xml:space="preserve">.1.3 </w:t>
      </w:r>
      <w:r w:rsidR="00E912C6" w:rsidRPr="00E20CC4">
        <w:t>Financial</w:t>
      </w:r>
      <w:bookmarkEnd w:id="345"/>
      <w:bookmarkEnd w:id="346"/>
    </w:p>
    <w:p w14:paraId="49052BE5" w14:textId="77777777" w:rsidR="00E912C6" w:rsidRPr="00E20CC4" w:rsidRDefault="00E912C6" w:rsidP="009A179C">
      <w:pPr>
        <w:pStyle w:val="BodyText"/>
      </w:pPr>
      <w:r>
        <w:t>Yo</w:t>
      </w:r>
      <w:r w:rsidRPr="00E20CC4">
        <w:t xml:space="preserve">u can confirm the following </w:t>
      </w:r>
      <w:r>
        <w:t xml:space="preserve">customer </w:t>
      </w:r>
      <w:r w:rsidRPr="00E20CC4">
        <w:t>characteristics</w:t>
      </w:r>
      <w:r>
        <w:t xml:space="preserve"> under the </w:t>
      </w:r>
      <w:proofErr w:type="gramStart"/>
      <w:r>
        <w:t>Financial</w:t>
      </w:r>
      <w:proofErr w:type="gramEnd"/>
      <w:r>
        <w:t xml:space="preserve"> business category</w:t>
      </w:r>
      <w:r w:rsidRPr="00E20CC4">
        <w:t>:</w:t>
      </w:r>
    </w:p>
    <w:p w14:paraId="6671C9A7" w14:textId="77777777" w:rsidR="00E912C6" w:rsidRPr="00E20CC4" w:rsidRDefault="00E912C6" w:rsidP="009A179C">
      <w:pPr>
        <w:pStyle w:val="ListBullet"/>
      </w:pPr>
      <w:r w:rsidRPr="00E20CC4">
        <w:t>Name</w:t>
      </w:r>
    </w:p>
    <w:p w14:paraId="3652073A" w14:textId="77777777" w:rsidR="00E912C6" w:rsidRPr="00E20CC4" w:rsidRDefault="00E912C6" w:rsidP="009A179C">
      <w:pPr>
        <w:pStyle w:val="ListBullet"/>
      </w:pPr>
      <w:r w:rsidRPr="00E20CC4">
        <w:t>Point in time</w:t>
      </w:r>
    </w:p>
    <w:p w14:paraId="03EC03B5" w14:textId="77777777" w:rsidR="00E912C6" w:rsidRDefault="00E912C6" w:rsidP="009A179C">
      <w:pPr>
        <w:pStyle w:val="ListBullet"/>
      </w:pPr>
      <w:r w:rsidRPr="00C62CAE">
        <w:t>Deceased.</w:t>
      </w:r>
    </w:p>
    <w:p w14:paraId="0CE302D7" w14:textId="77777777" w:rsidR="00C572FB" w:rsidRDefault="00C572FB">
      <w:pPr>
        <w:spacing w:before="0" w:after="0"/>
        <w:rPr>
          <w:rFonts w:asciiTheme="majorHAnsi" w:hAnsiTheme="majorHAnsi"/>
          <w:b/>
          <w:bCs/>
          <w:color w:val="1B365D" w:themeColor="accent2"/>
          <w:sz w:val="28"/>
          <w:szCs w:val="26"/>
        </w:rPr>
      </w:pPr>
      <w:bookmarkStart w:id="347" w:name="_Toc232595217"/>
      <w:r>
        <w:br w:type="page"/>
      </w:r>
    </w:p>
    <w:p w14:paraId="1056DCBF" w14:textId="67ED1246" w:rsidR="00E912C6" w:rsidRDefault="009A179C" w:rsidP="00E912C6">
      <w:pPr>
        <w:pStyle w:val="Heading3"/>
      </w:pPr>
      <w:bookmarkStart w:id="348" w:name="_Toc236659995"/>
      <w:r>
        <w:lastRenderedPageBreak/>
        <w:t>2</w:t>
      </w:r>
      <w:r w:rsidR="003E5A60">
        <w:t>0</w:t>
      </w:r>
      <w:r>
        <w:t xml:space="preserve">.1.4 </w:t>
      </w:r>
      <w:r w:rsidR="00E912C6" w:rsidRPr="00E20CC4">
        <w:t>Health</w:t>
      </w:r>
      <w:bookmarkEnd w:id="347"/>
      <w:bookmarkEnd w:id="348"/>
    </w:p>
    <w:p w14:paraId="6F5F4262" w14:textId="77777777" w:rsidR="00E912C6" w:rsidRPr="00E20CC4" w:rsidRDefault="00E912C6" w:rsidP="009A179C">
      <w:pPr>
        <w:pStyle w:val="BodyText"/>
      </w:pPr>
      <w:r>
        <w:t>Yo</w:t>
      </w:r>
      <w:r w:rsidRPr="00E20CC4">
        <w:t xml:space="preserve">u can confirm the following </w:t>
      </w:r>
      <w:r>
        <w:t xml:space="preserve">customer </w:t>
      </w:r>
      <w:r w:rsidRPr="00E20CC4">
        <w:t>characteristics</w:t>
      </w:r>
      <w:r>
        <w:t xml:space="preserve"> under the </w:t>
      </w:r>
      <w:proofErr w:type="gramStart"/>
      <w:r>
        <w:t>Health</w:t>
      </w:r>
      <w:proofErr w:type="gramEnd"/>
      <w:r>
        <w:t xml:space="preserve"> business category</w:t>
      </w:r>
      <w:r w:rsidRPr="00E20CC4">
        <w:t>:</w:t>
      </w:r>
    </w:p>
    <w:p w14:paraId="34828FE1" w14:textId="77777777" w:rsidR="00E912C6" w:rsidRPr="00E20CC4" w:rsidRDefault="00E912C6" w:rsidP="009A179C">
      <w:pPr>
        <w:pStyle w:val="ListBullet"/>
      </w:pPr>
      <w:r w:rsidRPr="00E20CC4">
        <w:t>Name</w:t>
      </w:r>
    </w:p>
    <w:p w14:paraId="0FD68255" w14:textId="77777777" w:rsidR="00E912C6" w:rsidRPr="00E20CC4" w:rsidRDefault="00E912C6" w:rsidP="009A179C">
      <w:pPr>
        <w:pStyle w:val="ListBullet"/>
      </w:pPr>
      <w:r w:rsidRPr="00E20CC4">
        <w:t>HCC</w:t>
      </w:r>
    </w:p>
    <w:p w14:paraId="3352B751" w14:textId="77777777" w:rsidR="00E912C6" w:rsidRPr="00E20CC4" w:rsidRDefault="00E912C6" w:rsidP="009A179C">
      <w:pPr>
        <w:pStyle w:val="ListBullet"/>
      </w:pPr>
      <w:r w:rsidRPr="00E20CC4">
        <w:t>CSHC</w:t>
      </w:r>
    </w:p>
    <w:p w14:paraId="074F805C" w14:textId="77777777" w:rsidR="00E912C6" w:rsidRPr="00E20CC4" w:rsidRDefault="00E912C6" w:rsidP="009A179C">
      <w:pPr>
        <w:pStyle w:val="ListBullet"/>
      </w:pPr>
      <w:r w:rsidRPr="00E20CC4">
        <w:t>Point in time</w:t>
      </w:r>
    </w:p>
    <w:p w14:paraId="0FFC0C69" w14:textId="77777777" w:rsidR="00E912C6" w:rsidRDefault="00E912C6" w:rsidP="009A179C">
      <w:pPr>
        <w:pStyle w:val="ListBullet"/>
      </w:pPr>
      <w:r w:rsidRPr="00C62CAE">
        <w:t>Deceased.</w:t>
      </w:r>
    </w:p>
    <w:p w14:paraId="5374DA75" w14:textId="7AD25E59" w:rsidR="00E912C6" w:rsidRDefault="009A179C" w:rsidP="00E912C6">
      <w:pPr>
        <w:pStyle w:val="Heading3"/>
      </w:pPr>
      <w:bookmarkStart w:id="349" w:name="_Toc232595218"/>
      <w:bookmarkStart w:id="350" w:name="_Toc236659996"/>
      <w:r>
        <w:t>2</w:t>
      </w:r>
      <w:r w:rsidR="003E5A60">
        <w:t>0</w:t>
      </w:r>
      <w:r>
        <w:t xml:space="preserve">.1.5 </w:t>
      </w:r>
      <w:r w:rsidR="00E912C6" w:rsidRPr="00E20CC4">
        <w:t>Housing</w:t>
      </w:r>
      <w:bookmarkEnd w:id="349"/>
      <w:bookmarkEnd w:id="350"/>
    </w:p>
    <w:p w14:paraId="44ED8AD4" w14:textId="77777777" w:rsidR="00E912C6" w:rsidRPr="00E20CC4" w:rsidRDefault="00E912C6" w:rsidP="009A179C">
      <w:pPr>
        <w:pStyle w:val="BodyText"/>
      </w:pPr>
      <w:r>
        <w:t>Yo</w:t>
      </w:r>
      <w:r w:rsidRPr="00E20CC4">
        <w:t>u can confirm the following</w:t>
      </w:r>
      <w:r>
        <w:t xml:space="preserve"> customer </w:t>
      </w:r>
      <w:r w:rsidRPr="00E20CC4">
        <w:t>characteristics</w:t>
      </w:r>
      <w:r>
        <w:t xml:space="preserve"> under the Housing business category</w:t>
      </w:r>
      <w:r w:rsidRPr="00E20CC4">
        <w:t>:</w:t>
      </w:r>
    </w:p>
    <w:p w14:paraId="67F3B610" w14:textId="77777777" w:rsidR="00E912C6" w:rsidRPr="00E20CC4" w:rsidRDefault="00E912C6" w:rsidP="009A179C">
      <w:pPr>
        <w:pStyle w:val="ListBullet"/>
      </w:pPr>
      <w:r w:rsidRPr="00E20CC4">
        <w:t>Name</w:t>
      </w:r>
    </w:p>
    <w:p w14:paraId="0B9C75DB" w14:textId="77777777" w:rsidR="00E912C6" w:rsidRPr="00E20CC4" w:rsidRDefault="00E912C6" w:rsidP="009A179C">
      <w:pPr>
        <w:pStyle w:val="ListBullet"/>
      </w:pPr>
      <w:r w:rsidRPr="00E20CC4">
        <w:t>Point in time</w:t>
      </w:r>
    </w:p>
    <w:p w14:paraId="0C621792" w14:textId="77777777" w:rsidR="00E912C6" w:rsidRPr="001258FE" w:rsidRDefault="00E912C6" w:rsidP="009A179C">
      <w:pPr>
        <w:pStyle w:val="ListBullet"/>
        <w:rPr>
          <w:rFonts w:ascii="Bahnschrift" w:hAnsi="Bahnschrift"/>
        </w:rPr>
      </w:pPr>
      <w:r w:rsidRPr="00C62CAE">
        <w:t>Deceased.</w:t>
      </w:r>
    </w:p>
    <w:p w14:paraId="2A2EFAAE" w14:textId="3B61D874" w:rsidR="00E912C6" w:rsidRDefault="009A179C" w:rsidP="00E912C6">
      <w:pPr>
        <w:pStyle w:val="Heading3"/>
      </w:pPr>
      <w:bookmarkStart w:id="351" w:name="_Toc232595219"/>
      <w:bookmarkStart w:id="352" w:name="_Toc236659997"/>
      <w:r>
        <w:t>2</w:t>
      </w:r>
      <w:r w:rsidR="003E5A60">
        <w:t>0</w:t>
      </w:r>
      <w:r>
        <w:t xml:space="preserve">.1.6 </w:t>
      </w:r>
      <w:r w:rsidR="00E912C6" w:rsidRPr="00E20CC4">
        <w:t>Legal</w:t>
      </w:r>
      <w:bookmarkEnd w:id="351"/>
      <w:bookmarkEnd w:id="352"/>
    </w:p>
    <w:p w14:paraId="6753B95A" w14:textId="77777777" w:rsidR="00E912C6" w:rsidRPr="00E20CC4" w:rsidRDefault="00E912C6" w:rsidP="009A179C">
      <w:pPr>
        <w:pStyle w:val="BodyText"/>
      </w:pPr>
      <w:r>
        <w:t>Yo</w:t>
      </w:r>
      <w:r w:rsidRPr="00E20CC4">
        <w:t xml:space="preserve">u can confirm the following </w:t>
      </w:r>
      <w:r>
        <w:t xml:space="preserve">customer </w:t>
      </w:r>
      <w:r w:rsidRPr="00E20CC4">
        <w:t>characteristics</w:t>
      </w:r>
      <w:r>
        <w:t xml:space="preserve"> under the Legal business category</w:t>
      </w:r>
      <w:r w:rsidRPr="00E20CC4">
        <w:t>:</w:t>
      </w:r>
    </w:p>
    <w:p w14:paraId="11FAB13A" w14:textId="77777777" w:rsidR="00E912C6" w:rsidRPr="00E20CC4" w:rsidRDefault="00E912C6" w:rsidP="009A179C">
      <w:pPr>
        <w:pStyle w:val="ListBullet"/>
      </w:pPr>
      <w:r w:rsidRPr="00E20CC4">
        <w:t>Name</w:t>
      </w:r>
    </w:p>
    <w:p w14:paraId="596DB764" w14:textId="77777777" w:rsidR="00E912C6" w:rsidRPr="00E20CC4" w:rsidRDefault="00E912C6" w:rsidP="009A179C">
      <w:pPr>
        <w:pStyle w:val="ListBullet"/>
      </w:pPr>
      <w:r w:rsidRPr="00E20CC4">
        <w:t>PCC</w:t>
      </w:r>
    </w:p>
    <w:p w14:paraId="61214F71" w14:textId="77777777" w:rsidR="00E912C6" w:rsidRPr="00E20CC4" w:rsidRDefault="00E912C6" w:rsidP="009A179C">
      <w:pPr>
        <w:pStyle w:val="ListBullet"/>
      </w:pPr>
      <w:r w:rsidRPr="00E20CC4">
        <w:t>HCC</w:t>
      </w:r>
    </w:p>
    <w:p w14:paraId="55F19344" w14:textId="77777777" w:rsidR="00E912C6" w:rsidRPr="00E20CC4" w:rsidRDefault="00E912C6" w:rsidP="009A179C">
      <w:pPr>
        <w:pStyle w:val="ListBullet"/>
      </w:pPr>
      <w:r w:rsidRPr="00E20CC4">
        <w:t>Payment Type</w:t>
      </w:r>
    </w:p>
    <w:p w14:paraId="2FAB8327" w14:textId="77777777" w:rsidR="00E912C6" w:rsidRPr="00E20CC4" w:rsidRDefault="00E912C6" w:rsidP="009A179C">
      <w:pPr>
        <w:pStyle w:val="ListBullet"/>
      </w:pPr>
      <w:r w:rsidRPr="00E20CC4">
        <w:t>Payment Status</w:t>
      </w:r>
    </w:p>
    <w:p w14:paraId="61D334C6" w14:textId="77777777" w:rsidR="00E912C6" w:rsidRPr="00E20CC4" w:rsidRDefault="00E912C6" w:rsidP="009A179C">
      <w:pPr>
        <w:pStyle w:val="ListBullet"/>
      </w:pPr>
      <w:r w:rsidRPr="00E20CC4">
        <w:t>Point in time</w:t>
      </w:r>
    </w:p>
    <w:p w14:paraId="7E9C8650" w14:textId="77777777" w:rsidR="00E912C6" w:rsidRPr="006257F4" w:rsidRDefault="00E912C6" w:rsidP="009A179C">
      <w:pPr>
        <w:pStyle w:val="ListBullet"/>
      </w:pPr>
      <w:r w:rsidRPr="00C62CAE">
        <w:t>Deceased.</w:t>
      </w:r>
    </w:p>
    <w:p w14:paraId="1A80A1F8" w14:textId="74F88456" w:rsidR="00E912C6" w:rsidRDefault="006E1AE2" w:rsidP="00E912C6">
      <w:pPr>
        <w:pStyle w:val="Heading3"/>
      </w:pPr>
      <w:bookmarkStart w:id="353" w:name="_Toc232595220"/>
      <w:bookmarkStart w:id="354" w:name="_Toc236659998"/>
      <w:r>
        <w:t>2</w:t>
      </w:r>
      <w:r w:rsidR="003E5A60">
        <w:t>0</w:t>
      </w:r>
      <w:r>
        <w:t xml:space="preserve">.1.7 </w:t>
      </w:r>
      <w:r w:rsidR="00E912C6" w:rsidRPr="00E20CC4">
        <w:t>Transport</w:t>
      </w:r>
      <w:bookmarkEnd w:id="353"/>
      <w:bookmarkEnd w:id="354"/>
    </w:p>
    <w:p w14:paraId="53D27192" w14:textId="77777777" w:rsidR="00E912C6" w:rsidRPr="00E20CC4" w:rsidRDefault="00E912C6" w:rsidP="006E1AE2">
      <w:pPr>
        <w:pStyle w:val="BodyText"/>
        <w:rPr>
          <w:rFonts w:eastAsiaTheme="minorHAnsi"/>
        </w:rPr>
      </w:pPr>
      <w:r>
        <w:rPr>
          <w:rFonts w:eastAsiaTheme="minorHAnsi"/>
        </w:rPr>
        <w:t>Yo</w:t>
      </w:r>
      <w:r w:rsidRPr="00E20CC4">
        <w:rPr>
          <w:rFonts w:eastAsiaTheme="minorHAnsi"/>
        </w:rPr>
        <w:t xml:space="preserve">u can confirm the following </w:t>
      </w:r>
      <w:r>
        <w:rPr>
          <w:rFonts w:eastAsiaTheme="minorHAnsi"/>
        </w:rPr>
        <w:t xml:space="preserve">customer </w:t>
      </w:r>
      <w:r w:rsidRPr="00E20CC4">
        <w:rPr>
          <w:rFonts w:eastAsiaTheme="minorHAnsi"/>
        </w:rPr>
        <w:t>characteristics</w:t>
      </w:r>
      <w:r>
        <w:rPr>
          <w:rFonts w:eastAsiaTheme="minorHAnsi"/>
        </w:rPr>
        <w:t xml:space="preserve"> under the Transport business category</w:t>
      </w:r>
      <w:r w:rsidRPr="00E20CC4">
        <w:rPr>
          <w:rFonts w:eastAsiaTheme="minorHAnsi"/>
        </w:rPr>
        <w:t>:</w:t>
      </w:r>
    </w:p>
    <w:p w14:paraId="4B5BDD02" w14:textId="77777777" w:rsidR="00E912C6" w:rsidRPr="00E20CC4" w:rsidRDefault="00E912C6" w:rsidP="006E1AE2">
      <w:pPr>
        <w:pStyle w:val="ListBullet"/>
        <w:rPr>
          <w:rFonts w:eastAsiaTheme="minorHAnsi"/>
        </w:rPr>
      </w:pPr>
      <w:r w:rsidRPr="00E20CC4">
        <w:rPr>
          <w:rFonts w:eastAsiaTheme="minorHAnsi"/>
        </w:rPr>
        <w:t>Name</w:t>
      </w:r>
    </w:p>
    <w:p w14:paraId="1E3A6FF1" w14:textId="77777777" w:rsidR="00E912C6" w:rsidRPr="00E20CC4" w:rsidRDefault="00E912C6" w:rsidP="006E1AE2">
      <w:pPr>
        <w:pStyle w:val="ListBullet"/>
        <w:rPr>
          <w:rFonts w:eastAsiaTheme="minorHAnsi"/>
        </w:rPr>
      </w:pPr>
      <w:r w:rsidRPr="00E20CC4">
        <w:rPr>
          <w:rFonts w:eastAsiaTheme="minorHAnsi"/>
        </w:rPr>
        <w:t>PCC</w:t>
      </w:r>
    </w:p>
    <w:p w14:paraId="42E53EB3" w14:textId="77777777" w:rsidR="00E912C6" w:rsidRPr="00E20CC4" w:rsidRDefault="00E912C6" w:rsidP="006E1AE2">
      <w:pPr>
        <w:pStyle w:val="ListBullet"/>
        <w:rPr>
          <w:rFonts w:eastAsiaTheme="minorHAnsi"/>
        </w:rPr>
      </w:pPr>
      <w:r w:rsidRPr="00E20CC4">
        <w:rPr>
          <w:rFonts w:eastAsiaTheme="minorHAnsi"/>
        </w:rPr>
        <w:t>Postcode</w:t>
      </w:r>
    </w:p>
    <w:p w14:paraId="6FA3442C" w14:textId="77777777" w:rsidR="00E912C6" w:rsidRPr="00E20CC4" w:rsidRDefault="00E912C6" w:rsidP="006E1AE2">
      <w:pPr>
        <w:pStyle w:val="ListBullet"/>
        <w:rPr>
          <w:rFonts w:eastAsiaTheme="minorHAnsi"/>
        </w:rPr>
      </w:pPr>
      <w:r w:rsidRPr="00E20CC4">
        <w:rPr>
          <w:rFonts w:eastAsiaTheme="minorHAnsi"/>
        </w:rPr>
        <w:t>State</w:t>
      </w:r>
    </w:p>
    <w:p w14:paraId="657B4272" w14:textId="77777777" w:rsidR="00E912C6" w:rsidRPr="00E20CC4" w:rsidRDefault="00E912C6" w:rsidP="006E1AE2">
      <w:pPr>
        <w:pStyle w:val="ListBullet"/>
        <w:rPr>
          <w:rFonts w:eastAsiaTheme="minorHAnsi"/>
        </w:rPr>
      </w:pPr>
      <w:r w:rsidRPr="00E20CC4">
        <w:rPr>
          <w:rFonts w:eastAsiaTheme="minorHAnsi"/>
        </w:rPr>
        <w:t>Point in time</w:t>
      </w:r>
    </w:p>
    <w:p w14:paraId="44B0EFFF" w14:textId="77777777" w:rsidR="00E912C6" w:rsidRPr="006257F4" w:rsidRDefault="00E912C6" w:rsidP="006E1AE2">
      <w:pPr>
        <w:pStyle w:val="ListBullet"/>
      </w:pPr>
      <w:r w:rsidRPr="00C62CAE">
        <w:t>Deceased.</w:t>
      </w:r>
    </w:p>
    <w:p w14:paraId="58A0752D" w14:textId="77777777" w:rsidR="00DF3A37" w:rsidRDefault="00DF3A37">
      <w:pPr>
        <w:spacing w:before="0" w:after="0"/>
        <w:rPr>
          <w:rFonts w:asciiTheme="majorHAnsi" w:hAnsiTheme="majorHAnsi"/>
          <w:b/>
          <w:bCs/>
          <w:color w:val="1B365D" w:themeColor="accent2"/>
          <w:sz w:val="28"/>
          <w:szCs w:val="26"/>
        </w:rPr>
      </w:pPr>
      <w:bookmarkStart w:id="355" w:name="_Toc232595221"/>
      <w:r>
        <w:br w:type="page"/>
      </w:r>
    </w:p>
    <w:p w14:paraId="52F3E8A5" w14:textId="17E7C0DF" w:rsidR="00E912C6" w:rsidRDefault="006E1AE2" w:rsidP="00E912C6">
      <w:pPr>
        <w:pStyle w:val="Heading3"/>
      </w:pPr>
      <w:bookmarkStart w:id="356" w:name="_Toc236659999"/>
      <w:r>
        <w:lastRenderedPageBreak/>
        <w:t>2</w:t>
      </w:r>
      <w:r w:rsidR="003E5A60">
        <w:t>0</w:t>
      </w:r>
      <w:r>
        <w:t xml:space="preserve">.1.8 </w:t>
      </w:r>
      <w:r w:rsidR="00E912C6" w:rsidRPr="00E20CC4">
        <w:t>Utilities</w:t>
      </w:r>
      <w:bookmarkEnd w:id="355"/>
      <w:bookmarkEnd w:id="356"/>
    </w:p>
    <w:p w14:paraId="7230E811" w14:textId="77777777" w:rsidR="00E912C6" w:rsidRPr="00E20CC4" w:rsidRDefault="00E912C6" w:rsidP="006E1AE2">
      <w:pPr>
        <w:pStyle w:val="BodyText"/>
      </w:pPr>
      <w:r>
        <w:t>Yo</w:t>
      </w:r>
      <w:r w:rsidRPr="00E20CC4">
        <w:t xml:space="preserve">u can confirm the following </w:t>
      </w:r>
      <w:r>
        <w:t xml:space="preserve">customer </w:t>
      </w:r>
      <w:r w:rsidRPr="00E20CC4">
        <w:t>characteristics</w:t>
      </w:r>
      <w:r>
        <w:t xml:space="preserve"> under the Utilities business category</w:t>
      </w:r>
      <w:r w:rsidRPr="00E20CC4">
        <w:t>:</w:t>
      </w:r>
    </w:p>
    <w:p w14:paraId="5943C41E" w14:textId="77777777" w:rsidR="00E912C6" w:rsidRPr="00E20CC4" w:rsidRDefault="00E912C6" w:rsidP="006E1AE2">
      <w:pPr>
        <w:pStyle w:val="ListBullet"/>
      </w:pPr>
      <w:r w:rsidRPr="00E20CC4">
        <w:t>Name</w:t>
      </w:r>
    </w:p>
    <w:p w14:paraId="17C79B20" w14:textId="77777777" w:rsidR="00E912C6" w:rsidRPr="00E20CC4" w:rsidRDefault="00E912C6" w:rsidP="006E1AE2">
      <w:pPr>
        <w:pStyle w:val="ListBullet"/>
      </w:pPr>
      <w:r w:rsidRPr="00E20CC4">
        <w:t>PCC</w:t>
      </w:r>
    </w:p>
    <w:p w14:paraId="5F96E780" w14:textId="77777777" w:rsidR="00E912C6" w:rsidRPr="00E20CC4" w:rsidRDefault="00E912C6" w:rsidP="006E1AE2">
      <w:pPr>
        <w:pStyle w:val="ListBullet"/>
      </w:pPr>
      <w:r w:rsidRPr="00E20CC4">
        <w:t>HCC</w:t>
      </w:r>
    </w:p>
    <w:p w14:paraId="3B3C0147" w14:textId="77777777" w:rsidR="00E912C6" w:rsidRPr="00E20CC4" w:rsidRDefault="00E912C6" w:rsidP="006E1AE2">
      <w:pPr>
        <w:pStyle w:val="ListBullet"/>
      </w:pPr>
      <w:r w:rsidRPr="00E20CC4">
        <w:t>Address</w:t>
      </w:r>
    </w:p>
    <w:p w14:paraId="0809CA3A" w14:textId="77777777" w:rsidR="00E912C6" w:rsidRPr="00E20CC4" w:rsidRDefault="00E912C6" w:rsidP="006E1AE2">
      <w:pPr>
        <w:pStyle w:val="ListBullet"/>
      </w:pPr>
      <w:r w:rsidRPr="00E20CC4">
        <w:t>Postcode</w:t>
      </w:r>
    </w:p>
    <w:p w14:paraId="7A9FC6D8" w14:textId="77777777" w:rsidR="00E912C6" w:rsidRPr="00E20CC4" w:rsidRDefault="00E912C6" w:rsidP="006E1AE2">
      <w:pPr>
        <w:pStyle w:val="ListBullet"/>
      </w:pPr>
      <w:r w:rsidRPr="00E20CC4">
        <w:t>State</w:t>
      </w:r>
    </w:p>
    <w:p w14:paraId="5E9C3A03" w14:textId="77777777" w:rsidR="00E912C6" w:rsidRPr="00E20CC4" w:rsidRDefault="00E912C6" w:rsidP="006E1AE2">
      <w:pPr>
        <w:pStyle w:val="ListBullet"/>
      </w:pPr>
      <w:r w:rsidRPr="00E20CC4">
        <w:t>Point in time</w:t>
      </w:r>
    </w:p>
    <w:p w14:paraId="2A6A7483" w14:textId="77777777" w:rsidR="00E912C6" w:rsidRPr="006257F4" w:rsidRDefault="00E912C6" w:rsidP="006E1AE2">
      <w:pPr>
        <w:pStyle w:val="ListBullet"/>
      </w:pPr>
      <w:r w:rsidRPr="00C62CAE">
        <w:t>Deceased</w:t>
      </w:r>
      <w:r>
        <w:t>.</w:t>
      </w:r>
    </w:p>
    <w:p w14:paraId="51047CE3" w14:textId="7199EC9D" w:rsidR="00E912C6" w:rsidRDefault="006E1AE2" w:rsidP="00E912C6">
      <w:pPr>
        <w:pStyle w:val="Heading3"/>
      </w:pPr>
      <w:bookmarkStart w:id="357" w:name="_Toc232595222"/>
      <w:bookmarkStart w:id="358" w:name="_Toc236660000"/>
      <w:r>
        <w:t>2</w:t>
      </w:r>
      <w:r w:rsidR="003E5A60">
        <w:t>0</w:t>
      </w:r>
      <w:r>
        <w:t xml:space="preserve">.1.9 </w:t>
      </w:r>
      <w:r w:rsidR="00E912C6" w:rsidRPr="00E20CC4">
        <w:t>Welfare</w:t>
      </w:r>
      <w:bookmarkEnd w:id="357"/>
      <w:bookmarkEnd w:id="358"/>
    </w:p>
    <w:p w14:paraId="3437EC41" w14:textId="77777777" w:rsidR="00E912C6" w:rsidRPr="00E20CC4" w:rsidRDefault="00E912C6" w:rsidP="006E1AE2">
      <w:pPr>
        <w:pStyle w:val="BodyText"/>
      </w:pPr>
      <w:r>
        <w:t>Yo</w:t>
      </w:r>
      <w:r w:rsidRPr="00E20CC4">
        <w:t xml:space="preserve">u can confirm the following </w:t>
      </w:r>
      <w:r>
        <w:t xml:space="preserve">customer </w:t>
      </w:r>
      <w:r w:rsidRPr="00E20CC4">
        <w:t>characteristics</w:t>
      </w:r>
      <w:r>
        <w:t xml:space="preserve"> under the Welfare business category</w:t>
      </w:r>
      <w:r w:rsidRPr="00E20CC4">
        <w:t>:</w:t>
      </w:r>
    </w:p>
    <w:p w14:paraId="606F40A5" w14:textId="77777777" w:rsidR="00E912C6" w:rsidRPr="00E20CC4" w:rsidRDefault="00E912C6" w:rsidP="006E1AE2">
      <w:pPr>
        <w:pStyle w:val="ListBullet"/>
      </w:pPr>
      <w:r w:rsidRPr="00E20CC4">
        <w:t>Name</w:t>
      </w:r>
    </w:p>
    <w:p w14:paraId="270FDB46" w14:textId="77777777" w:rsidR="00E912C6" w:rsidRPr="00E20CC4" w:rsidRDefault="00E912C6" w:rsidP="006E1AE2">
      <w:pPr>
        <w:pStyle w:val="ListBullet"/>
      </w:pPr>
      <w:r w:rsidRPr="00E20CC4">
        <w:t>State</w:t>
      </w:r>
    </w:p>
    <w:p w14:paraId="265BE466" w14:textId="77777777" w:rsidR="00E912C6" w:rsidRPr="00E20CC4" w:rsidRDefault="00E912C6" w:rsidP="006E1AE2">
      <w:pPr>
        <w:pStyle w:val="ListBullet"/>
      </w:pPr>
      <w:r w:rsidRPr="00E20CC4">
        <w:t>Point in time</w:t>
      </w:r>
    </w:p>
    <w:p w14:paraId="2E55D9F9" w14:textId="77777777" w:rsidR="00E912C6" w:rsidRPr="001258FE" w:rsidRDefault="00E912C6" w:rsidP="006E1AE2">
      <w:pPr>
        <w:pStyle w:val="ListBullet"/>
        <w:rPr>
          <w:rFonts w:ascii="Bahnschrift" w:hAnsi="Bahnschrift"/>
        </w:rPr>
      </w:pPr>
      <w:r w:rsidRPr="00C62CAE">
        <w:t>Deceased.</w:t>
      </w:r>
    </w:p>
    <w:p w14:paraId="2E97F2C9" w14:textId="4A47E641" w:rsidR="00E912C6" w:rsidRDefault="004145A6" w:rsidP="00E912C6">
      <w:pPr>
        <w:pStyle w:val="Heading2"/>
      </w:pPr>
      <w:bookmarkStart w:id="359" w:name="_Toc120029124"/>
      <w:bookmarkStart w:id="360" w:name="_Toc232595223"/>
      <w:bookmarkStart w:id="361" w:name="_Toc236660001"/>
      <w:bookmarkEnd w:id="359"/>
      <w:r>
        <w:t>2</w:t>
      </w:r>
      <w:r w:rsidR="003E5A60">
        <w:t>0</w:t>
      </w:r>
      <w:r>
        <w:t xml:space="preserve">.2 </w:t>
      </w:r>
      <w:r w:rsidR="00E912C6" w:rsidRPr="00EE208D">
        <w:t>Customer confirmation characteristics</w:t>
      </w:r>
      <w:r w:rsidR="00E912C6">
        <w:t xml:space="preserve"> for </w:t>
      </w:r>
      <w:r w:rsidR="00E912C6" w:rsidRPr="00EE208D">
        <w:t>Department of Veterans’ Affairs</w:t>
      </w:r>
      <w:r w:rsidR="00E912C6">
        <w:t xml:space="preserve"> (DVA)</w:t>
      </w:r>
      <w:r w:rsidR="00E912C6" w:rsidRPr="00EE208D">
        <w:t xml:space="preserve"> customers</w:t>
      </w:r>
      <w:bookmarkEnd w:id="360"/>
      <w:bookmarkEnd w:id="361"/>
    </w:p>
    <w:p w14:paraId="1649CDE2" w14:textId="77777777" w:rsidR="00E912C6" w:rsidRDefault="00E912C6" w:rsidP="004145A6">
      <w:pPr>
        <w:pStyle w:val="BodyText"/>
      </w:pPr>
      <w:r>
        <w:t>You can access the following characteristics to confirm a DVA customer’s information within the business category we approved your business for.</w:t>
      </w:r>
    </w:p>
    <w:p w14:paraId="286C07CF" w14:textId="4F4935F0" w:rsidR="00E912C6" w:rsidRDefault="004145A6" w:rsidP="00E912C6">
      <w:pPr>
        <w:pStyle w:val="Heading3"/>
      </w:pPr>
      <w:bookmarkStart w:id="362" w:name="_Toc232595224"/>
      <w:bookmarkStart w:id="363" w:name="_Toc236660002"/>
      <w:r>
        <w:t>2</w:t>
      </w:r>
      <w:r w:rsidR="003E5A60">
        <w:t>0</w:t>
      </w:r>
      <w:r>
        <w:t xml:space="preserve">.2.1 </w:t>
      </w:r>
      <w:r w:rsidR="00E912C6" w:rsidRPr="00E20CC4">
        <w:t>Council</w:t>
      </w:r>
      <w:bookmarkEnd w:id="362"/>
      <w:bookmarkEnd w:id="363"/>
    </w:p>
    <w:p w14:paraId="53744639"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Council business category</w:t>
      </w:r>
      <w:r w:rsidRPr="00E20CC4">
        <w:t>:</w:t>
      </w:r>
    </w:p>
    <w:p w14:paraId="2EB6D120" w14:textId="77777777" w:rsidR="00E912C6" w:rsidRPr="00E20CC4" w:rsidRDefault="00E912C6" w:rsidP="004145A6">
      <w:pPr>
        <w:pStyle w:val="ListBullet"/>
      </w:pPr>
      <w:r w:rsidRPr="00E20CC4">
        <w:t xml:space="preserve">File Number </w:t>
      </w:r>
    </w:p>
    <w:p w14:paraId="368178FD" w14:textId="77777777" w:rsidR="00E912C6" w:rsidRPr="00E20CC4" w:rsidRDefault="00E912C6" w:rsidP="004145A6">
      <w:pPr>
        <w:pStyle w:val="ListBullet"/>
      </w:pPr>
      <w:r w:rsidRPr="00E20CC4">
        <w:t>First Name</w:t>
      </w:r>
    </w:p>
    <w:p w14:paraId="200B5CE0" w14:textId="77777777" w:rsidR="00E912C6" w:rsidRPr="00E20CC4" w:rsidRDefault="00E912C6" w:rsidP="004145A6">
      <w:pPr>
        <w:pStyle w:val="ListBullet"/>
      </w:pPr>
      <w:r w:rsidRPr="00E20CC4">
        <w:t>Surname</w:t>
      </w:r>
    </w:p>
    <w:p w14:paraId="6EF6C47B" w14:textId="77777777" w:rsidR="00E912C6" w:rsidRPr="00E20CC4" w:rsidRDefault="00E912C6" w:rsidP="004145A6">
      <w:pPr>
        <w:pStyle w:val="ListBullet"/>
      </w:pPr>
      <w:r w:rsidRPr="00E20CC4">
        <w:t>PCC</w:t>
      </w:r>
    </w:p>
    <w:p w14:paraId="3545C4BF" w14:textId="0A09E770" w:rsidR="00561C59" w:rsidRPr="00561C59" w:rsidRDefault="00561C59" w:rsidP="00561C59">
      <w:pPr>
        <w:pStyle w:val="ListBullet"/>
      </w:pPr>
      <w:r w:rsidRPr="00561C59">
        <w:t>Veteran Card-All Conditions</w:t>
      </w:r>
      <w:r w:rsidR="00763ED7">
        <w:t xml:space="preserve">, </w:t>
      </w:r>
      <w:r w:rsidRPr="00561C59">
        <w:t xml:space="preserve">previously known </w:t>
      </w:r>
      <w:r>
        <w:t>as</w:t>
      </w:r>
      <w:r w:rsidR="00C42192">
        <w:t xml:space="preserve"> </w:t>
      </w:r>
      <w:r w:rsidRPr="00561C59">
        <w:t xml:space="preserve">Gold Card </w:t>
      </w:r>
    </w:p>
    <w:p w14:paraId="26CCB965" w14:textId="77777777" w:rsidR="00E912C6" w:rsidRPr="00E20CC4" w:rsidRDefault="00E912C6" w:rsidP="004145A6">
      <w:pPr>
        <w:pStyle w:val="ListBullet"/>
      </w:pPr>
      <w:r w:rsidRPr="00E20CC4">
        <w:t>Postcode</w:t>
      </w:r>
    </w:p>
    <w:p w14:paraId="16F114FC" w14:textId="77777777" w:rsidR="00E912C6" w:rsidRPr="00E20CC4" w:rsidRDefault="00E912C6" w:rsidP="004145A6">
      <w:pPr>
        <w:pStyle w:val="ListBullet"/>
      </w:pPr>
      <w:r w:rsidRPr="00E20CC4">
        <w:t>Address</w:t>
      </w:r>
    </w:p>
    <w:p w14:paraId="39BED15A" w14:textId="77777777" w:rsidR="00E912C6" w:rsidRDefault="00E912C6" w:rsidP="004145A6">
      <w:pPr>
        <w:pStyle w:val="ListBullet"/>
      </w:pPr>
      <w:r w:rsidRPr="00E20CC4">
        <w:t>Point in time</w:t>
      </w:r>
    </w:p>
    <w:p w14:paraId="6872404F" w14:textId="77777777" w:rsidR="00E912C6" w:rsidRPr="00C87BC0" w:rsidRDefault="00E912C6" w:rsidP="004145A6">
      <w:pPr>
        <w:pStyle w:val="ListBullet"/>
      </w:pPr>
      <w:r w:rsidRPr="00C87BC0">
        <w:t>Deceased.</w:t>
      </w:r>
    </w:p>
    <w:p w14:paraId="35608719" w14:textId="77777777" w:rsidR="00DF3A37" w:rsidRDefault="00DF3A37">
      <w:pPr>
        <w:spacing w:before="0" w:after="0"/>
        <w:rPr>
          <w:rFonts w:asciiTheme="majorHAnsi" w:hAnsiTheme="majorHAnsi"/>
          <w:b/>
          <w:bCs/>
          <w:color w:val="1B365D" w:themeColor="accent2"/>
          <w:sz w:val="28"/>
          <w:szCs w:val="26"/>
        </w:rPr>
      </w:pPr>
      <w:bookmarkStart w:id="364" w:name="_Toc232595225"/>
      <w:r>
        <w:br w:type="page"/>
      </w:r>
    </w:p>
    <w:p w14:paraId="3DCAEF24" w14:textId="16119E30" w:rsidR="00E912C6" w:rsidRDefault="004145A6" w:rsidP="00E912C6">
      <w:pPr>
        <w:pStyle w:val="Heading3"/>
      </w:pPr>
      <w:bookmarkStart w:id="365" w:name="_Toc236660003"/>
      <w:r>
        <w:lastRenderedPageBreak/>
        <w:t>2</w:t>
      </w:r>
      <w:r w:rsidR="003E5A60">
        <w:t>0</w:t>
      </w:r>
      <w:r>
        <w:t xml:space="preserve">.2.2 </w:t>
      </w:r>
      <w:r w:rsidR="00E912C6" w:rsidRPr="00E20CC4">
        <w:t>Education</w:t>
      </w:r>
      <w:bookmarkEnd w:id="364"/>
      <w:bookmarkEnd w:id="365"/>
    </w:p>
    <w:p w14:paraId="2D451C90"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Education business category</w:t>
      </w:r>
      <w:r w:rsidRPr="00E20CC4">
        <w:t>:</w:t>
      </w:r>
    </w:p>
    <w:p w14:paraId="4F657AAE" w14:textId="77777777" w:rsidR="00E912C6" w:rsidRPr="00E20CC4" w:rsidRDefault="00E912C6" w:rsidP="004145A6">
      <w:pPr>
        <w:pStyle w:val="ListBullet"/>
      </w:pPr>
      <w:r w:rsidRPr="00E20CC4">
        <w:t xml:space="preserve">File Number </w:t>
      </w:r>
    </w:p>
    <w:p w14:paraId="03205229" w14:textId="77777777" w:rsidR="00E912C6" w:rsidRPr="00E20CC4" w:rsidRDefault="00E912C6" w:rsidP="004145A6">
      <w:pPr>
        <w:pStyle w:val="ListBullet"/>
      </w:pPr>
      <w:r w:rsidRPr="00E20CC4">
        <w:t>First Name</w:t>
      </w:r>
    </w:p>
    <w:p w14:paraId="09FCA66C" w14:textId="77777777" w:rsidR="00E912C6" w:rsidRPr="00E20CC4" w:rsidRDefault="00E912C6" w:rsidP="004145A6">
      <w:pPr>
        <w:pStyle w:val="ListBullet"/>
      </w:pPr>
      <w:r w:rsidRPr="00E20CC4">
        <w:t>Surname</w:t>
      </w:r>
    </w:p>
    <w:p w14:paraId="3C892134" w14:textId="77777777" w:rsidR="00E912C6" w:rsidRPr="00E20CC4" w:rsidRDefault="00E912C6" w:rsidP="004145A6">
      <w:pPr>
        <w:pStyle w:val="ListBullet"/>
      </w:pPr>
      <w:r w:rsidRPr="00E20CC4">
        <w:t>PCC</w:t>
      </w:r>
    </w:p>
    <w:p w14:paraId="32FE33A2" w14:textId="59FDCF73" w:rsidR="00380E25" w:rsidRPr="00561C59" w:rsidRDefault="00380E25" w:rsidP="00380E25">
      <w:pPr>
        <w:pStyle w:val="ListBullet"/>
      </w:pPr>
      <w:r w:rsidRPr="00561C59">
        <w:t>Veteran Card-All Conditions</w:t>
      </w:r>
      <w:r w:rsidR="00763ED7">
        <w:t xml:space="preserve">, </w:t>
      </w:r>
      <w:r w:rsidRPr="00561C59">
        <w:t xml:space="preserve">previously known </w:t>
      </w:r>
      <w:r>
        <w:t xml:space="preserve">as </w:t>
      </w:r>
      <w:r w:rsidRPr="00561C59">
        <w:t xml:space="preserve">Gold Card </w:t>
      </w:r>
    </w:p>
    <w:p w14:paraId="64CEA6B0" w14:textId="77777777" w:rsidR="00E912C6" w:rsidRPr="00E20CC4" w:rsidRDefault="00E912C6" w:rsidP="004145A6">
      <w:pPr>
        <w:pStyle w:val="ListBullet"/>
      </w:pPr>
      <w:r w:rsidRPr="00E20CC4">
        <w:t>Postcode</w:t>
      </w:r>
    </w:p>
    <w:p w14:paraId="66DDA080" w14:textId="77777777" w:rsidR="00E912C6" w:rsidRPr="00E20CC4" w:rsidRDefault="00E912C6" w:rsidP="004145A6">
      <w:pPr>
        <w:pStyle w:val="ListBullet"/>
      </w:pPr>
      <w:r w:rsidRPr="00E20CC4">
        <w:t>Point in time</w:t>
      </w:r>
    </w:p>
    <w:p w14:paraId="5F634449" w14:textId="77777777" w:rsidR="00E912C6" w:rsidRDefault="00E912C6" w:rsidP="004145A6">
      <w:pPr>
        <w:pStyle w:val="ListBullet"/>
      </w:pPr>
      <w:r w:rsidRPr="00E20CC4">
        <w:t>Deceased.</w:t>
      </w:r>
    </w:p>
    <w:p w14:paraId="7E3F9309" w14:textId="1D2CDFA3" w:rsidR="00E912C6" w:rsidRDefault="004145A6" w:rsidP="00E912C6">
      <w:pPr>
        <w:pStyle w:val="Heading3"/>
      </w:pPr>
      <w:bookmarkStart w:id="366" w:name="_Toc232595226"/>
      <w:bookmarkStart w:id="367" w:name="_Toc236660004"/>
      <w:r>
        <w:t>2</w:t>
      </w:r>
      <w:r w:rsidR="003E5A60">
        <w:t>0</w:t>
      </w:r>
      <w:r>
        <w:t xml:space="preserve">.2.3 </w:t>
      </w:r>
      <w:r w:rsidR="00E912C6" w:rsidRPr="00E20CC4">
        <w:t>Financial</w:t>
      </w:r>
      <w:bookmarkEnd w:id="366"/>
      <w:bookmarkEnd w:id="367"/>
    </w:p>
    <w:p w14:paraId="67F8BD66"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w:t>
      </w:r>
      <w:proofErr w:type="gramStart"/>
      <w:r>
        <w:t>Financial</w:t>
      </w:r>
      <w:proofErr w:type="gramEnd"/>
      <w:r>
        <w:t xml:space="preserve"> business category</w:t>
      </w:r>
      <w:r w:rsidRPr="00E20CC4">
        <w:t>:</w:t>
      </w:r>
    </w:p>
    <w:p w14:paraId="4C86D915" w14:textId="77777777" w:rsidR="00E912C6" w:rsidRPr="00E20CC4" w:rsidRDefault="00E912C6" w:rsidP="004145A6">
      <w:pPr>
        <w:pStyle w:val="ListBullet"/>
      </w:pPr>
      <w:r w:rsidRPr="00E20CC4">
        <w:t xml:space="preserve">File Number </w:t>
      </w:r>
    </w:p>
    <w:p w14:paraId="6C42CB19" w14:textId="77777777" w:rsidR="00E912C6" w:rsidRPr="00E20CC4" w:rsidRDefault="00E912C6" w:rsidP="004145A6">
      <w:pPr>
        <w:pStyle w:val="ListBullet"/>
      </w:pPr>
      <w:r w:rsidRPr="00E20CC4">
        <w:t>First Name</w:t>
      </w:r>
    </w:p>
    <w:p w14:paraId="5976816E" w14:textId="77777777" w:rsidR="00E912C6" w:rsidRPr="00E20CC4" w:rsidRDefault="00E912C6" w:rsidP="004145A6">
      <w:pPr>
        <w:pStyle w:val="ListBullet"/>
      </w:pPr>
      <w:r w:rsidRPr="00E20CC4">
        <w:t>Surname</w:t>
      </w:r>
    </w:p>
    <w:p w14:paraId="325042D6" w14:textId="77777777" w:rsidR="00E912C6" w:rsidRPr="00E20CC4" w:rsidRDefault="00E912C6" w:rsidP="004145A6">
      <w:pPr>
        <w:pStyle w:val="ListBullet"/>
      </w:pPr>
      <w:r w:rsidRPr="00E20CC4">
        <w:t>Point in time</w:t>
      </w:r>
    </w:p>
    <w:p w14:paraId="4C20D878" w14:textId="77777777" w:rsidR="00E912C6" w:rsidRDefault="00E912C6" w:rsidP="004145A6">
      <w:pPr>
        <w:pStyle w:val="ListBullet"/>
      </w:pPr>
      <w:r w:rsidRPr="00E20CC4">
        <w:t>Deceased.</w:t>
      </w:r>
    </w:p>
    <w:p w14:paraId="231D4D6F" w14:textId="68D9BA14" w:rsidR="00E912C6" w:rsidRDefault="004145A6" w:rsidP="00E912C6">
      <w:pPr>
        <w:pStyle w:val="Heading3"/>
      </w:pPr>
      <w:bookmarkStart w:id="368" w:name="_Toc232595227"/>
      <w:bookmarkStart w:id="369" w:name="_Toc236660005"/>
      <w:r>
        <w:t>2</w:t>
      </w:r>
      <w:r w:rsidR="003E5A60">
        <w:t>0</w:t>
      </w:r>
      <w:r>
        <w:t xml:space="preserve">.2.4 </w:t>
      </w:r>
      <w:r w:rsidR="00E912C6" w:rsidRPr="00E20CC4">
        <w:t>Health</w:t>
      </w:r>
      <w:bookmarkEnd w:id="368"/>
      <w:bookmarkEnd w:id="369"/>
    </w:p>
    <w:p w14:paraId="36306CFF"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w:t>
      </w:r>
      <w:proofErr w:type="gramStart"/>
      <w:r>
        <w:t>Health</w:t>
      </w:r>
      <w:proofErr w:type="gramEnd"/>
      <w:r>
        <w:t xml:space="preserve"> business category</w:t>
      </w:r>
      <w:r w:rsidRPr="00E20CC4">
        <w:t>:</w:t>
      </w:r>
    </w:p>
    <w:p w14:paraId="7AD24C06" w14:textId="77777777" w:rsidR="00E912C6" w:rsidRPr="00E20CC4" w:rsidRDefault="00E912C6" w:rsidP="004145A6">
      <w:pPr>
        <w:pStyle w:val="ListBullet"/>
      </w:pPr>
      <w:r w:rsidRPr="00E20CC4">
        <w:t xml:space="preserve">File Number </w:t>
      </w:r>
    </w:p>
    <w:p w14:paraId="70BB76C4" w14:textId="77777777" w:rsidR="00E912C6" w:rsidRPr="00E20CC4" w:rsidRDefault="00E912C6" w:rsidP="004145A6">
      <w:pPr>
        <w:pStyle w:val="ListBullet"/>
      </w:pPr>
      <w:r w:rsidRPr="00E20CC4">
        <w:t>First Name</w:t>
      </w:r>
    </w:p>
    <w:p w14:paraId="62C82F51" w14:textId="77777777" w:rsidR="00E912C6" w:rsidRPr="00E20CC4" w:rsidRDefault="00E912C6" w:rsidP="004145A6">
      <w:pPr>
        <w:pStyle w:val="ListBullet"/>
      </w:pPr>
      <w:r w:rsidRPr="00E20CC4">
        <w:t>Surname</w:t>
      </w:r>
    </w:p>
    <w:p w14:paraId="5CBC4943" w14:textId="2B8E5CB5" w:rsidR="00380E25" w:rsidRPr="00561C59" w:rsidRDefault="00380E25" w:rsidP="00380E25">
      <w:pPr>
        <w:pStyle w:val="ListBullet"/>
      </w:pPr>
      <w:r w:rsidRPr="00561C59">
        <w:t>Veteran Card-All Conditions</w:t>
      </w:r>
      <w:r w:rsidR="00763ED7">
        <w:t xml:space="preserve">, </w:t>
      </w:r>
      <w:r w:rsidRPr="00561C59">
        <w:t xml:space="preserve">previously known </w:t>
      </w:r>
      <w:r>
        <w:t>a</w:t>
      </w:r>
      <w:r w:rsidR="00C42192">
        <w:t>s</w:t>
      </w:r>
      <w:r w:rsidRPr="00561C59">
        <w:t xml:space="preserve"> Gold Card </w:t>
      </w:r>
    </w:p>
    <w:p w14:paraId="1747A7F5" w14:textId="77777777" w:rsidR="00E912C6" w:rsidRPr="00E20CC4" w:rsidRDefault="00E912C6" w:rsidP="004145A6">
      <w:pPr>
        <w:pStyle w:val="ListBullet"/>
      </w:pPr>
      <w:r w:rsidRPr="00E20CC4">
        <w:t>Point in time</w:t>
      </w:r>
    </w:p>
    <w:p w14:paraId="33033267" w14:textId="77777777" w:rsidR="00E912C6" w:rsidRDefault="00E912C6" w:rsidP="004145A6">
      <w:pPr>
        <w:pStyle w:val="ListBullet"/>
      </w:pPr>
      <w:r w:rsidRPr="00E20CC4">
        <w:t>Deceased</w:t>
      </w:r>
      <w:r w:rsidRPr="006F38D0">
        <w:t>.</w:t>
      </w:r>
    </w:p>
    <w:p w14:paraId="1CB16F70" w14:textId="219B58FE" w:rsidR="00E912C6" w:rsidRDefault="004145A6" w:rsidP="00E912C6">
      <w:pPr>
        <w:pStyle w:val="Heading3"/>
      </w:pPr>
      <w:bookmarkStart w:id="370" w:name="_Toc232595228"/>
      <w:bookmarkStart w:id="371" w:name="_Toc236660006"/>
      <w:r>
        <w:t>2</w:t>
      </w:r>
      <w:r w:rsidR="003E5A60">
        <w:t>0</w:t>
      </w:r>
      <w:r>
        <w:t xml:space="preserve">.2.5 </w:t>
      </w:r>
      <w:r w:rsidR="00E912C6" w:rsidRPr="00E20CC4">
        <w:t>Housing</w:t>
      </w:r>
      <w:bookmarkEnd w:id="370"/>
      <w:bookmarkEnd w:id="371"/>
    </w:p>
    <w:p w14:paraId="5E0CE33E"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Housing business category</w:t>
      </w:r>
      <w:r w:rsidRPr="00E20CC4">
        <w:t>:</w:t>
      </w:r>
    </w:p>
    <w:p w14:paraId="2F76AD46" w14:textId="77777777" w:rsidR="00E912C6" w:rsidRPr="00E20CC4" w:rsidRDefault="00E912C6" w:rsidP="004145A6">
      <w:pPr>
        <w:pStyle w:val="ListBullet"/>
      </w:pPr>
      <w:r w:rsidRPr="00E20CC4">
        <w:t xml:space="preserve">File Number </w:t>
      </w:r>
    </w:p>
    <w:p w14:paraId="76E2118C" w14:textId="77777777" w:rsidR="00E912C6" w:rsidRPr="00E20CC4" w:rsidRDefault="00E912C6" w:rsidP="004145A6">
      <w:pPr>
        <w:pStyle w:val="ListBullet"/>
      </w:pPr>
      <w:r w:rsidRPr="00E20CC4">
        <w:t>First Name</w:t>
      </w:r>
    </w:p>
    <w:p w14:paraId="59C80DC3" w14:textId="77777777" w:rsidR="00E912C6" w:rsidRPr="00E20CC4" w:rsidRDefault="00E912C6" w:rsidP="004145A6">
      <w:pPr>
        <w:pStyle w:val="ListBullet"/>
      </w:pPr>
      <w:r w:rsidRPr="00E20CC4">
        <w:t>Surname</w:t>
      </w:r>
    </w:p>
    <w:p w14:paraId="6AC4CCE0" w14:textId="77777777" w:rsidR="00E912C6" w:rsidRPr="00E20CC4" w:rsidRDefault="00E912C6" w:rsidP="004145A6">
      <w:pPr>
        <w:pStyle w:val="ListBullet"/>
      </w:pPr>
      <w:r w:rsidRPr="00E20CC4">
        <w:t>Point in time</w:t>
      </w:r>
    </w:p>
    <w:p w14:paraId="1AF4A1D1" w14:textId="77777777" w:rsidR="00E912C6" w:rsidRPr="006F38D0" w:rsidRDefault="00E912C6" w:rsidP="004145A6">
      <w:pPr>
        <w:pStyle w:val="ListBullet"/>
      </w:pPr>
      <w:r w:rsidRPr="00E20CC4">
        <w:t>Deceased</w:t>
      </w:r>
      <w:r w:rsidRPr="006F38D0">
        <w:t>.</w:t>
      </w:r>
    </w:p>
    <w:p w14:paraId="237DA3A8" w14:textId="77777777" w:rsidR="00DF3A37" w:rsidRDefault="00DF3A37">
      <w:pPr>
        <w:spacing w:before="0" w:after="0"/>
        <w:rPr>
          <w:rFonts w:asciiTheme="majorHAnsi" w:hAnsiTheme="majorHAnsi"/>
          <w:b/>
          <w:bCs/>
          <w:color w:val="1B365D" w:themeColor="accent2"/>
          <w:sz w:val="28"/>
          <w:szCs w:val="26"/>
        </w:rPr>
      </w:pPr>
      <w:bookmarkStart w:id="372" w:name="_Toc232595229"/>
      <w:r>
        <w:br w:type="page"/>
      </w:r>
    </w:p>
    <w:p w14:paraId="35F08CBE" w14:textId="40FDE09A" w:rsidR="00E912C6" w:rsidRDefault="004145A6" w:rsidP="00E912C6">
      <w:pPr>
        <w:pStyle w:val="Heading3"/>
      </w:pPr>
      <w:bookmarkStart w:id="373" w:name="_Toc236660007"/>
      <w:r>
        <w:lastRenderedPageBreak/>
        <w:t>2</w:t>
      </w:r>
      <w:r w:rsidR="003E5A60">
        <w:t>0</w:t>
      </w:r>
      <w:r>
        <w:t xml:space="preserve">.2.6 </w:t>
      </w:r>
      <w:r w:rsidR="00E912C6" w:rsidRPr="00E20CC4">
        <w:t>Legal</w:t>
      </w:r>
      <w:bookmarkEnd w:id="372"/>
      <w:bookmarkEnd w:id="373"/>
    </w:p>
    <w:p w14:paraId="6854293E"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Legal business category</w:t>
      </w:r>
      <w:r w:rsidRPr="00E20CC4">
        <w:t>:</w:t>
      </w:r>
    </w:p>
    <w:p w14:paraId="7FBF0FA7" w14:textId="77777777" w:rsidR="00E912C6" w:rsidRPr="00E20CC4" w:rsidRDefault="00E912C6" w:rsidP="004145A6">
      <w:pPr>
        <w:pStyle w:val="ListBullet"/>
      </w:pPr>
      <w:r w:rsidRPr="00E20CC4">
        <w:t xml:space="preserve">File Number </w:t>
      </w:r>
    </w:p>
    <w:p w14:paraId="5FC87B98" w14:textId="77777777" w:rsidR="00E912C6" w:rsidRPr="00E20CC4" w:rsidRDefault="00E912C6" w:rsidP="004145A6">
      <w:pPr>
        <w:pStyle w:val="ListBullet"/>
      </w:pPr>
      <w:r w:rsidRPr="00E20CC4">
        <w:t>First Name</w:t>
      </w:r>
    </w:p>
    <w:p w14:paraId="293A4EDC" w14:textId="77777777" w:rsidR="00E912C6" w:rsidRPr="00E20CC4" w:rsidRDefault="00E912C6" w:rsidP="004145A6">
      <w:pPr>
        <w:pStyle w:val="ListBullet"/>
      </w:pPr>
      <w:r w:rsidRPr="00E20CC4">
        <w:t>Surname</w:t>
      </w:r>
    </w:p>
    <w:p w14:paraId="3CF02331" w14:textId="77777777" w:rsidR="00E912C6" w:rsidRPr="00E20CC4" w:rsidRDefault="00E912C6" w:rsidP="004145A6">
      <w:pPr>
        <w:pStyle w:val="ListBullet"/>
      </w:pPr>
      <w:r w:rsidRPr="00E20CC4">
        <w:t>Point in time</w:t>
      </w:r>
    </w:p>
    <w:p w14:paraId="6382DD66" w14:textId="77777777" w:rsidR="00E912C6" w:rsidRPr="006257F4" w:rsidRDefault="00E912C6" w:rsidP="004145A6">
      <w:pPr>
        <w:pStyle w:val="ListBullet"/>
      </w:pPr>
      <w:r w:rsidRPr="00E20CC4">
        <w:t>Deceased</w:t>
      </w:r>
      <w:r w:rsidRPr="006F38D0">
        <w:t>.</w:t>
      </w:r>
    </w:p>
    <w:p w14:paraId="2E7480A6" w14:textId="62FDFF79" w:rsidR="00E912C6" w:rsidRDefault="004145A6" w:rsidP="00E912C6">
      <w:pPr>
        <w:pStyle w:val="Heading3"/>
      </w:pPr>
      <w:bookmarkStart w:id="374" w:name="_Toc232595230"/>
      <w:bookmarkStart w:id="375" w:name="_Toc236660008"/>
      <w:r>
        <w:t>2</w:t>
      </w:r>
      <w:r w:rsidR="003E5A60">
        <w:t>0</w:t>
      </w:r>
      <w:r>
        <w:t xml:space="preserve">.2.7 </w:t>
      </w:r>
      <w:r w:rsidR="00E912C6" w:rsidRPr="00E20CC4">
        <w:t>Transport</w:t>
      </w:r>
      <w:bookmarkEnd w:id="374"/>
      <w:bookmarkEnd w:id="375"/>
    </w:p>
    <w:p w14:paraId="46783E0A"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Transport business category</w:t>
      </w:r>
      <w:r w:rsidRPr="00E20CC4">
        <w:t>:</w:t>
      </w:r>
    </w:p>
    <w:p w14:paraId="0DF0E864" w14:textId="77777777" w:rsidR="00E912C6" w:rsidRPr="00E20CC4" w:rsidRDefault="00E912C6" w:rsidP="004145A6">
      <w:pPr>
        <w:pStyle w:val="ListBullet"/>
      </w:pPr>
      <w:r w:rsidRPr="00E20CC4">
        <w:t xml:space="preserve">File Number </w:t>
      </w:r>
    </w:p>
    <w:p w14:paraId="6E10073D" w14:textId="77777777" w:rsidR="00E912C6" w:rsidRPr="00E20CC4" w:rsidRDefault="00E912C6" w:rsidP="004145A6">
      <w:pPr>
        <w:pStyle w:val="ListBullet"/>
      </w:pPr>
      <w:r w:rsidRPr="00E20CC4">
        <w:t>First Name</w:t>
      </w:r>
    </w:p>
    <w:p w14:paraId="77F290DD" w14:textId="77777777" w:rsidR="00E912C6" w:rsidRPr="00E20CC4" w:rsidRDefault="00E912C6" w:rsidP="004145A6">
      <w:pPr>
        <w:pStyle w:val="ListBullet"/>
      </w:pPr>
      <w:r w:rsidRPr="00E20CC4">
        <w:t>Surname</w:t>
      </w:r>
    </w:p>
    <w:p w14:paraId="2FAC6918" w14:textId="77777777" w:rsidR="00E912C6" w:rsidRPr="00E20CC4" w:rsidRDefault="00E912C6" w:rsidP="004145A6">
      <w:pPr>
        <w:pStyle w:val="ListBullet"/>
      </w:pPr>
      <w:r w:rsidRPr="00E20CC4">
        <w:t>Point in time</w:t>
      </w:r>
    </w:p>
    <w:p w14:paraId="04488C79" w14:textId="77777777" w:rsidR="00E912C6" w:rsidRPr="006257F4" w:rsidRDefault="00E912C6" w:rsidP="004145A6">
      <w:pPr>
        <w:pStyle w:val="ListBullet"/>
      </w:pPr>
      <w:r w:rsidRPr="00E20CC4">
        <w:t>Deceased</w:t>
      </w:r>
      <w:r w:rsidRPr="006F38D0">
        <w:t>.</w:t>
      </w:r>
    </w:p>
    <w:p w14:paraId="6E41ADC2" w14:textId="1141888C" w:rsidR="00E912C6" w:rsidRDefault="004145A6" w:rsidP="00E912C6">
      <w:pPr>
        <w:pStyle w:val="Heading3"/>
      </w:pPr>
      <w:bookmarkStart w:id="376" w:name="_Toc232595231"/>
      <w:bookmarkStart w:id="377" w:name="_Toc236660009"/>
      <w:r>
        <w:t>2</w:t>
      </w:r>
      <w:r w:rsidR="003E5A60">
        <w:t>0</w:t>
      </w:r>
      <w:r>
        <w:t xml:space="preserve">.2.8 </w:t>
      </w:r>
      <w:r w:rsidR="00E912C6" w:rsidRPr="00E20CC4">
        <w:t>Utilities</w:t>
      </w:r>
      <w:bookmarkEnd w:id="376"/>
      <w:bookmarkEnd w:id="377"/>
    </w:p>
    <w:p w14:paraId="68B3E755" w14:textId="77777777" w:rsidR="00E912C6" w:rsidRPr="00E20CC4" w:rsidRDefault="00E912C6" w:rsidP="004145A6">
      <w:pPr>
        <w:pStyle w:val="BodyText"/>
      </w:pPr>
      <w:r>
        <w:t>Yo</w:t>
      </w:r>
      <w:r w:rsidRPr="00E20CC4">
        <w:t xml:space="preserve">u can confirm the following </w:t>
      </w:r>
      <w:r>
        <w:t xml:space="preserve">customer </w:t>
      </w:r>
      <w:r w:rsidRPr="00E20CC4">
        <w:t>characteristics</w:t>
      </w:r>
      <w:r>
        <w:t xml:space="preserve"> under the Utilities business category</w:t>
      </w:r>
      <w:r w:rsidRPr="00E20CC4">
        <w:t>:</w:t>
      </w:r>
    </w:p>
    <w:p w14:paraId="58BE8B75" w14:textId="77777777" w:rsidR="00E912C6" w:rsidRPr="00E20CC4" w:rsidRDefault="00E912C6" w:rsidP="004145A6">
      <w:pPr>
        <w:pStyle w:val="ListBullet"/>
      </w:pPr>
      <w:r w:rsidRPr="00E20CC4">
        <w:t xml:space="preserve">File Number </w:t>
      </w:r>
    </w:p>
    <w:p w14:paraId="20F8F0B5" w14:textId="77777777" w:rsidR="00E912C6" w:rsidRPr="00E20CC4" w:rsidRDefault="00E912C6" w:rsidP="004145A6">
      <w:pPr>
        <w:pStyle w:val="ListBullet"/>
      </w:pPr>
      <w:r w:rsidRPr="00E20CC4">
        <w:t>First Name</w:t>
      </w:r>
    </w:p>
    <w:p w14:paraId="09370422" w14:textId="77777777" w:rsidR="00E912C6" w:rsidRPr="00E20CC4" w:rsidRDefault="00E912C6" w:rsidP="004145A6">
      <w:pPr>
        <w:pStyle w:val="ListBullet"/>
      </w:pPr>
      <w:r w:rsidRPr="00E20CC4">
        <w:t>Surname</w:t>
      </w:r>
    </w:p>
    <w:p w14:paraId="1EA63E8E" w14:textId="77777777" w:rsidR="00E912C6" w:rsidRPr="00E20CC4" w:rsidRDefault="00E912C6" w:rsidP="004145A6">
      <w:pPr>
        <w:pStyle w:val="ListBullet"/>
      </w:pPr>
      <w:r w:rsidRPr="00E20CC4">
        <w:t>PCC</w:t>
      </w:r>
    </w:p>
    <w:p w14:paraId="7B474E40" w14:textId="46620D12" w:rsidR="00561C59" w:rsidRPr="00561C59" w:rsidRDefault="00561C59" w:rsidP="004145A6">
      <w:pPr>
        <w:pStyle w:val="ListBullet"/>
      </w:pPr>
      <w:r w:rsidRPr="00561C59">
        <w:t>Veteran Card-All Conditions</w:t>
      </w:r>
      <w:r w:rsidR="00763ED7">
        <w:t xml:space="preserve">, </w:t>
      </w:r>
      <w:r w:rsidRPr="00561C59">
        <w:t>previously known</w:t>
      </w:r>
      <w:r>
        <w:t xml:space="preserve"> as</w:t>
      </w:r>
      <w:r w:rsidRPr="00561C59">
        <w:t xml:space="preserve"> Gold</w:t>
      </w:r>
      <w:r w:rsidR="00C42192">
        <w:t xml:space="preserve"> </w:t>
      </w:r>
      <w:r w:rsidRPr="00561C59">
        <w:t xml:space="preserve">Card </w:t>
      </w:r>
    </w:p>
    <w:p w14:paraId="13FB2630" w14:textId="5AFB71BD" w:rsidR="00E912C6" w:rsidRPr="00E20CC4" w:rsidRDefault="00E912C6" w:rsidP="004145A6">
      <w:pPr>
        <w:pStyle w:val="ListBullet"/>
      </w:pPr>
      <w:r w:rsidRPr="00E20CC4">
        <w:t>Postcode</w:t>
      </w:r>
    </w:p>
    <w:p w14:paraId="24F4C74C" w14:textId="77777777" w:rsidR="00E912C6" w:rsidRPr="00E20CC4" w:rsidRDefault="00E912C6" w:rsidP="004145A6">
      <w:pPr>
        <w:pStyle w:val="ListBullet"/>
      </w:pPr>
      <w:r w:rsidRPr="00E20CC4">
        <w:t>Address</w:t>
      </w:r>
    </w:p>
    <w:p w14:paraId="5D8E6980" w14:textId="77777777" w:rsidR="00E912C6" w:rsidRPr="00E20CC4" w:rsidRDefault="00E912C6" w:rsidP="004145A6">
      <w:pPr>
        <w:pStyle w:val="ListBullet"/>
      </w:pPr>
      <w:r w:rsidRPr="00E20CC4">
        <w:t>Point in time</w:t>
      </w:r>
    </w:p>
    <w:p w14:paraId="3B724ADD" w14:textId="77777777" w:rsidR="00E912C6" w:rsidRPr="006257F4" w:rsidRDefault="00E912C6" w:rsidP="004145A6">
      <w:pPr>
        <w:pStyle w:val="ListBullet"/>
      </w:pPr>
      <w:r w:rsidRPr="00E20CC4">
        <w:t>Deceased</w:t>
      </w:r>
      <w:r>
        <w:t>.</w:t>
      </w:r>
    </w:p>
    <w:p w14:paraId="2AAEC153" w14:textId="5E3639B2" w:rsidR="00E912C6" w:rsidRDefault="004145A6" w:rsidP="00E912C6">
      <w:pPr>
        <w:pStyle w:val="Heading3"/>
      </w:pPr>
      <w:bookmarkStart w:id="378" w:name="_Toc232595232"/>
      <w:bookmarkStart w:id="379" w:name="_Toc236660010"/>
      <w:r>
        <w:t>2</w:t>
      </w:r>
      <w:r w:rsidR="003E5A60">
        <w:t>0</w:t>
      </w:r>
      <w:r>
        <w:t xml:space="preserve">.2.9 </w:t>
      </w:r>
      <w:r w:rsidR="00E912C6" w:rsidRPr="00E20CC4">
        <w:t>Welfare</w:t>
      </w:r>
      <w:bookmarkEnd w:id="378"/>
      <w:bookmarkEnd w:id="379"/>
    </w:p>
    <w:p w14:paraId="0D3B5A1B" w14:textId="77777777" w:rsidR="00E912C6" w:rsidRPr="00E20CC4" w:rsidRDefault="00E912C6" w:rsidP="00E912C6">
      <w:r w:rsidRPr="004145A6">
        <w:rPr>
          <w:rStyle w:val="BodyTextChar"/>
        </w:rPr>
        <w:t>You can confirm the following customer characteristics under the Welfare business category</w:t>
      </w:r>
      <w:r w:rsidRPr="00E20CC4">
        <w:t>:</w:t>
      </w:r>
    </w:p>
    <w:p w14:paraId="38FC8631" w14:textId="77777777" w:rsidR="00E912C6" w:rsidRPr="00E20CC4" w:rsidRDefault="00E912C6" w:rsidP="004145A6">
      <w:pPr>
        <w:pStyle w:val="ListBullet"/>
      </w:pPr>
      <w:r w:rsidRPr="00E20CC4">
        <w:t xml:space="preserve">File Number </w:t>
      </w:r>
    </w:p>
    <w:p w14:paraId="4AB4CB1C" w14:textId="77777777" w:rsidR="00E912C6" w:rsidRPr="00E20CC4" w:rsidRDefault="00E912C6" w:rsidP="004145A6">
      <w:pPr>
        <w:pStyle w:val="ListBullet"/>
      </w:pPr>
      <w:r w:rsidRPr="00E20CC4">
        <w:t>First Name</w:t>
      </w:r>
    </w:p>
    <w:p w14:paraId="14E0CBB0" w14:textId="77777777" w:rsidR="00E912C6" w:rsidRPr="00E20CC4" w:rsidRDefault="00E912C6" w:rsidP="004145A6">
      <w:pPr>
        <w:pStyle w:val="ListBullet"/>
      </w:pPr>
      <w:r w:rsidRPr="00E20CC4">
        <w:t>Surname</w:t>
      </w:r>
    </w:p>
    <w:p w14:paraId="0EF2E29A" w14:textId="77777777" w:rsidR="00E912C6" w:rsidRPr="00E20CC4" w:rsidRDefault="00E912C6" w:rsidP="004145A6">
      <w:pPr>
        <w:pStyle w:val="ListBullet"/>
      </w:pPr>
      <w:r w:rsidRPr="00E20CC4">
        <w:t>Point in time</w:t>
      </w:r>
    </w:p>
    <w:p w14:paraId="16EBE240" w14:textId="77777777" w:rsidR="00E912C6" w:rsidRPr="006F38D0" w:rsidRDefault="00E912C6" w:rsidP="004145A6">
      <w:pPr>
        <w:pStyle w:val="ListBullet"/>
      </w:pPr>
      <w:r w:rsidRPr="00E20CC4">
        <w:t>Deceased</w:t>
      </w:r>
      <w:r w:rsidRPr="006F38D0">
        <w:t>.</w:t>
      </w:r>
    </w:p>
    <w:p w14:paraId="72535C7B" w14:textId="5E43F2D1" w:rsidR="00E912C6" w:rsidRDefault="004145A6" w:rsidP="00E912C6">
      <w:pPr>
        <w:pStyle w:val="Heading2"/>
      </w:pPr>
      <w:bookmarkStart w:id="380" w:name="_Toc120029126"/>
      <w:bookmarkStart w:id="381" w:name="_Toc120031438"/>
      <w:bookmarkStart w:id="382" w:name="_Toc120031969"/>
      <w:bookmarkStart w:id="383" w:name="_Toc232595233"/>
      <w:bookmarkStart w:id="384" w:name="_Toc236660011"/>
      <w:bookmarkEnd w:id="380"/>
      <w:bookmarkEnd w:id="381"/>
      <w:bookmarkEnd w:id="382"/>
      <w:r>
        <w:lastRenderedPageBreak/>
        <w:t>2</w:t>
      </w:r>
      <w:r w:rsidR="003E5A60">
        <w:t>0</w:t>
      </w:r>
      <w:r>
        <w:t xml:space="preserve">.3 </w:t>
      </w:r>
      <w:r w:rsidR="00E912C6" w:rsidRPr="00EE208D">
        <w:t>Income confirmation characteristics</w:t>
      </w:r>
      <w:r w:rsidR="00E912C6">
        <w:t xml:space="preserve"> for </w:t>
      </w:r>
      <w:r w:rsidR="00E912C6" w:rsidRPr="00EE208D">
        <w:t>Services Australia customers</w:t>
      </w:r>
      <w:bookmarkEnd w:id="383"/>
      <w:bookmarkEnd w:id="384"/>
    </w:p>
    <w:p w14:paraId="030FD379" w14:textId="77777777" w:rsidR="00E912C6" w:rsidRDefault="00E912C6" w:rsidP="004145A6">
      <w:pPr>
        <w:pStyle w:val="BodyText"/>
      </w:pPr>
      <w:r>
        <w:t>You can access the following standard characteristic sets to confirm a customer’s income information within the business category we approved your business for.</w:t>
      </w:r>
    </w:p>
    <w:p w14:paraId="113074F1" w14:textId="14482014" w:rsidR="00E912C6" w:rsidRDefault="004145A6" w:rsidP="00E912C6">
      <w:pPr>
        <w:pStyle w:val="Heading3"/>
      </w:pPr>
      <w:bookmarkStart w:id="385" w:name="_Toc232595234"/>
      <w:bookmarkStart w:id="386" w:name="_Toc236660012"/>
      <w:r>
        <w:t>2</w:t>
      </w:r>
      <w:r w:rsidR="00994FAC">
        <w:t>0</w:t>
      </w:r>
      <w:r>
        <w:t xml:space="preserve">.3.1 </w:t>
      </w:r>
      <w:r w:rsidR="00E912C6" w:rsidRPr="00E20CC4">
        <w:t>Council</w:t>
      </w:r>
      <w:bookmarkEnd w:id="385"/>
      <w:bookmarkEnd w:id="386"/>
    </w:p>
    <w:p w14:paraId="0B030CEF" w14:textId="77777777" w:rsidR="00E912C6" w:rsidRPr="00E20CC4" w:rsidRDefault="00E912C6" w:rsidP="004145A6">
      <w:pPr>
        <w:pStyle w:val="BodyText"/>
      </w:pPr>
      <w:r>
        <w:t>Yo</w:t>
      </w:r>
      <w:r w:rsidRPr="00E20CC4">
        <w:t>u can confirm the following</w:t>
      </w:r>
      <w:r>
        <w:t xml:space="preserve"> </w:t>
      </w:r>
      <w:r w:rsidRPr="00E20CC4">
        <w:t>characteristics</w:t>
      </w:r>
      <w:r>
        <w:t xml:space="preserve"> under the Council business category</w:t>
      </w:r>
      <w:r w:rsidRPr="00E20CC4">
        <w:t>:</w:t>
      </w:r>
    </w:p>
    <w:p w14:paraId="0F13ECF7" w14:textId="77777777" w:rsidR="00E912C6" w:rsidRPr="00E20CC4" w:rsidRDefault="00E912C6" w:rsidP="004145A6">
      <w:pPr>
        <w:pStyle w:val="ListBullet"/>
      </w:pPr>
      <w:r>
        <w:t xml:space="preserve">Regular </w:t>
      </w:r>
      <w:r w:rsidRPr="00E20CC4">
        <w:t>Payments</w:t>
      </w:r>
    </w:p>
    <w:p w14:paraId="0A7685CB" w14:textId="77777777" w:rsidR="00E912C6" w:rsidRPr="006F38D0" w:rsidRDefault="00E912C6" w:rsidP="004145A6">
      <w:pPr>
        <w:pStyle w:val="ListBullet"/>
      </w:pPr>
      <w:r w:rsidRPr="00E20CC4">
        <w:t>Income</w:t>
      </w:r>
      <w:r w:rsidRPr="006F38D0">
        <w:t>.</w:t>
      </w:r>
    </w:p>
    <w:p w14:paraId="7FF769D9" w14:textId="545E4898" w:rsidR="00E912C6" w:rsidRDefault="004145A6" w:rsidP="00E912C6">
      <w:pPr>
        <w:pStyle w:val="Heading3"/>
      </w:pPr>
      <w:bookmarkStart w:id="387" w:name="_Toc232595235"/>
      <w:bookmarkStart w:id="388" w:name="_Toc236660013"/>
      <w:r>
        <w:t>2</w:t>
      </w:r>
      <w:r w:rsidR="00994FAC">
        <w:t>0</w:t>
      </w:r>
      <w:r>
        <w:t xml:space="preserve">.3.2 </w:t>
      </w:r>
      <w:r w:rsidR="00E912C6" w:rsidRPr="00E20CC4">
        <w:t>Education</w:t>
      </w:r>
      <w:bookmarkEnd w:id="387"/>
      <w:bookmarkEnd w:id="388"/>
    </w:p>
    <w:p w14:paraId="51A4B75F" w14:textId="77777777" w:rsidR="00E912C6" w:rsidRPr="00E20CC4" w:rsidRDefault="00E912C6" w:rsidP="00E912C6">
      <w:r w:rsidRPr="004145A6">
        <w:rPr>
          <w:rStyle w:val="BodyTextChar"/>
        </w:rPr>
        <w:t>You can confirm the following characteristics under the Education business category</w:t>
      </w:r>
      <w:r w:rsidRPr="00E20CC4">
        <w:t>:</w:t>
      </w:r>
    </w:p>
    <w:p w14:paraId="371B95FF" w14:textId="77777777" w:rsidR="00E912C6" w:rsidRPr="00E20CC4" w:rsidRDefault="00E912C6" w:rsidP="004145A6">
      <w:pPr>
        <w:pStyle w:val="ListBullet"/>
      </w:pPr>
      <w:r>
        <w:t xml:space="preserve">Regular </w:t>
      </w:r>
      <w:r w:rsidRPr="00E20CC4">
        <w:t>Payments</w:t>
      </w:r>
    </w:p>
    <w:p w14:paraId="3856335A" w14:textId="77777777" w:rsidR="00E912C6" w:rsidRPr="00E20CC4" w:rsidRDefault="00E912C6" w:rsidP="004145A6">
      <w:pPr>
        <w:pStyle w:val="ListBullet"/>
      </w:pPr>
      <w:r w:rsidRPr="00E20CC4">
        <w:t>Income</w:t>
      </w:r>
    </w:p>
    <w:p w14:paraId="5DFCC3C2" w14:textId="77777777" w:rsidR="00E912C6" w:rsidRPr="00E20CC4" w:rsidRDefault="00E912C6" w:rsidP="004145A6">
      <w:pPr>
        <w:pStyle w:val="ListBullet"/>
      </w:pPr>
      <w:r w:rsidRPr="00E20CC4">
        <w:t>One Off Payment</w:t>
      </w:r>
      <w:r>
        <w:t>s</w:t>
      </w:r>
    </w:p>
    <w:p w14:paraId="44EECEEE" w14:textId="77777777" w:rsidR="00E912C6" w:rsidRPr="00E20CC4" w:rsidRDefault="00E912C6" w:rsidP="004145A6">
      <w:pPr>
        <w:pStyle w:val="ListBullet"/>
      </w:pPr>
      <w:r w:rsidRPr="00E20CC4">
        <w:t>Address</w:t>
      </w:r>
    </w:p>
    <w:p w14:paraId="1885580E" w14:textId="77777777" w:rsidR="00E912C6" w:rsidRPr="00E20CC4" w:rsidRDefault="00E912C6" w:rsidP="004145A6">
      <w:pPr>
        <w:pStyle w:val="ListBullet"/>
      </w:pPr>
      <w:r w:rsidRPr="00E20CC4">
        <w:t>Postcode</w:t>
      </w:r>
    </w:p>
    <w:p w14:paraId="4E8FD186" w14:textId="77777777" w:rsidR="00E912C6" w:rsidRPr="00E20CC4" w:rsidRDefault="00E912C6" w:rsidP="004145A6">
      <w:pPr>
        <w:pStyle w:val="ListBullet"/>
      </w:pPr>
      <w:r w:rsidRPr="00E20CC4">
        <w:t>Shared Care</w:t>
      </w:r>
    </w:p>
    <w:p w14:paraId="7E65E39C" w14:textId="77777777" w:rsidR="00E912C6" w:rsidRDefault="00E912C6" w:rsidP="004145A6">
      <w:pPr>
        <w:pStyle w:val="ListBullet"/>
      </w:pPr>
      <w:r w:rsidRPr="00E20CC4">
        <w:t>Partner Status</w:t>
      </w:r>
      <w:r w:rsidRPr="006F38D0">
        <w:t>.</w:t>
      </w:r>
    </w:p>
    <w:p w14:paraId="25D9C106" w14:textId="54231E74" w:rsidR="00E912C6" w:rsidRDefault="004145A6" w:rsidP="00E912C6">
      <w:pPr>
        <w:pStyle w:val="Heading3"/>
      </w:pPr>
      <w:bookmarkStart w:id="389" w:name="_Toc232595236"/>
      <w:bookmarkStart w:id="390" w:name="_Toc236660014"/>
      <w:r>
        <w:t>2</w:t>
      </w:r>
      <w:r w:rsidR="00994FAC">
        <w:t>0</w:t>
      </w:r>
      <w:r>
        <w:t xml:space="preserve">.3.3 </w:t>
      </w:r>
      <w:r w:rsidR="00E912C6" w:rsidRPr="00E20CC4">
        <w:t>Financial</w:t>
      </w:r>
      <w:bookmarkEnd w:id="389"/>
      <w:bookmarkEnd w:id="390"/>
    </w:p>
    <w:p w14:paraId="2DCEC5A4" w14:textId="77777777" w:rsidR="00E912C6" w:rsidRPr="00E20CC4" w:rsidRDefault="00E912C6" w:rsidP="004145A6">
      <w:pPr>
        <w:pStyle w:val="BodyText"/>
      </w:pPr>
      <w:r>
        <w:t>Yo</w:t>
      </w:r>
      <w:r w:rsidRPr="00E20CC4">
        <w:t>u can confirm the following characteristics</w:t>
      </w:r>
      <w:r>
        <w:t xml:space="preserve"> under the </w:t>
      </w:r>
      <w:proofErr w:type="gramStart"/>
      <w:r>
        <w:t>Financial</w:t>
      </w:r>
      <w:proofErr w:type="gramEnd"/>
      <w:r>
        <w:t xml:space="preserve"> business category</w:t>
      </w:r>
      <w:r w:rsidRPr="00E20CC4">
        <w:t>:</w:t>
      </w:r>
    </w:p>
    <w:p w14:paraId="708102D6" w14:textId="77777777" w:rsidR="00E912C6" w:rsidRPr="00E20CC4" w:rsidRDefault="00E912C6" w:rsidP="004145A6">
      <w:pPr>
        <w:pStyle w:val="ListBullet"/>
      </w:pPr>
      <w:r>
        <w:t xml:space="preserve">Regular </w:t>
      </w:r>
      <w:r w:rsidRPr="00E20CC4">
        <w:t>Payments</w:t>
      </w:r>
    </w:p>
    <w:p w14:paraId="2056B8EA" w14:textId="77777777" w:rsidR="00E912C6" w:rsidRPr="00E20CC4" w:rsidRDefault="00E912C6" w:rsidP="004145A6">
      <w:pPr>
        <w:pStyle w:val="ListBullet"/>
      </w:pPr>
      <w:r w:rsidRPr="00E20CC4">
        <w:t>Income</w:t>
      </w:r>
    </w:p>
    <w:p w14:paraId="3A00B583" w14:textId="77777777" w:rsidR="00E912C6" w:rsidRPr="00E20CC4" w:rsidRDefault="00E912C6" w:rsidP="004145A6">
      <w:pPr>
        <w:pStyle w:val="ListBullet"/>
      </w:pPr>
      <w:r w:rsidRPr="00E20CC4">
        <w:t>Deductions</w:t>
      </w:r>
    </w:p>
    <w:p w14:paraId="48402786" w14:textId="77777777" w:rsidR="00E912C6" w:rsidRPr="00E20CC4" w:rsidRDefault="00E912C6" w:rsidP="004145A6">
      <w:pPr>
        <w:pStyle w:val="ListBullet"/>
      </w:pPr>
      <w:r w:rsidRPr="00E20CC4">
        <w:t>Assets</w:t>
      </w:r>
    </w:p>
    <w:p w14:paraId="60391DB7" w14:textId="77777777" w:rsidR="00E912C6" w:rsidRPr="00E20CC4" w:rsidRDefault="00E912C6" w:rsidP="004145A6">
      <w:pPr>
        <w:pStyle w:val="ListBullet"/>
      </w:pPr>
      <w:r w:rsidRPr="00E20CC4">
        <w:t>One Off Payment</w:t>
      </w:r>
      <w:r>
        <w:t>s</w:t>
      </w:r>
    </w:p>
    <w:p w14:paraId="0A35CDC0" w14:textId="77777777" w:rsidR="00E912C6" w:rsidRPr="00E20CC4" w:rsidRDefault="00E912C6" w:rsidP="004145A6">
      <w:pPr>
        <w:pStyle w:val="ListBullet"/>
      </w:pPr>
      <w:r w:rsidRPr="00E20CC4">
        <w:t>Shared Care</w:t>
      </w:r>
    </w:p>
    <w:p w14:paraId="4D22F12D" w14:textId="77777777" w:rsidR="00E912C6" w:rsidRDefault="00E912C6" w:rsidP="004145A6">
      <w:pPr>
        <w:pStyle w:val="ListBullet"/>
      </w:pPr>
      <w:r w:rsidRPr="00E20CC4">
        <w:t>Youth Allowance Independent Rate</w:t>
      </w:r>
      <w:r w:rsidRPr="006F38D0">
        <w:t>.</w:t>
      </w:r>
    </w:p>
    <w:p w14:paraId="508B2E8D" w14:textId="528E3600" w:rsidR="00E912C6" w:rsidRDefault="004145A6" w:rsidP="00E912C6">
      <w:pPr>
        <w:pStyle w:val="Heading3"/>
      </w:pPr>
      <w:bookmarkStart w:id="391" w:name="_Toc232595237"/>
      <w:bookmarkStart w:id="392" w:name="_Toc236660015"/>
      <w:r>
        <w:t>2</w:t>
      </w:r>
      <w:r w:rsidR="00994FAC">
        <w:t>0</w:t>
      </w:r>
      <w:r>
        <w:t xml:space="preserve">.3.4 </w:t>
      </w:r>
      <w:r w:rsidR="00E912C6" w:rsidRPr="00E20CC4">
        <w:t>Health</w:t>
      </w:r>
      <w:bookmarkEnd w:id="391"/>
      <w:bookmarkEnd w:id="392"/>
    </w:p>
    <w:p w14:paraId="0685C3F3" w14:textId="77777777" w:rsidR="00E912C6" w:rsidRPr="00E20CC4" w:rsidRDefault="00E912C6" w:rsidP="004145A6">
      <w:pPr>
        <w:pStyle w:val="BodyText"/>
      </w:pPr>
      <w:r>
        <w:t>Yo</w:t>
      </w:r>
      <w:r w:rsidRPr="00E20CC4">
        <w:t xml:space="preserve">u can confirm the </w:t>
      </w:r>
      <w:r>
        <w:t xml:space="preserve">Regular </w:t>
      </w:r>
      <w:r w:rsidRPr="00E20CC4">
        <w:t>Payments characteristic</w:t>
      </w:r>
      <w:r>
        <w:t xml:space="preserve"> under the </w:t>
      </w:r>
      <w:proofErr w:type="gramStart"/>
      <w:r>
        <w:t>Health</w:t>
      </w:r>
      <w:proofErr w:type="gramEnd"/>
      <w:r>
        <w:t xml:space="preserve"> business category.</w:t>
      </w:r>
    </w:p>
    <w:p w14:paraId="552CB03B" w14:textId="77777777" w:rsidR="00DF3A37" w:rsidRDefault="00DF3A37">
      <w:pPr>
        <w:spacing w:before="0" w:after="0"/>
        <w:rPr>
          <w:rFonts w:asciiTheme="majorHAnsi" w:hAnsiTheme="majorHAnsi"/>
          <w:b/>
          <w:bCs/>
          <w:color w:val="1B365D" w:themeColor="accent2"/>
          <w:sz w:val="28"/>
          <w:szCs w:val="26"/>
        </w:rPr>
      </w:pPr>
      <w:bookmarkStart w:id="393" w:name="_Toc232595238"/>
      <w:r>
        <w:br w:type="page"/>
      </w:r>
    </w:p>
    <w:p w14:paraId="54BAE3E5" w14:textId="6F9FEFC4" w:rsidR="00E912C6" w:rsidRDefault="004145A6" w:rsidP="00E912C6">
      <w:pPr>
        <w:pStyle w:val="Heading3"/>
      </w:pPr>
      <w:bookmarkStart w:id="394" w:name="_Toc236660016"/>
      <w:r>
        <w:lastRenderedPageBreak/>
        <w:t>2</w:t>
      </w:r>
      <w:r w:rsidR="00994FAC">
        <w:t>0</w:t>
      </w:r>
      <w:r>
        <w:t xml:space="preserve">.3.5 </w:t>
      </w:r>
      <w:r w:rsidR="00E912C6" w:rsidRPr="00E20CC4">
        <w:t>Housing</w:t>
      </w:r>
      <w:bookmarkEnd w:id="393"/>
      <w:bookmarkEnd w:id="394"/>
    </w:p>
    <w:p w14:paraId="20C59EE3" w14:textId="77777777" w:rsidR="00E912C6" w:rsidRPr="00E20CC4" w:rsidRDefault="00E912C6" w:rsidP="004145A6">
      <w:pPr>
        <w:pStyle w:val="BodyText"/>
      </w:pPr>
      <w:r>
        <w:t>Yo</w:t>
      </w:r>
      <w:r w:rsidRPr="00E20CC4">
        <w:t>u can confirm the following characteristics</w:t>
      </w:r>
      <w:r>
        <w:t xml:space="preserve"> under the Housing business category</w:t>
      </w:r>
      <w:r w:rsidRPr="00E20CC4">
        <w:t>:</w:t>
      </w:r>
    </w:p>
    <w:p w14:paraId="586D2402" w14:textId="77777777" w:rsidR="00E912C6" w:rsidRPr="00E20CC4" w:rsidRDefault="00E912C6" w:rsidP="004145A6">
      <w:pPr>
        <w:pStyle w:val="ListBullet"/>
      </w:pPr>
      <w:r>
        <w:t xml:space="preserve">Regular </w:t>
      </w:r>
      <w:r w:rsidRPr="00E20CC4">
        <w:t>Payments</w:t>
      </w:r>
    </w:p>
    <w:p w14:paraId="6E0B4DBF" w14:textId="77777777" w:rsidR="00E912C6" w:rsidRPr="00E20CC4" w:rsidRDefault="00E912C6" w:rsidP="004145A6">
      <w:pPr>
        <w:pStyle w:val="ListBullet"/>
      </w:pPr>
      <w:r w:rsidRPr="00E20CC4">
        <w:t>Income</w:t>
      </w:r>
    </w:p>
    <w:p w14:paraId="42B27D3E" w14:textId="77777777" w:rsidR="00E912C6" w:rsidRPr="00E20CC4" w:rsidRDefault="00E912C6" w:rsidP="004145A6">
      <w:pPr>
        <w:pStyle w:val="ListBullet"/>
      </w:pPr>
      <w:r w:rsidRPr="00E20CC4">
        <w:t>Deductions</w:t>
      </w:r>
    </w:p>
    <w:p w14:paraId="547B79E1" w14:textId="77777777" w:rsidR="00E912C6" w:rsidRPr="00E20CC4" w:rsidRDefault="00E912C6" w:rsidP="004145A6">
      <w:pPr>
        <w:pStyle w:val="ListBullet"/>
      </w:pPr>
      <w:r w:rsidRPr="00E20CC4">
        <w:t>Assets</w:t>
      </w:r>
    </w:p>
    <w:p w14:paraId="1FFF9C16" w14:textId="77777777" w:rsidR="00E912C6" w:rsidRPr="00E20CC4" w:rsidRDefault="00E912C6" w:rsidP="004145A6">
      <w:pPr>
        <w:pStyle w:val="ListBullet"/>
      </w:pPr>
      <w:r w:rsidRPr="00E20CC4">
        <w:t>One Off Payment</w:t>
      </w:r>
      <w:r>
        <w:t>s</w:t>
      </w:r>
    </w:p>
    <w:p w14:paraId="2C13A853" w14:textId="77777777" w:rsidR="00E912C6" w:rsidRPr="00E20CC4" w:rsidRDefault="00E912C6" w:rsidP="004145A6">
      <w:pPr>
        <w:pStyle w:val="ListBullet"/>
      </w:pPr>
      <w:r w:rsidRPr="00E20CC4">
        <w:t>Shared Care</w:t>
      </w:r>
    </w:p>
    <w:p w14:paraId="092D31B3" w14:textId="77777777" w:rsidR="00E912C6" w:rsidRPr="006F38D0" w:rsidRDefault="00E912C6" w:rsidP="004145A6">
      <w:pPr>
        <w:pStyle w:val="ListBullet"/>
      </w:pPr>
      <w:r w:rsidRPr="00E20CC4">
        <w:t>Partner Status</w:t>
      </w:r>
      <w:r w:rsidRPr="006F38D0">
        <w:t>.</w:t>
      </w:r>
    </w:p>
    <w:p w14:paraId="25D866B0" w14:textId="4D4FE990" w:rsidR="00E912C6" w:rsidRDefault="004145A6" w:rsidP="00E912C6">
      <w:pPr>
        <w:pStyle w:val="Heading3"/>
      </w:pPr>
      <w:bookmarkStart w:id="395" w:name="_Toc232595239"/>
      <w:bookmarkStart w:id="396" w:name="_Toc236660017"/>
      <w:r>
        <w:t>2</w:t>
      </w:r>
      <w:r w:rsidR="00994FAC">
        <w:t>0</w:t>
      </w:r>
      <w:r>
        <w:t xml:space="preserve">.3.6 </w:t>
      </w:r>
      <w:r w:rsidR="00E912C6" w:rsidRPr="00E20CC4">
        <w:t>Legal</w:t>
      </w:r>
      <w:bookmarkEnd w:id="395"/>
      <w:bookmarkEnd w:id="396"/>
    </w:p>
    <w:p w14:paraId="79E82C6D" w14:textId="77777777" w:rsidR="00E912C6" w:rsidRPr="00E20CC4" w:rsidRDefault="00E912C6" w:rsidP="004145A6">
      <w:pPr>
        <w:pStyle w:val="BodyText"/>
      </w:pPr>
      <w:r>
        <w:t>Yo</w:t>
      </w:r>
      <w:r w:rsidRPr="00E20CC4">
        <w:t>u can confirm the following characteristics</w:t>
      </w:r>
      <w:r>
        <w:t xml:space="preserve"> under the Legal business category</w:t>
      </w:r>
      <w:r w:rsidRPr="00E20CC4">
        <w:t>:</w:t>
      </w:r>
    </w:p>
    <w:p w14:paraId="5AFD3E2B" w14:textId="77777777" w:rsidR="00E912C6" w:rsidRPr="00E20CC4" w:rsidRDefault="00E912C6" w:rsidP="004145A6">
      <w:pPr>
        <w:pStyle w:val="ListBullet"/>
      </w:pPr>
      <w:r>
        <w:t xml:space="preserve">Regular </w:t>
      </w:r>
      <w:r w:rsidRPr="00E20CC4">
        <w:t>Payments</w:t>
      </w:r>
    </w:p>
    <w:p w14:paraId="4046D91A" w14:textId="77777777" w:rsidR="00E912C6" w:rsidRPr="00E20CC4" w:rsidRDefault="00E912C6" w:rsidP="004145A6">
      <w:pPr>
        <w:pStyle w:val="ListBullet"/>
      </w:pPr>
      <w:r w:rsidRPr="00E20CC4">
        <w:t>Income</w:t>
      </w:r>
    </w:p>
    <w:p w14:paraId="7903A058" w14:textId="77777777" w:rsidR="00E912C6" w:rsidRPr="00E20CC4" w:rsidRDefault="00E912C6" w:rsidP="004145A6">
      <w:pPr>
        <w:pStyle w:val="ListBullet"/>
      </w:pPr>
      <w:r w:rsidRPr="00E20CC4">
        <w:t>Deductions</w:t>
      </w:r>
    </w:p>
    <w:p w14:paraId="1B2B515F" w14:textId="77777777" w:rsidR="00E912C6" w:rsidRPr="00E20CC4" w:rsidRDefault="00E912C6" w:rsidP="004145A6">
      <w:pPr>
        <w:pStyle w:val="ListBullet"/>
      </w:pPr>
      <w:r w:rsidRPr="00E20CC4">
        <w:t>Assets</w:t>
      </w:r>
    </w:p>
    <w:p w14:paraId="67DD77A9" w14:textId="77777777" w:rsidR="00E912C6" w:rsidRPr="00E20CC4" w:rsidRDefault="00E912C6" w:rsidP="004145A6">
      <w:pPr>
        <w:pStyle w:val="ListBullet"/>
      </w:pPr>
      <w:r w:rsidRPr="00E20CC4">
        <w:t>One Off Payment</w:t>
      </w:r>
      <w:r>
        <w:t>s</w:t>
      </w:r>
    </w:p>
    <w:p w14:paraId="3644798B" w14:textId="77777777" w:rsidR="00E912C6" w:rsidRPr="006257F4" w:rsidRDefault="00E912C6" w:rsidP="004145A6">
      <w:pPr>
        <w:pStyle w:val="ListBullet"/>
      </w:pPr>
      <w:r w:rsidRPr="00E20CC4">
        <w:t>Shared Care</w:t>
      </w:r>
      <w:r w:rsidRPr="006F38D0">
        <w:t>.</w:t>
      </w:r>
    </w:p>
    <w:p w14:paraId="7BF79997" w14:textId="1F2C9401" w:rsidR="00E912C6" w:rsidRDefault="004145A6" w:rsidP="00E912C6">
      <w:pPr>
        <w:pStyle w:val="Heading3"/>
      </w:pPr>
      <w:bookmarkStart w:id="397" w:name="_Toc232595240"/>
      <w:bookmarkStart w:id="398" w:name="_Toc236660018"/>
      <w:r>
        <w:t>2</w:t>
      </w:r>
      <w:r w:rsidR="00994FAC">
        <w:t>0</w:t>
      </w:r>
      <w:r>
        <w:t xml:space="preserve">.3.7 </w:t>
      </w:r>
      <w:r w:rsidR="00E912C6" w:rsidRPr="00E20CC4">
        <w:t>Transport</w:t>
      </w:r>
      <w:bookmarkEnd w:id="397"/>
      <w:bookmarkEnd w:id="398"/>
    </w:p>
    <w:p w14:paraId="64CC3CB9" w14:textId="77777777" w:rsidR="00E912C6" w:rsidRPr="00E20CC4" w:rsidRDefault="00E912C6" w:rsidP="004145A6">
      <w:pPr>
        <w:pStyle w:val="BodyText"/>
      </w:pPr>
      <w:r>
        <w:t>Yo</w:t>
      </w:r>
      <w:r w:rsidRPr="00E20CC4">
        <w:t xml:space="preserve">u can confirm the </w:t>
      </w:r>
      <w:r>
        <w:t xml:space="preserve">Regular </w:t>
      </w:r>
      <w:r w:rsidRPr="00E20CC4">
        <w:t>Payments</w:t>
      </w:r>
      <w:r>
        <w:t xml:space="preserve"> </w:t>
      </w:r>
      <w:r w:rsidRPr="00E20CC4">
        <w:t>characteristic</w:t>
      </w:r>
      <w:r>
        <w:t xml:space="preserve"> under the Transport business category.</w:t>
      </w:r>
    </w:p>
    <w:p w14:paraId="0A42839D" w14:textId="2682F095" w:rsidR="00E912C6" w:rsidRDefault="004145A6" w:rsidP="00E912C6">
      <w:pPr>
        <w:pStyle w:val="Heading3"/>
      </w:pPr>
      <w:bookmarkStart w:id="399" w:name="_Toc232595241"/>
      <w:bookmarkStart w:id="400" w:name="_Toc236660019"/>
      <w:r>
        <w:t>2</w:t>
      </w:r>
      <w:r w:rsidR="00994FAC">
        <w:t>0</w:t>
      </w:r>
      <w:r>
        <w:t xml:space="preserve">.3.8 </w:t>
      </w:r>
      <w:r w:rsidR="00E912C6" w:rsidRPr="00E20CC4">
        <w:t>Utilities</w:t>
      </w:r>
      <w:bookmarkEnd w:id="399"/>
      <w:bookmarkEnd w:id="400"/>
    </w:p>
    <w:p w14:paraId="34BFE1EC" w14:textId="77777777" w:rsidR="00E912C6" w:rsidRPr="00E20CC4" w:rsidRDefault="00E912C6" w:rsidP="004145A6">
      <w:pPr>
        <w:pStyle w:val="BodyText"/>
      </w:pPr>
      <w:r>
        <w:t>Yo</w:t>
      </w:r>
      <w:r w:rsidRPr="00E20CC4">
        <w:t xml:space="preserve">u can confirm the </w:t>
      </w:r>
      <w:r>
        <w:t xml:space="preserve">Regular </w:t>
      </w:r>
      <w:r w:rsidRPr="00E20CC4">
        <w:t>Payments characteristic</w:t>
      </w:r>
      <w:r>
        <w:t xml:space="preserve"> under the Utilities business category.</w:t>
      </w:r>
    </w:p>
    <w:p w14:paraId="404AE3F1" w14:textId="22D49C40" w:rsidR="00E912C6" w:rsidRDefault="004145A6" w:rsidP="00E912C6">
      <w:pPr>
        <w:pStyle w:val="Heading3"/>
      </w:pPr>
      <w:bookmarkStart w:id="401" w:name="_Toc232595242"/>
      <w:bookmarkStart w:id="402" w:name="_Toc236660020"/>
      <w:r>
        <w:t>2</w:t>
      </w:r>
      <w:r w:rsidR="00994FAC">
        <w:t>0</w:t>
      </w:r>
      <w:r>
        <w:t xml:space="preserve">.3.9 </w:t>
      </w:r>
      <w:r w:rsidR="00E912C6" w:rsidRPr="00E20CC4">
        <w:t>Welfare</w:t>
      </w:r>
      <w:bookmarkEnd w:id="401"/>
      <w:bookmarkEnd w:id="402"/>
    </w:p>
    <w:p w14:paraId="141759CA" w14:textId="77777777" w:rsidR="00E912C6" w:rsidRPr="00E20CC4" w:rsidRDefault="00E912C6" w:rsidP="004145A6">
      <w:pPr>
        <w:pStyle w:val="BodyText"/>
      </w:pPr>
      <w:r>
        <w:t>Yo</w:t>
      </w:r>
      <w:r w:rsidRPr="00E20CC4">
        <w:t>u can confirm the following characteristics</w:t>
      </w:r>
      <w:r>
        <w:t xml:space="preserve"> under the Welfare business category</w:t>
      </w:r>
      <w:r w:rsidRPr="00E20CC4">
        <w:t>:</w:t>
      </w:r>
    </w:p>
    <w:p w14:paraId="5EDC4790" w14:textId="77777777" w:rsidR="00E912C6" w:rsidRPr="00E20CC4" w:rsidRDefault="00E912C6" w:rsidP="004145A6">
      <w:pPr>
        <w:pStyle w:val="ListBullet"/>
      </w:pPr>
      <w:r>
        <w:t xml:space="preserve">Regular </w:t>
      </w:r>
      <w:r w:rsidRPr="00E20CC4">
        <w:t>Payments</w:t>
      </w:r>
    </w:p>
    <w:p w14:paraId="43B24D75" w14:textId="77777777" w:rsidR="00E912C6" w:rsidRPr="00E20CC4" w:rsidRDefault="00E912C6" w:rsidP="004145A6">
      <w:pPr>
        <w:pStyle w:val="ListBullet"/>
      </w:pPr>
      <w:r w:rsidRPr="00E20CC4">
        <w:t>Income</w:t>
      </w:r>
    </w:p>
    <w:p w14:paraId="2A525BCB" w14:textId="77777777" w:rsidR="00E912C6" w:rsidRPr="00E20CC4" w:rsidRDefault="00E912C6" w:rsidP="004145A6">
      <w:pPr>
        <w:pStyle w:val="ListBullet"/>
      </w:pPr>
      <w:r w:rsidRPr="00E20CC4">
        <w:t>Deductions</w:t>
      </w:r>
    </w:p>
    <w:p w14:paraId="34984FDE" w14:textId="77777777" w:rsidR="00E912C6" w:rsidRPr="00E20CC4" w:rsidRDefault="00E912C6" w:rsidP="004145A6">
      <w:pPr>
        <w:pStyle w:val="ListBullet"/>
      </w:pPr>
      <w:r w:rsidRPr="00E20CC4">
        <w:t>Assets</w:t>
      </w:r>
    </w:p>
    <w:p w14:paraId="523CB850" w14:textId="77777777" w:rsidR="00E912C6" w:rsidRPr="00E20CC4" w:rsidRDefault="00E912C6" w:rsidP="004145A6">
      <w:pPr>
        <w:pStyle w:val="ListBullet"/>
      </w:pPr>
      <w:r w:rsidRPr="00E20CC4">
        <w:t>One Off Payment</w:t>
      </w:r>
      <w:r>
        <w:t>s</w:t>
      </w:r>
    </w:p>
    <w:p w14:paraId="7E77A588" w14:textId="77777777" w:rsidR="00E912C6" w:rsidRPr="00E20CC4" w:rsidRDefault="00E912C6" w:rsidP="004145A6">
      <w:pPr>
        <w:pStyle w:val="ListBullet"/>
      </w:pPr>
      <w:r w:rsidRPr="00E20CC4">
        <w:t>Shared Care</w:t>
      </w:r>
    </w:p>
    <w:p w14:paraId="4F1655C1" w14:textId="77777777" w:rsidR="00E912C6" w:rsidRPr="006F38D0" w:rsidRDefault="00E912C6" w:rsidP="004145A6">
      <w:pPr>
        <w:pStyle w:val="ListBullet"/>
      </w:pPr>
      <w:r w:rsidRPr="00E20CC4">
        <w:t>Partner Status</w:t>
      </w:r>
      <w:r w:rsidRPr="006F38D0">
        <w:t>.</w:t>
      </w:r>
    </w:p>
    <w:p w14:paraId="5A2A963F" w14:textId="77777777" w:rsidR="00DF3A37" w:rsidRDefault="00DF3A37">
      <w:pPr>
        <w:spacing w:before="0" w:after="0"/>
        <w:rPr>
          <w:rFonts w:asciiTheme="majorHAnsi" w:hAnsiTheme="majorHAnsi"/>
          <w:b/>
          <w:bCs/>
          <w:iCs/>
          <w:color w:val="1B365D" w:themeColor="accent2"/>
          <w:sz w:val="36"/>
          <w:szCs w:val="28"/>
        </w:rPr>
      </w:pPr>
      <w:bookmarkStart w:id="403" w:name="_Toc120029128"/>
      <w:bookmarkStart w:id="404" w:name="_Toc120031440"/>
      <w:bookmarkStart w:id="405" w:name="_Toc120031971"/>
      <w:bookmarkStart w:id="406" w:name="_Toc232595243"/>
      <w:bookmarkEnd w:id="403"/>
      <w:bookmarkEnd w:id="404"/>
      <w:bookmarkEnd w:id="405"/>
      <w:r>
        <w:br w:type="page"/>
      </w:r>
    </w:p>
    <w:p w14:paraId="26E4B6FD" w14:textId="47D0C161" w:rsidR="00E912C6" w:rsidRPr="00EE208D" w:rsidRDefault="004145A6" w:rsidP="00E912C6">
      <w:pPr>
        <w:pStyle w:val="Heading2"/>
      </w:pPr>
      <w:bookmarkStart w:id="407" w:name="_Toc236660021"/>
      <w:r>
        <w:lastRenderedPageBreak/>
        <w:t>2</w:t>
      </w:r>
      <w:r w:rsidR="003E5A60">
        <w:t>0</w:t>
      </w:r>
      <w:r>
        <w:t xml:space="preserve">.4 </w:t>
      </w:r>
      <w:r w:rsidR="00E912C6" w:rsidRPr="00EE208D">
        <w:t>Superannuation confirmation</w:t>
      </w:r>
      <w:bookmarkEnd w:id="406"/>
      <w:bookmarkEnd w:id="407"/>
    </w:p>
    <w:p w14:paraId="2F4CD4A3" w14:textId="77777777" w:rsidR="00E912C6" w:rsidRPr="00EE208D" w:rsidRDefault="00E912C6" w:rsidP="004145A6">
      <w:pPr>
        <w:pStyle w:val="BodyText"/>
      </w:pPr>
      <w:r w:rsidRPr="00EE208D">
        <w:t xml:space="preserve">A business using </w:t>
      </w:r>
      <w:r>
        <w:t>the superannuation confirmation service can</w:t>
      </w:r>
      <w:r w:rsidRPr="00EE208D">
        <w:t xml:space="preserve"> conduct an enquiry seeking confirmation that a customer is either:</w:t>
      </w:r>
    </w:p>
    <w:p w14:paraId="31864B0E" w14:textId="77777777" w:rsidR="00E912C6" w:rsidRPr="00EE208D" w:rsidRDefault="00E912C6" w:rsidP="004145A6">
      <w:pPr>
        <w:pStyle w:val="ListBullet"/>
      </w:pPr>
      <w:r w:rsidRPr="00EE208D">
        <w:t>below preservation age plus 39 weeks, and had a continuous payment period of 26 weeks immediately before the application</w:t>
      </w:r>
    </w:p>
    <w:p w14:paraId="07FA29C3" w14:textId="77777777" w:rsidR="00E912C6" w:rsidRPr="00EE208D" w:rsidRDefault="00E912C6" w:rsidP="004145A6">
      <w:pPr>
        <w:pStyle w:val="ListBullet"/>
      </w:pPr>
      <w:r w:rsidRPr="00EE208D">
        <w:t xml:space="preserve">preservation age plus 39 weeks or more and has a cumulative payment period total of 39 weeks after reaching their preservation age. </w:t>
      </w:r>
    </w:p>
    <w:p w14:paraId="2320D0DE" w14:textId="77777777" w:rsidR="00E912C6" w:rsidRDefault="00E912C6" w:rsidP="004145A6">
      <w:pPr>
        <w:pStyle w:val="BodyText"/>
      </w:pPr>
      <w:r w:rsidRPr="00EE208D">
        <w:t xml:space="preserve">We base the preservation age for </w:t>
      </w:r>
      <w:r>
        <w:t>s</w:t>
      </w:r>
      <w:r w:rsidRPr="00EE208D">
        <w:t xml:space="preserve">uperannuation </w:t>
      </w:r>
      <w:r>
        <w:t>c</w:t>
      </w:r>
      <w:r w:rsidRPr="00EE208D">
        <w:t xml:space="preserve">onfirmation on the customer’s date of birth. </w:t>
      </w:r>
      <w:r>
        <w:t>If a customer’s date of birth is:</w:t>
      </w:r>
    </w:p>
    <w:p w14:paraId="3CF9A2E0" w14:textId="77777777" w:rsidR="00E912C6" w:rsidRPr="001258FE" w:rsidRDefault="00E912C6" w:rsidP="003D0A3F">
      <w:pPr>
        <w:pStyle w:val="ListParagraph"/>
        <w:numPr>
          <w:ilvl w:val="0"/>
          <w:numId w:val="16"/>
        </w:numPr>
      </w:pPr>
      <w:r>
        <w:rPr>
          <w:color w:val="000000"/>
        </w:rPr>
        <w:t>b</w:t>
      </w:r>
      <w:r w:rsidRPr="00EE208D">
        <w:rPr>
          <w:color w:val="000000"/>
        </w:rPr>
        <w:t>efore 1 July 1960</w:t>
      </w:r>
      <w:r>
        <w:rPr>
          <w:color w:val="000000"/>
        </w:rPr>
        <w:t>, their preservation age is 55</w:t>
      </w:r>
    </w:p>
    <w:p w14:paraId="4FEA3720" w14:textId="77777777" w:rsidR="00E912C6" w:rsidRPr="001258FE" w:rsidRDefault="00E912C6" w:rsidP="004145A6">
      <w:pPr>
        <w:pStyle w:val="ListBullet"/>
      </w:pPr>
      <w:r w:rsidRPr="00EE208D">
        <w:t>1 July 1960 to 30 June 1961</w:t>
      </w:r>
      <w:r>
        <w:t xml:space="preserve"> their preservation age is 56</w:t>
      </w:r>
    </w:p>
    <w:p w14:paraId="6751B8F7" w14:textId="77777777" w:rsidR="00E912C6" w:rsidRPr="001258FE" w:rsidRDefault="00E912C6" w:rsidP="004145A6">
      <w:pPr>
        <w:pStyle w:val="ListBullet"/>
      </w:pPr>
      <w:r w:rsidRPr="00EE208D">
        <w:t>1 July 1961 to 30 June 1962</w:t>
      </w:r>
      <w:r>
        <w:t xml:space="preserve"> their preservation age is 57</w:t>
      </w:r>
    </w:p>
    <w:p w14:paraId="4531BC9D" w14:textId="77777777" w:rsidR="00E912C6" w:rsidRPr="001258FE" w:rsidRDefault="00E912C6" w:rsidP="004145A6">
      <w:pPr>
        <w:pStyle w:val="ListBullet"/>
      </w:pPr>
      <w:r w:rsidRPr="00EE208D">
        <w:t>1 July 1962 to 30 June 1963</w:t>
      </w:r>
      <w:r>
        <w:t xml:space="preserve"> their preservation age is 58</w:t>
      </w:r>
    </w:p>
    <w:p w14:paraId="201DA78E" w14:textId="77777777" w:rsidR="00E912C6" w:rsidRPr="001258FE" w:rsidRDefault="00E912C6" w:rsidP="004145A6">
      <w:pPr>
        <w:pStyle w:val="ListBullet"/>
      </w:pPr>
      <w:r w:rsidRPr="00EE208D">
        <w:t>1 July 1963 to 30 June 1964</w:t>
      </w:r>
      <w:r>
        <w:t xml:space="preserve"> their preservation age is 59</w:t>
      </w:r>
    </w:p>
    <w:p w14:paraId="2CB1C83B" w14:textId="51B78F31" w:rsidR="00E912C6" w:rsidRPr="00C62CAE" w:rsidRDefault="00763ED7" w:rsidP="004145A6">
      <w:pPr>
        <w:pStyle w:val="ListBullet"/>
      </w:pPr>
      <w:r>
        <w:t>fr</w:t>
      </w:r>
      <w:r w:rsidR="00E912C6" w:rsidRPr="00EE208D">
        <w:t>om 1 July 1964</w:t>
      </w:r>
      <w:r w:rsidR="00E912C6">
        <w:t xml:space="preserve"> their preservation age is 60.</w:t>
      </w:r>
    </w:p>
    <w:p w14:paraId="3B5B4A83" w14:textId="036A2457" w:rsidR="00E912C6" w:rsidRPr="00EE208D" w:rsidRDefault="00CF4249" w:rsidP="00E912C6">
      <w:pPr>
        <w:pStyle w:val="Heading2"/>
      </w:pPr>
      <w:bookmarkStart w:id="408" w:name="_Toc120029130"/>
      <w:bookmarkStart w:id="409" w:name="_List_of_CCeS"/>
      <w:bookmarkStart w:id="410" w:name="_Toc232595244"/>
      <w:bookmarkStart w:id="411" w:name="_Toc236660022"/>
      <w:bookmarkEnd w:id="408"/>
      <w:bookmarkEnd w:id="409"/>
      <w:r>
        <w:t>2</w:t>
      </w:r>
      <w:r w:rsidR="003E5A60">
        <w:t>0</w:t>
      </w:r>
      <w:r>
        <w:t xml:space="preserve">.5 </w:t>
      </w:r>
      <w:proofErr w:type="spellStart"/>
      <w:r w:rsidR="00E912C6" w:rsidRPr="00EE208D">
        <w:t>CCeS</w:t>
      </w:r>
      <w:proofErr w:type="spellEnd"/>
      <w:r w:rsidR="00E912C6" w:rsidRPr="00EE208D">
        <w:t xml:space="preserve"> customer characteristic</w:t>
      </w:r>
      <w:r w:rsidR="00E912C6">
        <w:t xml:space="preserve"> descriptions</w:t>
      </w:r>
      <w:bookmarkEnd w:id="410"/>
      <w:bookmarkEnd w:id="411"/>
    </w:p>
    <w:p w14:paraId="38465D94" w14:textId="2CF884CB" w:rsidR="00E912C6" w:rsidRPr="00EE208D" w:rsidRDefault="00E912C6" w:rsidP="00CF4249">
      <w:pPr>
        <w:pStyle w:val="BodyText"/>
      </w:pPr>
      <w:r>
        <w:t xml:space="preserve">Each customer characteristic for </w:t>
      </w:r>
      <w:proofErr w:type="spellStart"/>
      <w:r>
        <w:t>CCeS</w:t>
      </w:r>
      <w:proofErr w:type="spellEnd"/>
      <w:r>
        <w:t xml:space="preserve"> shows you the following information. </w:t>
      </w:r>
      <w:r w:rsidR="005E6657">
        <w:t xml:space="preserve">This </w:t>
      </w:r>
      <w:r w:rsidR="00D7586E">
        <w:t xml:space="preserve">is not a full </w:t>
      </w:r>
      <w:r w:rsidR="005E6657">
        <w:t xml:space="preserve">list </w:t>
      </w:r>
      <w:r w:rsidR="00D7586E">
        <w:t>of all</w:t>
      </w:r>
      <w:r w:rsidR="005E6657">
        <w:t xml:space="preserve"> </w:t>
      </w:r>
      <w:r w:rsidR="005E6657" w:rsidRPr="00EE208D">
        <w:t>the available characteristic</w:t>
      </w:r>
      <w:r w:rsidR="005E6657">
        <w:t>s</w:t>
      </w:r>
      <w:r w:rsidR="00D7586E">
        <w:t>.</w:t>
      </w:r>
    </w:p>
    <w:p w14:paraId="7E80D65F" w14:textId="77777777" w:rsidR="00E912C6" w:rsidRPr="00EE208D" w:rsidRDefault="00E912C6" w:rsidP="00CF4249">
      <w:pPr>
        <w:pStyle w:val="BodyText"/>
      </w:pPr>
      <w:r w:rsidRPr="00EE208D">
        <w:rPr>
          <w:b/>
        </w:rPr>
        <w:t>Address</w:t>
      </w:r>
      <w:r w:rsidRPr="00EE208D">
        <w:t xml:space="preserve"> - confirms residential address details of a customer.</w:t>
      </w:r>
    </w:p>
    <w:p w14:paraId="2FACF206" w14:textId="77777777" w:rsidR="00E912C6" w:rsidRPr="00EE208D" w:rsidRDefault="00E912C6" w:rsidP="00CF4249">
      <w:pPr>
        <w:pStyle w:val="BodyText"/>
      </w:pPr>
      <w:r w:rsidRPr="00EE208D">
        <w:rPr>
          <w:b/>
        </w:rPr>
        <w:t>Age Pension</w:t>
      </w:r>
      <w:r w:rsidRPr="00EE208D">
        <w:t xml:space="preserve"> - confirms whether the customer currently gets an Age Pension.</w:t>
      </w:r>
    </w:p>
    <w:p w14:paraId="18CD9F3B" w14:textId="77777777" w:rsidR="00E912C6" w:rsidRPr="00EE208D" w:rsidRDefault="00E912C6" w:rsidP="00CF4249">
      <w:pPr>
        <w:pStyle w:val="BodyText"/>
      </w:pPr>
      <w:r w:rsidRPr="00EE208D">
        <w:rPr>
          <w:b/>
        </w:rPr>
        <w:t>Assets</w:t>
      </w:r>
      <w:r w:rsidRPr="00EE208D">
        <w:t xml:space="preserve"> - lists the assets a customer has declared to Services Australia.</w:t>
      </w:r>
    </w:p>
    <w:p w14:paraId="2362661D" w14:textId="77777777" w:rsidR="00E912C6" w:rsidRPr="00EE208D" w:rsidRDefault="00E912C6" w:rsidP="00CF4249">
      <w:pPr>
        <w:pStyle w:val="BodyText"/>
      </w:pPr>
      <w:r w:rsidRPr="00EE208D">
        <w:rPr>
          <w:b/>
        </w:rPr>
        <w:t xml:space="preserve">Benefit status – </w:t>
      </w:r>
      <w:r w:rsidRPr="00EE208D">
        <w:t>confirms the status of the relevant payment type the concession provider is enquiring about. If selected, you must also select a payment type characteristic.</w:t>
      </w:r>
    </w:p>
    <w:p w14:paraId="10F42B8C" w14:textId="77777777" w:rsidR="00E912C6" w:rsidRPr="00EE208D" w:rsidRDefault="00E912C6" w:rsidP="00CF4249">
      <w:pPr>
        <w:pStyle w:val="BodyText"/>
      </w:pPr>
      <w:r w:rsidRPr="00EE208D">
        <w:rPr>
          <w:b/>
        </w:rPr>
        <w:t>Blind</w:t>
      </w:r>
      <w:r w:rsidRPr="00EE208D">
        <w:t xml:space="preserve"> - confirms whether Services Australia record a customer as being blind.</w:t>
      </w:r>
    </w:p>
    <w:p w14:paraId="02375881" w14:textId="77777777" w:rsidR="00E912C6" w:rsidRPr="00EE208D" w:rsidRDefault="00E912C6" w:rsidP="00CF4249">
      <w:pPr>
        <w:pStyle w:val="BodyText"/>
      </w:pPr>
      <w:r w:rsidRPr="00EE208D">
        <w:rPr>
          <w:b/>
        </w:rPr>
        <w:t xml:space="preserve">Child Customer Reference Number (CRN) </w:t>
      </w:r>
      <w:r w:rsidRPr="00EE208D">
        <w:t xml:space="preserve">- allows the entry of </w:t>
      </w:r>
      <w:r w:rsidRPr="00C11CEA">
        <w:t>a child CRN. It returns a response relating to the parent’s HCC or PCC concession relationship with that child.</w:t>
      </w:r>
    </w:p>
    <w:p w14:paraId="204AFAA6" w14:textId="77777777" w:rsidR="00E912C6" w:rsidRPr="00EE208D" w:rsidRDefault="00E912C6" w:rsidP="00CF4249">
      <w:pPr>
        <w:pStyle w:val="BodyText"/>
        <w:rPr>
          <w:b/>
        </w:rPr>
      </w:pPr>
      <w:r w:rsidRPr="00EE208D">
        <w:rPr>
          <w:b/>
        </w:rPr>
        <w:t>Commonwealth Seniors Health Card (CSHC)</w:t>
      </w:r>
      <w:r w:rsidRPr="00EE208D">
        <w:t xml:space="preserve"> - confirms CSHC entitlement for the customer.</w:t>
      </w:r>
    </w:p>
    <w:p w14:paraId="777E651B" w14:textId="77777777" w:rsidR="00E912C6" w:rsidRPr="00EE208D" w:rsidRDefault="00E912C6" w:rsidP="00CF4249">
      <w:pPr>
        <w:pStyle w:val="BodyText"/>
      </w:pPr>
      <w:r w:rsidRPr="00EE208D">
        <w:rPr>
          <w:b/>
        </w:rPr>
        <w:t xml:space="preserve">Date of birth - </w:t>
      </w:r>
      <w:r w:rsidRPr="00EE208D">
        <w:t>confirms details of a customer’s date of birth.</w:t>
      </w:r>
    </w:p>
    <w:p w14:paraId="46F9B37F" w14:textId="77777777" w:rsidR="00E912C6" w:rsidRPr="00EE208D" w:rsidRDefault="00E912C6" w:rsidP="00CF4249">
      <w:pPr>
        <w:pStyle w:val="BodyText"/>
      </w:pPr>
      <w:r w:rsidRPr="00EE208D">
        <w:rPr>
          <w:b/>
        </w:rPr>
        <w:t>Date paid to</w:t>
      </w:r>
      <w:r w:rsidRPr="00EE208D">
        <w:t xml:space="preserve"> </w:t>
      </w:r>
      <w:r w:rsidRPr="00C11CEA">
        <w:t>- confirms the most recent date Services Australia paid a customer benefit. This is relevant to the applicable</w:t>
      </w:r>
      <w:r w:rsidRPr="00EE208D">
        <w:t xml:space="preserve"> payment type characteristic you selected. If you use this characteristic, you must also select a payment type characteristic.</w:t>
      </w:r>
    </w:p>
    <w:p w14:paraId="7467DE2F" w14:textId="77777777" w:rsidR="00E912C6" w:rsidRPr="00EE208D" w:rsidRDefault="00E912C6" w:rsidP="00CF4249">
      <w:pPr>
        <w:pStyle w:val="BodyText"/>
      </w:pPr>
      <w:r w:rsidRPr="00EE208D">
        <w:rPr>
          <w:b/>
        </w:rPr>
        <w:t>Deceased</w:t>
      </w:r>
      <w:r w:rsidRPr="00EE208D">
        <w:t xml:space="preserve"> - confirms whether a customer is deceased. It doesn’t provide the date the customer became deceased.</w:t>
      </w:r>
    </w:p>
    <w:p w14:paraId="4FC3A31D" w14:textId="77777777" w:rsidR="00E912C6" w:rsidRPr="00EE208D" w:rsidRDefault="00E912C6" w:rsidP="00CF4249">
      <w:pPr>
        <w:pStyle w:val="BodyText"/>
      </w:pPr>
      <w:r w:rsidRPr="00EE208D">
        <w:rPr>
          <w:b/>
        </w:rPr>
        <w:t>Deductions</w:t>
      </w:r>
      <w:r w:rsidRPr="00EE208D">
        <w:t xml:space="preserve"> - lists the authorised deductions from a customer’s payment.</w:t>
      </w:r>
    </w:p>
    <w:p w14:paraId="1F557B0F" w14:textId="77777777" w:rsidR="00E912C6" w:rsidRPr="00EE208D" w:rsidRDefault="00E912C6" w:rsidP="00CF4249">
      <w:pPr>
        <w:pStyle w:val="BodyText"/>
      </w:pPr>
      <w:r w:rsidRPr="00EE208D">
        <w:rPr>
          <w:b/>
        </w:rPr>
        <w:t>Department of Veteran Affairs (DVA) file number</w:t>
      </w:r>
      <w:r w:rsidRPr="00EE208D">
        <w:t xml:space="preserve"> - confirms a DVA customer file number.</w:t>
      </w:r>
    </w:p>
    <w:p w14:paraId="2D5EBB07" w14:textId="02C09212" w:rsidR="00E912C6" w:rsidRPr="00EE208D" w:rsidRDefault="005F0821" w:rsidP="00CF4249">
      <w:pPr>
        <w:pStyle w:val="BodyText"/>
      </w:pPr>
      <w:r w:rsidRPr="005F0821">
        <w:rPr>
          <w:b/>
          <w:bCs/>
        </w:rPr>
        <w:t>Veteran Card-All Conditions</w:t>
      </w:r>
      <w:r w:rsidR="00763ED7">
        <w:rPr>
          <w:b/>
          <w:bCs/>
        </w:rPr>
        <w:t xml:space="preserve">, </w:t>
      </w:r>
      <w:r w:rsidR="00381F1C">
        <w:rPr>
          <w:b/>
        </w:rPr>
        <w:t>previously</w:t>
      </w:r>
      <w:r w:rsidR="00A51F71">
        <w:rPr>
          <w:b/>
        </w:rPr>
        <w:t xml:space="preserve"> </w:t>
      </w:r>
      <w:r w:rsidR="00F44FC6">
        <w:rPr>
          <w:b/>
        </w:rPr>
        <w:t>known</w:t>
      </w:r>
      <w:r>
        <w:rPr>
          <w:b/>
        </w:rPr>
        <w:t xml:space="preserve"> </w:t>
      </w:r>
      <w:r w:rsidR="00561C59">
        <w:rPr>
          <w:b/>
        </w:rPr>
        <w:t>as</w:t>
      </w:r>
      <w:r w:rsidR="00E912C6" w:rsidRPr="00EE208D">
        <w:rPr>
          <w:b/>
        </w:rPr>
        <w:t xml:space="preserve"> Gold Card - </w:t>
      </w:r>
      <w:r w:rsidR="00E912C6" w:rsidRPr="00EE208D">
        <w:t xml:space="preserve">confirms </w:t>
      </w:r>
      <w:r w:rsidR="004A2B85">
        <w:t>the Veteran Card-All Conditions</w:t>
      </w:r>
      <w:r w:rsidR="00E912C6" w:rsidRPr="00EE208D">
        <w:t xml:space="preserve"> entitlement for the customer.</w:t>
      </w:r>
    </w:p>
    <w:p w14:paraId="2639C772" w14:textId="3C69A6F6" w:rsidR="00E912C6" w:rsidRPr="00EE208D" w:rsidRDefault="004A2B85" w:rsidP="00CF4249">
      <w:pPr>
        <w:pStyle w:val="BodyText"/>
      </w:pPr>
      <w:r w:rsidRPr="004A2B85">
        <w:rPr>
          <w:b/>
          <w:bCs/>
        </w:rPr>
        <w:t>Veteran Card-Specific Conditions</w:t>
      </w:r>
      <w:r w:rsidR="00763ED7">
        <w:rPr>
          <w:b/>
          <w:bCs/>
        </w:rPr>
        <w:t xml:space="preserve">, </w:t>
      </w:r>
      <w:r w:rsidR="00381F1C">
        <w:rPr>
          <w:b/>
        </w:rPr>
        <w:t>previously known as</w:t>
      </w:r>
      <w:r w:rsidR="00E912C6" w:rsidRPr="00EE208D">
        <w:rPr>
          <w:b/>
        </w:rPr>
        <w:t xml:space="preserve"> White Card</w:t>
      </w:r>
      <w:r w:rsidR="00E912C6" w:rsidRPr="00EE208D">
        <w:t xml:space="preserve"> - confirms </w:t>
      </w:r>
      <w:r>
        <w:t>the Veteran Card-Special Conditions</w:t>
      </w:r>
      <w:r w:rsidR="00E912C6" w:rsidRPr="00EE208D">
        <w:t xml:space="preserve"> entitlement for the customer.</w:t>
      </w:r>
    </w:p>
    <w:p w14:paraId="11A53A55" w14:textId="77777777" w:rsidR="00E912C6" w:rsidRPr="00EE208D" w:rsidRDefault="00E912C6" w:rsidP="00CF4249">
      <w:pPr>
        <w:pStyle w:val="BodyText"/>
        <w:rPr>
          <w:rFonts w:eastAsiaTheme="minorEastAsia"/>
          <w:b/>
          <w:sz w:val="28"/>
          <w:lang w:val="en-US"/>
        </w:rPr>
      </w:pPr>
      <w:r w:rsidRPr="00EE208D">
        <w:rPr>
          <w:b/>
        </w:rPr>
        <w:t>Health Care Card (HCC)</w:t>
      </w:r>
      <w:r w:rsidRPr="00EE208D">
        <w:t xml:space="preserve"> - confirms Health Care Card entitlement for the customer.</w:t>
      </w:r>
    </w:p>
    <w:p w14:paraId="0ABB8129" w14:textId="77777777" w:rsidR="00E912C6" w:rsidRPr="00EE208D" w:rsidRDefault="00E912C6" w:rsidP="00CF4249">
      <w:pPr>
        <w:pStyle w:val="BodyText"/>
      </w:pPr>
      <w:r w:rsidRPr="00EE208D">
        <w:rPr>
          <w:b/>
        </w:rPr>
        <w:t>Income</w:t>
      </w:r>
      <w:r w:rsidRPr="00EE208D">
        <w:t xml:space="preserve"> - lists the customer’s income type and amounts.</w:t>
      </w:r>
    </w:p>
    <w:p w14:paraId="5656B0CC" w14:textId="77777777" w:rsidR="00E912C6" w:rsidRPr="00EE208D" w:rsidRDefault="00E912C6" w:rsidP="00CF4249">
      <w:pPr>
        <w:pStyle w:val="BodyText"/>
      </w:pPr>
      <w:r w:rsidRPr="00EE208D">
        <w:rPr>
          <w:b/>
        </w:rPr>
        <w:lastRenderedPageBreak/>
        <w:t>Institution</w:t>
      </w:r>
      <w:r w:rsidRPr="00EE208D">
        <w:t xml:space="preserve"> - confirms whether a customer resides in a particular type of institution.</w:t>
      </w:r>
    </w:p>
    <w:p w14:paraId="56C97712" w14:textId="77777777" w:rsidR="00E912C6" w:rsidRPr="00EE208D" w:rsidRDefault="00E912C6" w:rsidP="00CF4249">
      <w:pPr>
        <w:pStyle w:val="BodyText"/>
      </w:pPr>
      <w:r w:rsidRPr="00EE208D">
        <w:rPr>
          <w:b/>
        </w:rPr>
        <w:t xml:space="preserve">Maximum rate - </w:t>
      </w:r>
      <w:r w:rsidRPr="00EE208D">
        <w:t xml:space="preserve">confirms whether a customer is </w:t>
      </w:r>
      <w:r>
        <w:t>gett</w:t>
      </w:r>
      <w:r w:rsidRPr="00EE208D">
        <w:t>ing the maximum rate of a pension type payment.</w:t>
      </w:r>
    </w:p>
    <w:p w14:paraId="09E9DC23" w14:textId="77777777" w:rsidR="00E912C6" w:rsidRPr="00EE208D" w:rsidRDefault="00E912C6" w:rsidP="00CF4249">
      <w:pPr>
        <w:pStyle w:val="BodyText"/>
      </w:pPr>
      <w:r w:rsidRPr="00EE208D">
        <w:rPr>
          <w:b/>
        </w:rPr>
        <w:t>Name</w:t>
      </w:r>
      <w:r w:rsidRPr="00EE208D">
        <w:t xml:space="preserve"> - provides combined confirmation against a customer’s first name, middle name and surname.</w:t>
      </w:r>
    </w:p>
    <w:p w14:paraId="6BAEE216" w14:textId="77777777" w:rsidR="00E912C6" w:rsidRPr="00EE208D" w:rsidRDefault="00E912C6" w:rsidP="00CF4249">
      <w:pPr>
        <w:pStyle w:val="BodyText"/>
      </w:pPr>
      <w:r w:rsidRPr="00EE208D">
        <w:rPr>
          <w:b/>
        </w:rPr>
        <w:t>Number of dependent children</w:t>
      </w:r>
      <w:r w:rsidRPr="00EE208D">
        <w:t xml:space="preserve"> - confirms the number of dependent children a customer has in their care.</w:t>
      </w:r>
    </w:p>
    <w:p w14:paraId="2F2448C0" w14:textId="77777777" w:rsidR="00E912C6" w:rsidRPr="00EE208D" w:rsidRDefault="00E912C6" w:rsidP="00CF4249">
      <w:pPr>
        <w:pStyle w:val="BodyText"/>
      </w:pPr>
      <w:r w:rsidRPr="00EE208D">
        <w:rPr>
          <w:b/>
        </w:rPr>
        <w:t>Over 70</w:t>
      </w:r>
      <w:r w:rsidRPr="00EE208D">
        <w:t xml:space="preserve"> - confirms whether a customer is older 70.</w:t>
      </w:r>
    </w:p>
    <w:p w14:paraId="1E07B0D0" w14:textId="77777777" w:rsidR="00E912C6" w:rsidRPr="00EE208D" w:rsidRDefault="00E912C6" w:rsidP="00CF4249">
      <w:pPr>
        <w:pStyle w:val="BodyText"/>
      </w:pPr>
      <w:r w:rsidRPr="00EE208D">
        <w:rPr>
          <w:b/>
        </w:rPr>
        <w:t>Partner status</w:t>
      </w:r>
      <w:r w:rsidRPr="00EE208D">
        <w:t xml:space="preserve"> - confirms if a customer has a partner.</w:t>
      </w:r>
    </w:p>
    <w:p w14:paraId="2816E4D8" w14:textId="77777777" w:rsidR="00E912C6" w:rsidRPr="00EE208D" w:rsidRDefault="00E912C6" w:rsidP="00CF4249">
      <w:pPr>
        <w:pStyle w:val="BodyText"/>
      </w:pPr>
      <w:r w:rsidRPr="00EE208D">
        <w:rPr>
          <w:b/>
        </w:rPr>
        <w:t>Payment end date</w:t>
      </w:r>
      <w:r w:rsidRPr="00EE208D">
        <w:t xml:space="preserve"> - confirms the cease date of the relevant payment type characteristic the concession provider is enquiring a</w:t>
      </w:r>
      <w:r>
        <w:t>bout</w:t>
      </w:r>
      <w:r w:rsidRPr="00EE208D">
        <w:t>. If you use this characteristic, you must also select a payment type characteristic.</w:t>
      </w:r>
    </w:p>
    <w:p w14:paraId="1155FEAD" w14:textId="77777777" w:rsidR="00E912C6" w:rsidRPr="00EE208D" w:rsidRDefault="00E912C6" w:rsidP="00CF4249">
      <w:pPr>
        <w:pStyle w:val="BodyText"/>
      </w:pPr>
      <w:r w:rsidRPr="00EE208D">
        <w:rPr>
          <w:b/>
        </w:rPr>
        <w:t>Payment grant date</w:t>
      </w:r>
      <w:r w:rsidRPr="00EE208D">
        <w:t xml:space="preserve"> - </w:t>
      </w:r>
      <w:r w:rsidRPr="00C11CEA">
        <w:t>confirms the date Services Australia granted a customer their most recent benefit. This is relevant to</w:t>
      </w:r>
      <w:r w:rsidRPr="00EE208D">
        <w:t xml:space="preserve"> the applicable payment type characteristic you selected. If you use this characteristic, you must also select a payment type characteristic.</w:t>
      </w:r>
    </w:p>
    <w:p w14:paraId="2B17DBE9" w14:textId="77777777" w:rsidR="00E912C6" w:rsidRPr="00EE208D" w:rsidRDefault="00E912C6" w:rsidP="00CF4249">
      <w:pPr>
        <w:pStyle w:val="BodyText"/>
      </w:pPr>
      <w:r w:rsidRPr="00EE208D">
        <w:rPr>
          <w:b/>
        </w:rPr>
        <w:t>Payment status</w:t>
      </w:r>
      <w:r w:rsidRPr="00EE208D">
        <w:t xml:space="preserve"> - </w:t>
      </w:r>
      <w:r w:rsidRPr="00C11CEA">
        <w:t xml:space="preserve">confirms the status of the relevant payment type the concession provider is enquiring about. For </w:t>
      </w:r>
      <w:proofErr w:type="gramStart"/>
      <w:r w:rsidRPr="00C11CEA">
        <w:t>example</w:t>
      </w:r>
      <w:proofErr w:type="gramEnd"/>
      <w:r w:rsidRPr="00C11CEA">
        <w:t xml:space="preserve"> active, suspended, or cancelled.</w:t>
      </w:r>
      <w:r w:rsidRPr="00EE208D">
        <w:t xml:space="preserve"> If you use this characteristic, you must also select a payment type characteristic.</w:t>
      </w:r>
    </w:p>
    <w:p w14:paraId="4D5C41CD" w14:textId="77777777" w:rsidR="00E912C6" w:rsidRPr="00EE208D" w:rsidRDefault="00E912C6" w:rsidP="00CF4249">
      <w:pPr>
        <w:pStyle w:val="BodyText"/>
      </w:pPr>
      <w:r w:rsidRPr="00EE208D">
        <w:rPr>
          <w:b/>
        </w:rPr>
        <w:t>Payment type</w:t>
      </w:r>
      <w:r w:rsidRPr="00EE208D">
        <w:t xml:space="preserve"> - confirms if a customer is on one of the selected Services Australia benefit types.</w:t>
      </w:r>
    </w:p>
    <w:p w14:paraId="67552C3D" w14:textId="77777777" w:rsidR="00E912C6" w:rsidRPr="00EE208D" w:rsidRDefault="00E912C6" w:rsidP="00CF4249">
      <w:pPr>
        <w:pStyle w:val="BodyText"/>
      </w:pPr>
      <w:r w:rsidRPr="00EE208D">
        <w:rPr>
          <w:b/>
        </w:rPr>
        <w:t>Pension Concession Card (PCC)</w:t>
      </w:r>
      <w:r w:rsidRPr="00EE208D">
        <w:t xml:space="preserve"> - confirms PCC entitlement for the customer.</w:t>
      </w:r>
    </w:p>
    <w:p w14:paraId="498F0709" w14:textId="77777777" w:rsidR="00E912C6" w:rsidRPr="00EE208D" w:rsidRDefault="00E912C6" w:rsidP="00CF4249">
      <w:pPr>
        <w:pStyle w:val="BodyText"/>
      </w:pPr>
      <w:r w:rsidRPr="00EE208D">
        <w:rPr>
          <w:b/>
        </w:rPr>
        <w:t>Point in time</w:t>
      </w:r>
      <w:r w:rsidRPr="00EE208D">
        <w:t xml:space="preserve"> – allows the concession provider </w:t>
      </w:r>
      <w:r w:rsidRPr="009C6536">
        <w:t>to enquire for a date</w:t>
      </w:r>
      <w:r w:rsidRPr="00EE208D">
        <w:t xml:space="preserve"> up to 2 years in the past. It confirms customer information as it was at the confirmation date entered. This includes concession card status, payment type and status, and address details. </w:t>
      </w:r>
    </w:p>
    <w:p w14:paraId="0F0DCD2C" w14:textId="77777777" w:rsidR="00E912C6" w:rsidRPr="00EE208D" w:rsidRDefault="00E912C6" w:rsidP="00CF4249">
      <w:pPr>
        <w:pStyle w:val="BodyText"/>
      </w:pPr>
      <w:r w:rsidRPr="00EE208D">
        <w:rPr>
          <w:b/>
        </w:rPr>
        <w:t>Postcode</w:t>
      </w:r>
      <w:r w:rsidRPr="00EE208D">
        <w:t xml:space="preserve"> - confirms the postcode of a customer.</w:t>
      </w:r>
    </w:p>
    <w:p w14:paraId="1F84CFDA" w14:textId="77777777" w:rsidR="00E912C6" w:rsidRPr="00EE208D" w:rsidRDefault="00E912C6" w:rsidP="00CF4249">
      <w:pPr>
        <w:pStyle w:val="BodyText"/>
      </w:pPr>
      <w:r w:rsidRPr="00EE208D">
        <w:rPr>
          <w:b/>
        </w:rPr>
        <w:t>Rate ratio</w:t>
      </w:r>
      <w:r w:rsidRPr="00EE208D">
        <w:t xml:space="preserve"> - confirms whether the customer is </w:t>
      </w:r>
      <w:r>
        <w:t>gett</w:t>
      </w:r>
      <w:r w:rsidRPr="00EE208D">
        <w:t>ing at least 80% of the maximum rate of a pension type benefit. This characteristic is currently only relevant to customers who get a pension type benefit.</w:t>
      </w:r>
    </w:p>
    <w:p w14:paraId="4526A0E2" w14:textId="77777777" w:rsidR="00E912C6" w:rsidRPr="00EE208D" w:rsidRDefault="00E912C6" w:rsidP="00CF4249">
      <w:pPr>
        <w:pStyle w:val="BodyText"/>
        <w:rPr>
          <w:rFonts w:eastAsiaTheme="minorEastAsia"/>
          <w:sz w:val="24"/>
        </w:rPr>
      </w:pPr>
      <w:r w:rsidRPr="00EE208D">
        <w:rPr>
          <w:b/>
        </w:rPr>
        <w:t>Rate threshold</w:t>
      </w:r>
      <w:r w:rsidRPr="00EE208D">
        <w:t xml:space="preserve"> - confirms whether the customer is </w:t>
      </w:r>
      <w:r>
        <w:t>getti</w:t>
      </w:r>
      <w:r w:rsidRPr="00EE208D">
        <w:t xml:space="preserve">ng at least $100 of pension payment. This characteristic is currently only relevant to customers who get a pension type benefit. </w:t>
      </w:r>
    </w:p>
    <w:p w14:paraId="75F6CAE6" w14:textId="77777777" w:rsidR="00E912C6" w:rsidRPr="00EE208D" w:rsidRDefault="00E912C6" w:rsidP="00CF4249">
      <w:pPr>
        <w:pStyle w:val="BodyText"/>
      </w:pPr>
      <w:r w:rsidRPr="00EE208D">
        <w:rPr>
          <w:b/>
        </w:rPr>
        <w:t xml:space="preserve">Secondary CRN (CRN of dependant) - </w:t>
      </w:r>
      <w:r w:rsidRPr="00EE208D">
        <w:t xml:space="preserve">confirms the customer’s secondary CRN concession relationship. </w:t>
      </w:r>
      <w:r w:rsidRPr="009C6536">
        <w:t>The concession provider can enter a secondary CRN to confirm whether there’s a child or partner link to their card.</w:t>
      </w:r>
    </w:p>
    <w:p w14:paraId="17D2E0BA" w14:textId="77777777" w:rsidR="00E912C6" w:rsidRPr="00EE208D" w:rsidRDefault="00E912C6" w:rsidP="00CF4249">
      <w:pPr>
        <w:pStyle w:val="BodyText"/>
      </w:pPr>
      <w:r w:rsidRPr="00EE208D">
        <w:rPr>
          <w:b/>
        </w:rPr>
        <w:t>Separate name match</w:t>
      </w:r>
      <w:r w:rsidRPr="00EE208D">
        <w:t xml:space="preserve"> - provides separate confirmation against a customer’s first name, middle name and surname.</w:t>
      </w:r>
    </w:p>
    <w:p w14:paraId="10040D20" w14:textId="77777777" w:rsidR="00E912C6" w:rsidRPr="00EE208D" w:rsidRDefault="00E912C6" w:rsidP="00CF4249">
      <w:pPr>
        <w:pStyle w:val="BodyText"/>
      </w:pPr>
      <w:r w:rsidRPr="00EE208D">
        <w:rPr>
          <w:b/>
        </w:rPr>
        <w:t>Shared care</w:t>
      </w:r>
      <w:r w:rsidRPr="00EE208D">
        <w:t xml:space="preserve"> - states whether a shared care arrangement is in place for a child or children.</w:t>
      </w:r>
    </w:p>
    <w:p w14:paraId="06783808" w14:textId="77777777" w:rsidR="00E912C6" w:rsidRPr="00EE208D" w:rsidRDefault="00E912C6" w:rsidP="00CF4249">
      <w:pPr>
        <w:pStyle w:val="BodyText"/>
      </w:pPr>
      <w:r w:rsidRPr="00EE208D">
        <w:rPr>
          <w:b/>
        </w:rPr>
        <w:t>State</w:t>
      </w:r>
      <w:r w:rsidRPr="00EE208D">
        <w:t xml:space="preserve"> - confirms the residential state of the customer.</w:t>
      </w:r>
    </w:p>
    <w:p w14:paraId="4D0A2F3F" w14:textId="77777777" w:rsidR="00E912C6" w:rsidRPr="00EE208D" w:rsidRDefault="00E912C6" w:rsidP="00CF4249">
      <w:pPr>
        <w:pStyle w:val="BodyText"/>
      </w:pPr>
      <w:r w:rsidRPr="00EE208D">
        <w:rPr>
          <w:b/>
        </w:rPr>
        <w:t>War widow</w:t>
      </w:r>
      <w:r w:rsidRPr="00EE208D">
        <w:t xml:space="preserve"> - confirms whether the customer is currently in receipt of a War Widow’s Pension.</w:t>
      </w:r>
    </w:p>
    <w:p w14:paraId="6340AD66" w14:textId="70512A67" w:rsidR="004D14A7" w:rsidRDefault="00E912C6" w:rsidP="00B07110">
      <w:pPr>
        <w:pStyle w:val="BodyText"/>
      </w:pPr>
      <w:r w:rsidRPr="00EE208D">
        <w:rPr>
          <w:b/>
        </w:rPr>
        <w:t xml:space="preserve">Youth Allowance Independent Rate - </w:t>
      </w:r>
      <w:r w:rsidRPr="00EE208D">
        <w:t xml:space="preserve">confirms if the Youth Allowance customer is </w:t>
      </w:r>
      <w:r>
        <w:t>gett</w:t>
      </w:r>
      <w:r w:rsidRPr="00EE208D">
        <w:t>ing the independent rate of payment.</w:t>
      </w:r>
    </w:p>
    <w:p w14:paraId="1DF6FACA" w14:textId="77777777" w:rsidR="004D14A7" w:rsidRDefault="004D14A7" w:rsidP="00B07110">
      <w:pPr>
        <w:pStyle w:val="BodyText"/>
      </w:pPr>
    </w:p>
    <w:p w14:paraId="43491DFC" w14:textId="77777777" w:rsidR="004D14A7" w:rsidRDefault="004D14A7" w:rsidP="004D14A7">
      <w:pPr>
        <w:pStyle w:val="Heading1"/>
        <w:rPr>
          <w:rFonts w:ascii="Arial" w:hAnsi="Arial"/>
        </w:rPr>
      </w:pPr>
      <w:bookmarkStart w:id="412" w:name="_Toc236660023"/>
      <w:r w:rsidRPr="00060CA3">
        <w:rPr>
          <w:rFonts w:ascii="Arial" w:hAnsi="Arial"/>
        </w:rPr>
        <w:t>Provide feedback or submit a complaint</w:t>
      </w:r>
      <w:bookmarkEnd w:id="412"/>
    </w:p>
    <w:p w14:paraId="67103705" w14:textId="77777777" w:rsidR="004D14A7" w:rsidRPr="006E4F27" w:rsidRDefault="004D14A7" w:rsidP="004D14A7">
      <w:pPr>
        <w:pStyle w:val="BodyText"/>
      </w:pPr>
      <w:r w:rsidRPr="006E4F27">
        <w:t xml:space="preserve">We welcome feedback on the operation of </w:t>
      </w:r>
      <w:proofErr w:type="spellStart"/>
      <w:r>
        <w:t>CCeS</w:t>
      </w:r>
      <w:proofErr w:type="spellEnd"/>
      <w:r w:rsidRPr="006E4F27">
        <w:t>.</w:t>
      </w:r>
    </w:p>
    <w:p w14:paraId="741B98EC" w14:textId="77777777" w:rsidR="004D14A7" w:rsidRDefault="004D14A7" w:rsidP="004D14A7">
      <w:pPr>
        <w:pStyle w:val="BodyText"/>
        <w:rPr>
          <w:szCs w:val="20"/>
        </w:rPr>
      </w:pPr>
      <w:r w:rsidRPr="78396452">
        <w:rPr>
          <w:szCs w:val="20"/>
        </w:rPr>
        <w:t xml:space="preserve">You can </w:t>
      </w:r>
      <w:hyperlink r:id="rId28">
        <w:r w:rsidRPr="78396452">
          <w:rPr>
            <w:rStyle w:val="Hyperlink"/>
            <w:szCs w:val="20"/>
          </w:rPr>
          <w:t>submit a complaint, give a compliment or offer a suggestion</w:t>
        </w:r>
      </w:hyperlink>
      <w:r w:rsidRPr="78396452">
        <w:rPr>
          <w:szCs w:val="20"/>
        </w:rPr>
        <w:t xml:space="preserve"> to help us improve the operation of the </w:t>
      </w:r>
      <w:proofErr w:type="spellStart"/>
      <w:r w:rsidRPr="78396452">
        <w:rPr>
          <w:szCs w:val="20"/>
        </w:rPr>
        <w:t>CCeS</w:t>
      </w:r>
      <w:proofErr w:type="spellEnd"/>
      <w:r w:rsidRPr="78396452">
        <w:rPr>
          <w:szCs w:val="20"/>
        </w:rPr>
        <w:t xml:space="preserve"> service.</w:t>
      </w:r>
      <w:bookmarkStart w:id="413" w:name="_List_of_Centrelink"/>
      <w:bookmarkEnd w:id="413"/>
    </w:p>
    <w:p w14:paraId="356BAC68" w14:textId="761EC25A" w:rsidR="004D14A7" w:rsidRPr="004D14A7" w:rsidRDefault="004D14A7" w:rsidP="00B07110">
      <w:pPr>
        <w:pStyle w:val="BodyText"/>
        <w:sectPr w:rsidR="004D14A7" w:rsidRPr="004D14A7" w:rsidSect="004303AF">
          <w:footerReference w:type="default" r:id="rId29"/>
          <w:headerReference w:type="first" r:id="rId30"/>
          <w:footerReference w:type="first" r:id="rId31"/>
          <w:pgSz w:w="11906" w:h="16838" w:code="9"/>
          <w:pgMar w:top="1560" w:right="964" w:bottom="1134" w:left="964" w:header="510" w:footer="510" w:gutter="0"/>
          <w:cols w:space="708"/>
          <w:docGrid w:linePitch="360"/>
        </w:sectPr>
      </w:pPr>
    </w:p>
    <w:p w14:paraId="7EC1D92F" w14:textId="7E4B0886" w:rsidR="00C750D2" w:rsidRPr="00793577" w:rsidRDefault="00C750D2" w:rsidP="008C2D5E">
      <w:pPr>
        <w:pStyle w:val="BodyText"/>
      </w:pPr>
    </w:p>
    <w:sectPr w:rsidR="00C750D2" w:rsidRPr="00793577" w:rsidSect="00785031">
      <w:headerReference w:type="first" r:id="rId32"/>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F480D" w14:textId="77777777" w:rsidR="005607A2" w:rsidRDefault="005607A2" w:rsidP="00E250A5">
      <w:r>
        <w:separator/>
      </w:r>
    </w:p>
    <w:p w14:paraId="2ADBF3BD" w14:textId="77777777" w:rsidR="005607A2" w:rsidRDefault="005607A2" w:rsidP="00E250A5"/>
    <w:p w14:paraId="53226B68" w14:textId="77777777" w:rsidR="005607A2" w:rsidRDefault="005607A2" w:rsidP="00E250A5"/>
    <w:p w14:paraId="6A7F5523" w14:textId="77777777" w:rsidR="005607A2" w:rsidRDefault="005607A2" w:rsidP="00E250A5"/>
    <w:p w14:paraId="31F2102F" w14:textId="77777777" w:rsidR="005607A2" w:rsidRDefault="005607A2"/>
    <w:p w14:paraId="2E63A734" w14:textId="77777777" w:rsidR="005607A2" w:rsidRDefault="005607A2"/>
  </w:endnote>
  <w:endnote w:type="continuationSeparator" w:id="0">
    <w:p w14:paraId="16EEA89D" w14:textId="77777777" w:rsidR="005607A2" w:rsidRDefault="005607A2" w:rsidP="00E250A5">
      <w:r>
        <w:continuationSeparator/>
      </w:r>
    </w:p>
    <w:p w14:paraId="5CC73F10" w14:textId="77777777" w:rsidR="005607A2" w:rsidRDefault="005607A2" w:rsidP="00E250A5"/>
    <w:p w14:paraId="62CB3335" w14:textId="77777777" w:rsidR="005607A2" w:rsidRDefault="005607A2" w:rsidP="00E250A5"/>
    <w:p w14:paraId="287875C3" w14:textId="77777777" w:rsidR="005607A2" w:rsidRDefault="005607A2" w:rsidP="00E250A5"/>
    <w:p w14:paraId="304A76D5" w14:textId="77777777" w:rsidR="005607A2" w:rsidRDefault="005607A2"/>
    <w:p w14:paraId="33BD9DAD" w14:textId="77777777" w:rsidR="005607A2" w:rsidRDefault="00560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FCentroSansPro-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B1E0" w14:textId="5E481E00" w:rsidR="008E55D0" w:rsidRDefault="00E31FD8">
    <w:pPr>
      <w:pStyle w:val="Footer"/>
    </w:pPr>
    <w:r>
      <w:rPr>
        <w:noProof/>
      </w:rPr>
      <mc:AlternateContent>
        <mc:Choice Requires="wps">
          <w:drawing>
            <wp:anchor distT="0" distB="0" distL="0" distR="0" simplePos="0" relativeHeight="251665420" behindDoc="0" locked="0" layoutInCell="1" allowOverlap="1" wp14:anchorId="0FB3CE27" wp14:editId="1AAB915F">
              <wp:simplePos x="635" y="635"/>
              <wp:positionH relativeFrom="page">
                <wp:align>center</wp:align>
              </wp:positionH>
              <wp:positionV relativeFrom="page">
                <wp:align>bottom</wp:align>
              </wp:positionV>
              <wp:extent cx="622300" cy="452755"/>
              <wp:effectExtent l="0" t="0" r="6350" b="0"/>
              <wp:wrapNone/>
              <wp:docPr id="727659292"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989E8CC" w14:textId="3AB4C987"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B3CE27" id="_x0000_t202" coordsize="21600,21600" o:spt="202" path="m,l,21600r21600,l21600,xe">
              <v:stroke joinstyle="miter"/>
              <v:path gradientshapeok="t" o:connecttype="rect"/>
            </v:shapetype>
            <v:shape id="Text Box 37" o:spid="_x0000_s1028" type="#_x0000_t202" alt="OFFICIAL" style="position:absolute;margin-left:0;margin-top:0;width:49pt;height:35.65pt;z-index:2516654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989E8CC" w14:textId="3AB4C987"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7749" w14:textId="40032761" w:rsidR="004948AF" w:rsidRPr="00AA311A" w:rsidRDefault="00E31FD8" w:rsidP="00AA311A">
    <w:pPr>
      <w:pStyle w:val="Footer"/>
    </w:pPr>
    <w:r>
      <w:rPr>
        <w:noProof/>
      </w:rPr>
      <mc:AlternateContent>
        <mc:Choice Requires="wps">
          <w:drawing>
            <wp:anchor distT="0" distB="0" distL="0" distR="0" simplePos="0" relativeHeight="251666444" behindDoc="0" locked="0" layoutInCell="1" allowOverlap="1" wp14:anchorId="540A974B" wp14:editId="1C7F15D3">
              <wp:simplePos x="635" y="635"/>
              <wp:positionH relativeFrom="page">
                <wp:align>center</wp:align>
              </wp:positionH>
              <wp:positionV relativeFrom="page">
                <wp:align>bottom</wp:align>
              </wp:positionV>
              <wp:extent cx="622300" cy="452755"/>
              <wp:effectExtent l="0" t="0" r="6350" b="0"/>
              <wp:wrapNone/>
              <wp:docPr id="556175846"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DC3BF20" w14:textId="59882AEE"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0A974B" id="_x0000_t202" coordsize="21600,21600" o:spt="202" path="m,l,21600r21600,l21600,xe">
              <v:stroke joinstyle="miter"/>
              <v:path gradientshapeok="t" o:connecttype="rect"/>
            </v:shapetype>
            <v:shape id="Text Box 38" o:spid="_x0000_s1029" type="#_x0000_t202" alt="OFFICIAL" style="position:absolute;margin-left:0;margin-top:0;width:49pt;height:35.65pt;z-index:2516664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7DC3BF20" w14:textId="59882AEE"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r w:rsidR="00AA311A" w:rsidRPr="00AA311A">
      <w:t xml:space="preserve">Page </w:t>
    </w:r>
    <w:r w:rsidR="00AA311A" w:rsidRPr="00AA311A">
      <w:fldChar w:fldCharType="begin"/>
    </w:r>
    <w:r w:rsidR="00AA311A" w:rsidRPr="00AA311A">
      <w:instrText xml:space="preserve"> PAGE  \* Arabic  \* MERGEFORMAT </w:instrText>
    </w:r>
    <w:r w:rsidR="00AA311A" w:rsidRPr="00AA311A">
      <w:fldChar w:fldCharType="separate"/>
    </w:r>
    <w:r w:rsidR="00AA311A" w:rsidRPr="00AA311A">
      <w:rPr>
        <w:noProof/>
      </w:rPr>
      <w:t>1</w:t>
    </w:r>
    <w:r w:rsidR="00AA311A" w:rsidRPr="00AA311A">
      <w:fldChar w:fldCharType="end"/>
    </w:r>
    <w:r w:rsidR="00AA311A" w:rsidRPr="00AA311A">
      <w:t xml:space="preserve"> of </w:t>
    </w:r>
    <w:fldSimple w:instr="NUMPAGES  \* Arabic  \* MERGEFORMAT">
      <w:r w:rsidR="00AA311A" w:rsidRPr="00AA311A">
        <w:rPr>
          <w:noProof/>
        </w:rPr>
        <w:t>2</w:t>
      </w:r>
    </w:fldSimple>
    <w:r w:rsidR="00AA311A">
      <w:ptab w:relativeTo="margin" w:alignment="center" w:leader="none"/>
    </w:r>
    <w:r w:rsidR="00AA311A" w:rsidRPr="00D62ADD">
      <w:rPr>
        <w:b/>
        <w:bCs/>
        <w:color w:val="ED0000"/>
        <w:sz w:val="24"/>
        <w:szCs w:val="24"/>
      </w:rPr>
      <w:t>[Insert classification – delete if not required]</w:t>
    </w:r>
    <w:r w:rsidR="00AA311A">
      <w:ptab w:relativeTo="margin" w:alignment="right" w:leader="none"/>
    </w:r>
    <w:r w:rsidR="00AA311A">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DEE0" w14:textId="1A1BD387" w:rsidR="0084429B" w:rsidRDefault="00E31FD8" w:rsidP="00BE2C74">
    <w:pPr>
      <w:pStyle w:val="BodyText"/>
      <w:tabs>
        <w:tab w:val="left" w:pos="720"/>
        <w:tab w:val="left" w:pos="7070"/>
      </w:tabs>
    </w:pPr>
    <w:r>
      <w:rPr>
        <w:noProof/>
      </w:rPr>
      <mc:AlternateContent>
        <mc:Choice Requires="wps">
          <w:drawing>
            <wp:anchor distT="0" distB="0" distL="0" distR="0" simplePos="0" relativeHeight="251664396" behindDoc="0" locked="0" layoutInCell="1" allowOverlap="1" wp14:anchorId="799FC3AC" wp14:editId="1C3649EE">
              <wp:simplePos x="612775" y="10064115"/>
              <wp:positionH relativeFrom="page">
                <wp:align>center</wp:align>
              </wp:positionH>
              <wp:positionV relativeFrom="page">
                <wp:align>bottom</wp:align>
              </wp:positionV>
              <wp:extent cx="622300" cy="452755"/>
              <wp:effectExtent l="0" t="0" r="6350" b="0"/>
              <wp:wrapNone/>
              <wp:docPr id="1412447525"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8B1D321" w14:textId="7849C926" w:rsidR="00E31FD8" w:rsidRPr="00E31FD8" w:rsidRDefault="00E31FD8" w:rsidP="00E31FD8">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9FC3AC" id="_x0000_t202" coordsize="21600,21600" o:spt="202" path="m,l,21600r21600,l21600,xe">
              <v:stroke joinstyle="miter"/>
              <v:path gradientshapeok="t" o:connecttype="rect"/>
            </v:shapetype>
            <v:shape id="Text Box 36" o:spid="_x0000_s1031" type="#_x0000_t202" alt="OFFICIAL" style="position:absolute;margin-left:0;margin-top:0;width:49pt;height:35.65pt;z-index:2516643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28B1D321" w14:textId="7849C926" w:rsidR="00E31FD8" w:rsidRPr="00E31FD8" w:rsidRDefault="00E31FD8" w:rsidP="00E31FD8">
                    <w:pPr>
                      <w:spacing w:after="0"/>
                      <w:rPr>
                        <w:rFonts w:ascii="Aptos" w:eastAsia="Aptos" w:hAnsi="Aptos" w:cs="Aptos"/>
                        <w:noProof/>
                        <w:color w:val="FF0000"/>
                        <w:sz w:val="24"/>
                        <w:szCs w:val="24"/>
                      </w:rPr>
                    </w:pPr>
                  </w:p>
                </w:txbxContent>
              </v:textbox>
              <w10:wrap anchorx="page" anchory="page"/>
            </v:shape>
          </w:pict>
        </mc:Fallback>
      </mc:AlternateContent>
    </w:r>
    <w:r w:rsidR="0084429B">
      <w:tab/>
    </w:r>
    <w:r w:rsidR="00BE2C74">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2A1B" w14:textId="3D1FE7D7" w:rsidR="0084429B" w:rsidRPr="00AA311A" w:rsidRDefault="00E31FD8" w:rsidP="00AA311A">
    <w:pPr>
      <w:pStyle w:val="Footer"/>
    </w:pPr>
    <w:r>
      <w:rPr>
        <w:noProof/>
      </w:rPr>
      <mc:AlternateContent>
        <mc:Choice Requires="wps">
          <w:drawing>
            <wp:anchor distT="0" distB="0" distL="0" distR="0" simplePos="0" relativeHeight="251668492" behindDoc="0" locked="0" layoutInCell="1" allowOverlap="1" wp14:anchorId="0C0E0471" wp14:editId="4BC370AD">
              <wp:simplePos x="615950" y="10020300"/>
              <wp:positionH relativeFrom="page">
                <wp:align>center</wp:align>
              </wp:positionH>
              <wp:positionV relativeFrom="page">
                <wp:align>bottom</wp:align>
              </wp:positionV>
              <wp:extent cx="622300" cy="452755"/>
              <wp:effectExtent l="0" t="0" r="6350" b="0"/>
              <wp:wrapNone/>
              <wp:docPr id="1426389555"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69E2DF3" w14:textId="525B31DB" w:rsidR="00E31FD8" w:rsidRPr="00E31FD8" w:rsidRDefault="00E31FD8" w:rsidP="00E31FD8">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E0471" id="_x0000_t202" coordsize="21600,21600" o:spt="202" path="m,l,21600r21600,l21600,xe">
              <v:stroke joinstyle="miter"/>
              <v:path gradientshapeok="t" o:connecttype="rect"/>
            </v:shapetype>
            <v:shape id="Text Box 40" o:spid="_x0000_s1032" type="#_x0000_t202" alt="OFFICIAL" style="position:absolute;margin-left:0;margin-top:0;width:49pt;height:35.65pt;z-index:2516684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269E2DF3" w14:textId="525B31DB" w:rsidR="00E31FD8" w:rsidRPr="00E31FD8" w:rsidRDefault="00E31FD8" w:rsidP="00E31FD8">
                    <w:pPr>
                      <w:spacing w:after="0"/>
                      <w:rPr>
                        <w:rFonts w:ascii="Aptos" w:eastAsia="Aptos" w:hAnsi="Aptos" w:cs="Aptos"/>
                        <w:noProof/>
                        <w:color w:val="FF0000"/>
                        <w:sz w:val="24"/>
                        <w:szCs w:val="24"/>
                      </w:rPr>
                    </w:pPr>
                  </w:p>
                </w:txbxContent>
              </v:textbox>
              <w10:wrap anchorx="page" anchory="page"/>
            </v:shape>
          </w:pict>
        </mc:Fallback>
      </mc:AlternateContent>
    </w:r>
    <w:r w:rsidR="0084429B" w:rsidRPr="00AA311A">
      <w:t xml:space="preserve">Page </w:t>
    </w:r>
    <w:r w:rsidR="0084429B" w:rsidRPr="00AA311A">
      <w:fldChar w:fldCharType="begin"/>
    </w:r>
    <w:r w:rsidR="0084429B" w:rsidRPr="00AA311A">
      <w:instrText xml:space="preserve"> PAGE  \* Arabic  \* MERGEFORMAT </w:instrText>
    </w:r>
    <w:r w:rsidR="0084429B" w:rsidRPr="00AA311A">
      <w:fldChar w:fldCharType="separate"/>
    </w:r>
    <w:r w:rsidR="0084429B" w:rsidRPr="00AA311A">
      <w:rPr>
        <w:noProof/>
      </w:rPr>
      <w:t>1</w:t>
    </w:r>
    <w:r w:rsidR="0084429B" w:rsidRPr="00AA311A">
      <w:fldChar w:fldCharType="end"/>
    </w:r>
    <w:r w:rsidR="0084429B" w:rsidRPr="00AA311A">
      <w:t xml:space="preserve"> of </w:t>
    </w:r>
    <w:fldSimple w:instr="NUMPAGES  \* Arabic  \* MERGEFORMAT">
      <w:r w:rsidR="0084429B" w:rsidRPr="00AA311A">
        <w:rPr>
          <w:noProof/>
        </w:rPr>
        <w:t>2</w:t>
      </w:r>
    </w:fldSimple>
    <w:r w:rsidR="0084429B">
      <w:ptab w:relativeTo="margin" w:alignment="center" w:leader="none"/>
    </w:r>
    <w:r w:rsidR="0084429B">
      <w:ptab w:relativeTo="margin" w:alignment="right" w:leader="none"/>
    </w:r>
    <w:r w:rsidR="0084429B">
      <w:t>Services Australia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9500" w14:textId="70181730" w:rsidR="00D54BDA" w:rsidRPr="00D54BDA" w:rsidRDefault="00E31FD8" w:rsidP="00E250A5">
    <w:pPr>
      <w:pStyle w:val="Footer"/>
    </w:pPr>
    <w:r>
      <w:rPr>
        <w:noProof/>
      </w:rPr>
      <mc:AlternateContent>
        <mc:Choice Requires="wps">
          <w:drawing>
            <wp:anchor distT="0" distB="0" distL="0" distR="0" simplePos="0" relativeHeight="251667468" behindDoc="0" locked="0" layoutInCell="1" allowOverlap="1" wp14:anchorId="673E6F44" wp14:editId="75022C30">
              <wp:simplePos x="635" y="635"/>
              <wp:positionH relativeFrom="page">
                <wp:align>center</wp:align>
              </wp:positionH>
              <wp:positionV relativeFrom="page">
                <wp:align>bottom</wp:align>
              </wp:positionV>
              <wp:extent cx="622300" cy="452755"/>
              <wp:effectExtent l="0" t="0" r="6350" b="0"/>
              <wp:wrapNone/>
              <wp:docPr id="115427729"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A52C85E" w14:textId="34DDB536"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3E6F44" id="_x0000_t202" coordsize="21600,21600" o:spt="202" path="m,l,21600r21600,l21600,xe">
              <v:stroke joinstyle="miter"/>
              <v:path gradientshapeok="t" o:connecttype="rect"/>
            </v:shapetype>
            <v:shape id="Text Box 39" o:spid="_x0000_s1034" type="#_x0000_t202" alt="OFFICIAL" style="position:absolute;margin-left:0;margin-top:0;width:49pt;height:35.65pt;z-index:2516674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y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VXJr8fut1AdaSiEYd/eyXVDpe+FD08CacHULYk2&#10;PNKhW+hKDieLsxrw59/8MZ94pyhnHQmm5JYUzVn73dI+orZGA0djm4zpl3we6bF7cwskwym9CCeT&#10;SV4M7WhqBPNCcl7FQhQSVlK5km9H8zYMyqXnINVqlZJIRk6Ee7txMkJHuiKXz/2LQHciPNCmHmBU&#10;kyje8D7kxpverfaB2E9LidQORJ4YJwmmtZ6eS9T46/+UdXnUy1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QUjyDgIAABwE&#10;AAAOAAAAAAAAAAAAAAAAAC4CAABkcnMvZTJvRG9jLnhtbFBLAQItABQABgAIAAAAIQCmX8R22gAA&#10;AAMBAAAPAAAAAAAAAAAAAAAAAGgEAABkcnMvZG93bnJldi54bWxQSwUGAAAAAAQABADzAAAAbwUA&#10;AAAA&#10;" filled="f" stroked="f">
              <v:textbox style="mso-fit-shape-to-text:t" inset="0,0,0,15pt">
                <w:txbxContent>
                  <w:p w14:paraId="5A52C85E" w14:textId="34DDB536"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r w:rsidR="00D54BDA" w:rsidRPr="00294E02">
      <w:t xml:space="preserve">Page </w:t>
    </w:r>
    <w:r w:rsidR="00D54BDA" w:rsidRPr="00294E02">
      <w:fldChar w:fldCharType="begin"/>
    </w:r>
    <w:r w:rsidR="00D54BDA" w:rsidRPr="00294E02">
      <w:instrText xml:space="preserve"> PAGE </w:instrText>
    </w:r>
    <w:r w:rsidR="00D54BDA" w:rsidRPr="00294E02">
      <w:fldChar w:fldCharType="separate"/>
    </w:r>
    <w:r w:rsidR="00D54BDA">
      <w:t>3</w:t>
    </w:r>
    <w:r w:rsidR="00D54BDA" w:rsidRPr="00294E02">
      <w:fldChar w:fldCharType="end"/>
    </w:r>
    <w:r w:rsidR="00D54BDA" w:rsidRPr="00294E02">
      <w:t xml:space="preserve"> </w:t>
    </w:r>
    <w:r w:rsidR="00D54BDA">
      <w:t>of</w:t>
    </w:r>
    <w:r w:rsidR="00D54BDA" w:rsidRPr="00294E02">
      <w:t xml:space="preserve"> </w:t>
    </w:r>
    <w:r w:rsidR="008E55D0">
      <w:fldChar w:fldCharType="begin"/>
    </w:r>
    <w:r w:rsidR="008E55D0">
      <w:instrText>NUMPAGES</w:instrText>
    </w:r>
    <w:r w:rsidR="008E55D0">
      <w:fldChar w:fldCharType="separate"/>
    </w:r>
    <w:r w:rsidR="00D54BDA">
      <w:t>5</w:t>
    </w:r>
    <w:r w:rsidR="008E55D0">
      <w:fldChar w:fldCharType="end"/>
    </w:r>
    <w:r w:rsidR="00D54BDA">
      <w:ptab w:relativeTo="margin" w:alignment="right" w:leader="none"/>
    </w:r>
    <w:r w:rsidR="00D54BDA" w:rsidRPr="00294E02">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78BA" w14:textId="77777777" w:rsidR="005607A2" w:rsidRDefault="005607A2" w:rsidP="00E250A5">
      <w:r>
        <w:separator/>
      </w:r>
    </w:p>
    <w:p w14:paraId="3BEB7334" w14:textId="77777777" w:rsidR="005607A2" w:rsidRDefault="005607A2" w:rsidP="00E250A5"/>
    <w:p w14:paraId="52AF60A4" w14:textId="77777777" w:rsidR="005607A2" w:rsidRDefault="005607A2" w:rsidP="00E250A5"/>
    <w:p w14:paraId="2D1B49BF" w14:textId="77777777" w:rsidR="005607A2" w:rsidRDefault="005607A2" w:rsidP="00E250A5"/>
    <w:p w14:paraId="0AE8F9E2" w14:textId="77777777" w:rsidR="005607A2" w:rsidRDefault="005607A2"/>
    <w:p w14:paraId="26C7103F" w14:textId="77777777" w:rsidR="005607A2" w:rsidRDefault="005607A2"/>
  </w:footnote>
  <w:footnote w:type="continuationSeparator" w:id="0">
    <w:p w14:paraId="15DB56FA" w14:textId="77777777" w:rsidR="005607A2" w:rsidRDefault="005607A2" w:rsidP="00E250A5">
      <w:r>
        <w:continuationSeparator/>
      </w:r>
    </w:p>
    <w:p w14:paraId="1AA466A6" w14:textId="77777777" w:rsidR="005607A2" w:rsidRDefault="005607A2" w:rsidP="00E250A5"/>
    <w:p w14:paraId="3002C021" w14:textId="77777777" w:rsidR="005607A2" w:rsidRDefault="005607A2" w:rsidP="00E250A5"/>
    <w:p w14:paraId="749172F3" w14:textId="77777777" w:rsidR="005607A2" w:rsidRDefault="005607A2" w:rsidP="00E250A5"/>
    <w:p w14:paraId="0AF3C0A1" w14:textId="77777777" w:rsidR="005607A2" w:rsidRDefault="005607A2"/>
    <w:p w14:paraId="443186C7" w14:textId="77777777" w:rsidR="005607A2" w:rsidRDefault="00560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C4B9" w14:textId="2D52D36E" w:rsidR="008E55D0" w:rsidRDefault="00E31FD8">
    <w:pPr>
      <w:pStyle w:val="Header"/>
    </w:pPr>
    <w:r>
      <w:rPr>
        <w:noProof/>
      </w:rPr>
      <mc:AlternateContent>
        <mc:Choice Requires="wps">
          <w:drawing>
            <wp:anchor distT="0" distB="0" distL="0" distR="0" simplePos="0" relativeHeight="251660300" behindDoc="0" locked="0" layoutInCell="1" allowOverlap="1" wp14:anchorId="5D85FEE5" wp14:editId="69529A3D">
              <wp:simplePos x="635" y="635"/>
              <wp:positionH relativeFrom="page">
                <wp:align>center</wp:align>
              </wp:positionH>
              <wp:positionV relativeFrom="page">
                <wp:align>top</wp:align>
              </wp:positionV>
              <wp:extent cx="622300" cy="452755"/>
              <wp:effectExtent l="0" t="0" r="6350" b="4445"/>
              <wp:wrapNone/>
              <wp:docPr id="1262987230"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D51F7C5" w14:textId="2C9B195C"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85FEE5" id="_x0000_t202" coordsize="21600,21600" o:spt="202" path="m,l,21600r21600,l21600,xe">
              <v:stroke joinstyle="miter"/>
              <v:path gradientshapeok="t" o:connecttype="rect"/>
            </v:shapetype>
            <v:shape id="Text Box 32" o:spid="_x0000_s1026" type="#_x0000_t202" alt="OFFICIAL" style="position:absolute;margin-left:0;margin-top:0;width:49pt;height:35.65pt;z-index:2516603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D51F7C5" w14:textId="2C9B195C"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FD25" w14:textId="4AF46E88" w:rsidR="004352B9" w:rsidRPr="00C927F7" w:rsidRDefault="00E31FD8" w:rsidP="000348B6">
    <w:pPr>
      <w:pStyle w:val="Header"/>
      <w:rPr>
        <w:lang w:val="en-AU"/>
      </w:rPr>
    </w:pPr>
    <w:r>
      <w:rPr>
        <w:noProof/>
        <w:lang w:val="en-AU"/>
      </w:rPr>
      <mc:AlternateContent>
        <mc:Choice Requires="wps">
          <w:drawing>
            <wp:anchor distT="0" distB="0" distL="0" distR="0" simplePos="0" relativeHeight="251661324" behindDoc="0" locked="0" layoutInCell="1" allowOverlap="1" wp14:anchorId="1E4134B2" wp14:editId="24D333CC">
              <wp:simplePos x="615950" y="323850"/>
              <wp:positionH relativeFrom="page">
                <wp:align>center</wp:align>
              </wp:positionH>
              <wp:positionV relativeFrom="page">
                <wp:align>top</wp:align>
              </wp:positionV>
              <wp:extent cx="622300" cy="452755"/>
              <wp:effectExtent l="0" t="0" r="6350" b="4445"/>
              <wp:wrapNone/>
              <wp:docPr id="528239576"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207C150" w14:textId="388E9E49" w:rsidR="00E31FD8" w:rsidRPr="00E31FD8" w:rsidRDefault="00E31FD8" w:rsidP="00E31FD8">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4134B2" id="_x0000_t202" coordsize="21600,21600" o:spt="202" path="m,l,21600r21600,l21600,xe">
              <v:stroke joinstyle="miter"/>
              <v:path gradientshapeok="t" o:connecttype="rect"/>
            </v:shapetype>
            <v:shape id="Text Box 33" o:spid="_x0000_s1027" type="#_x0000_t202" alt="OFFICIAL" style="position:absolute;margin-left:0;margin-top:0;width:49pt;height:35.65pt;z-index:2516613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0207C150" w14:textId="388E9E49" w:rsidR="00E31FD8" w:rsidRPr="00E31FD8" w:rsidRDefault="00E31FD8" w:rsidP="00E31FD8">
                    <w:pPr>
                      <w:spacing w:after="0"/>
                      <w:rPr>
                        <w:rFonts w:ascii="Aptos" w:eastAsia="Aptos" w:hAnsi="Aptos" w:cs="Aptos"/>
                        <w:noProof/>
                        <w:color w:val="FF0000"/>
                        <w:sz w:val="24"/>
                        <w:szCs w:val="24"/>
                      </w:rPr>
                    </w:pPr>
                  </w:p>
                </w:txbxContent>
              </v:textbox>
              <w10:wrap anchorx="page" anchory="page"/>
            </v:shape>
          </w:pict>
        </mc:Fallback>
      </mc:AlternateContent>
    </w:r>
    <w:r w:rsidR="00DC24B8">
      <w:rPr>
        <w:lang w:val="en-AU"/>
      </w:rPr>
      <w:t xml:space="preserve">Centrelink Confirmation </w:t>
    </w:r>
    <w:proofErr w:type="spellStart"/>
    <w:r w:rsidR="00DC24B8">
      <w:rPr>
        <w:lang w:val="en-AU"/>
      </w:rPr>
      <w:t>eServices</w:t>
    </w:r>
    <w:proofErr w:type="spellEnd"/>
    <w:r w:rsidR="00DC24B8">
      <w:rPr>
        <w:lang w:val="en-AU"/>
      </w:rPr>
      <w:t xml:space="preserve"> procedural guide for businesses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FB18" w14:textId="28B30EA4" w:rsidR="004948AF" w:rsidRPr="008A6719" w:rsidRDefault="00E31FD8" w:rsidP="00E250A5">
    <w:r>
      <w:rPr>
        <w:noProof/>
      </w:rPr>
      <mc:AlternateContent>
        <mc:Choice Requires="wps">
          <w:drawing>
            <wp:anchor distT="0" distB="0" distL="0" distR="0" simplePos="0" relativeHeight="251659276" behindDoc="0" locked="0" layoutInCell="1" allowOverlap="1" wp14:anchorId="784575C7" wp14:editId="3F5060A3">
              <wp:simplePos x="612775" y="180975"/>
              <wp:positionH relativeFrom="page">
                <wp:align>center</wp:align>
              </wp:positionH>
              <wp:positionV relativeFrom="page">
                <wp:align>top</wp:align>
              </wp:positionV>
              <wp:extent cx="622300" cy="452755"/>
              <wp:effectExtent l="0" t="0" r="6350" b="4445"/>
              <wp:wrapNone/>
              <wp:docPr id="2099687659"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43472C9" w14:textId="659DF841" w:rsidR="00E31FD8" w:rsidRPr="00E31FD8" w:rsidRDefault="00E31FD8" w:rsidP="00E31FD8">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4575C7" id="_x0000_t202" coordsize="21600,21600" o:spt="202" path="m,l,21600r21600,l21600,xe">
              <v:stroke joinstyle="miter"/>
              <v:path gradientshapeok="t" o:connecttype="rect"/>
            </v:shapetype>
            <v:shape id="Text Box 31" o:spid="_x0000_s1030" type="#_x0000_t202" alt="OFFICIAL" style="position:absolute;margin-left:0;margin-top:0;width:49pt;height:35.65pt;z-index:2516592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543472C9" w14:textId="659DF841" w:rsidR="00E31FD8" w:rsidRPr="00E31FD8" w:rsidRDefault="00E31FD8" w:rsidP="00E31FD8">
                    <w:pPr>
                      <w:spacing w:after="0"/>
                      <w:rPr>
                        <w:rFonts w:ascii="Aptos" w:eastAsia="Aptos" w:hAnsi="Aptos" w:cs="Aptos"/>
                        <w:noProof/>
                        <w:color w:val="FF0000"/>
                        <w:sz w:val="24"/>
                        <w:szCs w:val="24"/>
                      </w:rPr>
                    </w:pPr>
                  </w:p>
                </w:txbxContent>
              </v:textbox>
              <w10:wrap anchorx="page" anchory="page"/>
            </v:shape>
          </w:pict>
        </mc:Fallback>
      </mc:AlternateContent>
    </w:r>
    <w:r w:rsidR="004948AF">
      <w:rPr>
        <w:noProof/>
      </w:rPr>
      <w:drawing>
        <wp:anchor distT="0" distB="0" distL="114300" distR="114300" simplePos="0" relativeHeight="251658241" behindDoc="1" locked="0" layoutInCell="1" allowOverlap="1" wp14:anchorId="3343EE0F" wp14:editId="501086AC">
          <wp:simplePos x="362857" y="174171"/>
          <wp:positionH relativeFrom="column">
            <wp:align>center</wp:align>
          </wp:positionH>
          <wp:positionV relativeFrom="page">
            <wp:align>top</wp:align>
          </wp:positionV>
          <wp:extent cx="7553129" cy="10681238"/>
          <wp:effectExtent l="0" t="0" r="0" b="6350"/>
          <wp:wrapNone/>
          <wp:docPr id="862357287" name="Picture 862357287"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5245" name="Picture 1662265245"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129" cy="1068123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10C4" w14:textId="4AD559AE" w:rsidR="00D54BDA" w:rsidRPr="003E52A5" w:rsidRDefault="00E31FD8" w:rsidP="00E250A5">
    <w:pPr>
      <w:pStyle w:val="Header"/>
      <w:rPr>
        <w:sz w:val="28"/>
      </w:rPr>
    </w:pPr>
    <w:r>
      <w:rPr>
        <w:noProof/>
      </w:rPr>
      <mc:AlternateContent>
        <mc:Choice Requires="wps">
          <w:drawing>
            <wp:anchor distT="0" distB="0" distL="0" distR="0" simplePos="0" relativeHeight="251662348" behindDoc="0" locked="0" layoutInCell="1" allowOverlap="1" wp14:anchorId="75DE4066" wp14:editId="6347BA90">
              <wp:simplePos x="635" y="635"/>
              <wp:positionH relativeFrom="page">
                <wp:align>center</wp:align>
              </wp:positionH>
              <wp:positionV relativeFrom="page">
                <wp:align>top</wp:align>
              </wp:positionV>
              <wp:extent cx="622300" cy="452755"/>
              <wp:effectExtent l="0" t="0" r="6350" b="4445"/>
              <wp:wrapNone/>
              <wp:docPr id="453524279"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6BFE87D" w14:textId="0B46C966"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E4066" id="_x0000_t202" coordsize="21600,21600" o:spt="202" path="m,l,21600r21600,l21600,xe">
              <v:stroke joinstyle="miter"/>
              <v:path gradientshapeok="t" o:connecttype="rect"/>
            </v:shapetype>
            <v:shape id="Text Box 34" o:spid="_x0000_s1033" type="#_x0000_t202" alt="OFFICIAL" style="position:absolute;margin-left:0;margin-top:0;width:49pt;height:35.65pt;z-index:2516623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SkfgwA0CAAAcBAAA&#10;DgAAAAAAAAAAAAAAAAAuAgAAZHJzL2Uyb0RvYy54bWxQSwECLQAUAAYACAAAACEARawYydkAAAAD&#10;AQAADwAAAAAAAAAAAAAAAABnBAAAZHJzL2Rvd25yZXYueG1sUEsFBgAAAAAEAAQA8wAAAG0FAAAA&#10;AA==&#10;" filled="f" stroked="f">
              <v:textbox style="mso-fit-shape-to-text:t" inset="0,15pt,0,0">
                <w:txbxContent>
                  <w:p w14:paraId="06BFE87D" w14:textId="0B46C966"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r w:rsidR="00D54BDA" w:rsidRPr="003E52A5">
      <w:t>[Insert classification if required]</w:t>
    </w:r>
  </w:p>
  <w:p w14:paraId="274BF2F1" w14:textId="77777777" w:rsidR="00D54BDA" w:rsidRPr="004352B9" w:rsidRDefault="00D54BDA" w:rsidP="00E250A5">
    <w:pPr>
      <w:rPr>
        <w:rFonts w:eastAsia="Roboto"/>
      </w:rPr>
    </w:pPr>
    <w:r w:rsidRPr="004352B9">
      <w:rPr>
        <w:rFonts w:eastAsia="Roboto"/>
      </w:rPr>
      <w:t>DOCUMENT TITLE</w:t>
    </w:r>
  </w:p>
  <w:p w14:paraId="27B3C2D2" w14:textId="77777777" w:rsidR="00D54BDA" w:rsidRPr="00D54BDA" w:rsidRDefault="00D54BDA" w:rsidP="00E25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74ECA" w14:textId="43600940" w:rsidR="004948AF" w:rsidRPr="00D354DD" w:rsidRDefault="00E31FD8" w:rsidP="00E250A5">
    <w:pPr>
      <w:pStyle w:val="Header"/>
    </w:pPr>
    <w:r>
      <w:rPr>
        <w:noProof/>
      </w:rPr>
      <mc:AlternateContent>
        <mc:Choice Requires="wps">
          <w:drawing>
            <wp:anchor distT="0" distB="0" distL="0" distR="0" simplePos="0" relativeHeight="251663372" behindDoc="0" locked="0" layoutInCell="1" allowOverlap="1" wp14:anchorId="564FB2F1" wp14:editId="48555A04">
              <wp:simplePos x="635" y="635"/>
              <wp:positionH relativeFrom="page">
                <wp:align>center</wp:align>
              </wp:positionH>
              <wp:positionV relativeFrom="page">
                <wp:align>top</wp:align>
              </wp:positionV>
              <wp:extent cx="622300" cy="452755"/>
              <wp:effectExtent l="0" t="0" r="6350" b="4445"/>
              <wp:wrapNone/>
              <wp:docPr id="221855009"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A752087" w14:textId="6A6D9988"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4FB2F1" id="_x0000_t202" coordsize="21600,21600" o:spt="202" path="m,l,21600r21600,l21600,xe">
              <v:stroke joinstyle="miter"/>
              <v:path gradientshapeok="t" o:connecttype="rect"/>
            </v:shapetype>
            <v:shape id="Text Box 35" o:spid="_x0000_s1035" type="#_x0000_t202" alt="OFFICIAL" style="position:absolute;margin-left:0;margin-top:0;width:49pt;height:35.65pt;z-index:2516633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DTmrew0CAAAcBAAA&#10;DgAAAAAAAAAAAAAAAAAuAgAAZHJzL2Uyb0RvYy54bWxQSwECLQAUAAYACAAAACEARawYydkAAAAD&#10;AQAADwAAAAAAAAAAAAAAAABnBAAAZHJzL2Rvd25yZXYueG1sUEsFBgAAAAAEAAQA8wAAAG0FAAAA&#10;AA==&#10;" filled="f" stroked="f">
              <v:textbox style="mso-fit-shape-to-text:t" inset="0,15pt,0,0">
                <w:txbxContent>
                  <w:p w14:paraId="2A752087" w14:textId="6A6D9988" w:rsidR="00E31FD8" w:rsidRPr="00E31FD8" w:rsidRDefault="00E31FD8" w:rsidP="00E31FD8">
                    <w:pPr>
                      <w:spacing w:after="0"/>
                      <w:rPr>
                        <w:rFonts w:ascii="Aptos" w:eastAsia="Aptos" w:hAnsi="Aptos" w:cs="Aptos"/>
                        <w:noProof/>
                        <w:color w:val="FF0000"/>
                        <w:sz w:val="24"/>
                        <w:szCs w:val="24"/>
                      </w:rPr>
                    </w:pPr>
                    <w:r w:rsidRPr="00E31FD8">
                      <w:rPr>
                        <w:rFonts w:ascii="Aptos" w:eastAsia="Aptos" w:hAnsi="Aptos" w:cs="Aptos"/>
                        <w:noProof/>
                        <w:color w:val="FF0000"/>
                        <w:sz w:val="24"/>
                        <w:szCs w:val="24"/>
                      </w:rPr>
                      <w:t>OFFICIAL</w:t>
                    </w:r>
                  </w:p>
                </w:txbxContent>
              </v:textbox>
              <w10:wrap anchorx="page" anchory="page"/>
            </v:shape>
          </w:pict>
        </mc:Fallback>
      </mc:AlternateContent>
    </w:r>
    <w:r w:rsidR="001C47B4">
      <w:rPr>
        <w:noProof/>
      </w:rPr>
      <mc:AlternateContent>
        <mc:Choice Requires="wps">
          <w:drawing>
            <wp:anchor distT="0" distB="0" distL="114300" distR="114300" simplePos="0" relativeHeight="251658243" behindDoc="0" locked="0" layoutInCell="1" allowOverlap="1" wp14:anchorId="250B4A6E" wp14:editId="3D331E8D">
              <wp:simplePos x="0" y="0"/>
              <wp:positionH relativeFrom="page">
                <wp:align>left</wp:align>
              </wp:positionH>
              <wp:positionV relativeFrom="paragraph">
                <wp:posOffset>-383319</wp:posOffset>
              </wp:positionV>
              <wp:extent cx="7553353" cy="10861482"/>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53" cy="108614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clsh="http://schemas.microsoft.com/office/drawing/2020/classificationShape" xmlns:a="http://schemas.openxmlformats.org/drawingml/2006/main" xmlns:arto="http://schemas.microsoft.com/office/word/2006/arto">
          <w:pict w14:anchorId="6E21219D">
            <v:rect id="Rectangle 1" style="position:absolute;margin-left:0;margin-top:-30.2pt;width:594.75pt;height:855.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00b5e2 [3204]" stroked="f" strokeweight="1pt" w14:anchorId="55F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">
              <w10:wrap anchorx="page"/>
            </v:rect>
          </w:pict>
        </mc:Fallback>
      </mc:AlternateContent>
    </w:r>
    <w:r w:rsidR="00D02950">
      <w:rPr>
        <w:noProof/>
      </w:rPr>
      <mc:AlternateContent>
        <mc:Choice Requires="wps">
          <w:drawing>
            <wp:anchor distT="45720" distB="45720" distL="114300" distR="114300" simplePos="0" relativeHeight="251658244" behindDoc="0" locked="0" layoutInCell="1" allowOverlap="1" wp14:anchorId="6D27D0BA" wp14:editId="2B7F50AE">
              <wp:simplePos x="0" y="0"/>
              <wp:positionH relativeFrom="margin">
                <wp:align>center</wp:align>
              </wp:positionH>
              <wp:positionV relativeFrom="paragraph">
                <wp:posOffset>4945711</wp:posOffset>
              </wp:positionV>
              <wp:extent cx="2360930" cy="1404620"/>
              <wp:effectExtent l="0" t="0" r="0" b="254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46E645" w14:textId="77777777" w:rsidR="00D02950" w:rsidRPr="005A4DF5" w:rsidRDefault="00D02950" w:rsidP="005A4DF5">
                          <w:pPr>
                            <w:jc w:val="center"/>
                            <w:rPr>
                              <w:b/>
                              <w:bCs/>
                            </w:rPr>
                          </w:pPr>
                          <w:r w:rsidRPr="005A4DF5">
                            <w:rPr>
                              <w:b/>
                              <w:bCs/>
                            </w:rPr>
                            <w:t>servicesaustralia.gov.au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27D0BA" id="Text Box 2" o:spid="_x0000_s1036" type="#_x0000_t202" alt="&quot;&quot;" style="position:absolute;margin-left:0;margin-top:389.45pt;width:185.9pt;height:110.6pt;z-index:25165824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" filled="f" stroked="f">
              <v:textbox style="mso-fit-shape-to-text:t">
                <w:txbxContent>
                  <w:p w14:paraId="4E46E645" w14:textId="77777777" w:rsidR="00D02950" w:rsidRPr="005A4DF5" w:rsidRDefault="00D02950" w:rsidP="005A4DF5">
                    <w:pPr>
                      <w:jc w:val="center"/>
                      <w:rPr>
                        <w:b/>
                        <w:bCs/>
                      </w:rPr>
                    </w:pPr>
                    <w:r w:rsidRPr="005A4DF5">
                      <w:rPr>
                        <w:b/>
                        <w:bCs/>
                      </w:rPr>
                      <w:t>servicesaustralia.gov.au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468E6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3195D"/>
    <w:multiLevelType w:val="hybridMultilevel"/>
    <w:tmpl w:val="83EA50E0"/>
    <w:lvl w:ilvl="0" w:tplc="49F8FF3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E4515C2"/>
    <w:multiLevelType w:val="hybridMultilevel"/>
    <w:tmpl w:val="DA50C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C51C12"/>
    <w:multiLevelType w:val="multilevel"/>
    <w:tmpl w:val="30FCB9B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11059C"/>
    <w:multiLevelType w:val="multilevel"/>
    <w:tmpl w:val="8728AEB4"/>
    <w:lvl w:ilvl="0">
      <w:start w:val="1"/>
      <w:numFmt w:val="decimal"/>
      <w:pStyle w:val="SchedulePageHeading"/>
      <w:lvlText w:val="Schedule %1"/>
      <w:lvlJc w:val="left"/>
      <w:pPr>
        <w:tabs>
          <w:tab w:val="num" w:pos="2268"/>
        </w:tabs>
        <w:ind w:left="2268" w:hanging="2268"/>
      </w:pPr>
    </w:lvl>
    <w:lvl w:ilvl="1">
      <w:start w:val="1"/>
      <w:numFmt w:val="decimal"/>
      <w:pStyle w:val="SchedH1"/>
      <w:lvlText w:val="%2"/>
      <w:lvlJc w:val="left"/>
      <w:pPr>
        <w:ind w:left="1305" w:hanging="737"/>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A1419"/>
    <w:multiLevelType w:val="hybridMultilevel"/>
    <w:tmpl w:val="68BC8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3A6D36"/>
    <w:multiLevelType w:val="hybridMultilevel"/>
    <w:tmpl w:val="CAB28FEE"/>
    <w:lvl w:ilvl="0" w:tplc="0358A536">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9136B30"/>
    <w:multiLevelType w:val="multilevel"/>
    <w:tmpl w:val="CF86C8F6"/>
    <w:lvl w:ilvl="0">
      <w:start w:val="1"/>
      <w:numFmt w:val="decimal"/>
      <w:lvlText w:val="%1"/>
      <w:lvlJc w:val="left"/>
      <w:pPr>
        <w:ind w:left="720" w:hanging="720"/>
      </w:pPr>
      <w:rPr>
        <w:rFonts w:ascii="Roboto" w:hAnsi="Roboto" w:hint="default"/>
        <w:b/>
        <w:i w:val="0"/>
        <w:color w:val="1B365D" w:themeColor="accent2"/>
        <w:sz w:val="36"/>
      </w:rPr>
    </w:lvl>
    <w:lvl w:ilvl="1">
      <w:start w:val="1"/>
      <w:numFmt w:val="decimal"/>
      <w:pStyle w:val="Clauses"/>
      <w:lvlText w:val="%1.%2"/>
      <w:lvlJc w:val="left"/>
      <w:pPr>
        <w:ind w:left="720" w:hanging="720"/>
      </w:pPr>
      <w:rPr>
        <w:rFonts w:ascii="Roboto" w:hAnsi="Roboto" w:hint="default"/>
        <w:b/>
        <w:i w:val="0"/>
        <w:color w:val="000000" w:themeColor="text1"/>
        <w:sz w:val="20"/>
      </w:rPr>
    </w:lvl>
    <w:lvl w:ilvl="2">
      <w:start w:val="1"/>
      <w:numFmt w:val="lowerLetter"/>
      <w:pStyle w:val="ClausesListLevel3"/>
      <w:lvlText w:val="%3)"/>
      <w:lvlJc w:val="left"/>
      <w:pPr>
        <w:ind w:left="1077" w:hanging="357"/>
      </w:pPr>
      <w:rPr>
        <w:rFonts w:ascii="Roboto" w:hAnsi="Roboto" w:hint="default"/>
        <w:color w:val="000000" w:themeColor="text1"/>
        <w:sz w:val="20"/>
      </w:rPr>
    </w:lvl>
    <w:lvl w:ilvl="3">
      <w:start w:val="1"/>
      <w:numFmt w:val="lowerRoman"/>
      <w:pStyle w:val="ClausesListLevel4"/>
      <w:lvlText w:val="%4."/>
      <w:lvlJc w:val="left"/>
      <w:pPr>
        <w:ind w:left="1797"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8C238D"/>
    <w:multiLevelType w:val="multilevel"/>
    <w:tmpl w:val="0194E61A"/>
    <w:styleLink w:val="HeadingListLevel1"/>
    <w:lvl w:ilvl="0">
      <w:start w:val="1"/>
      <w:numFmt w:val="decimal"/>
      <w:lvlText w:val="%1"/>
      <w:lvlJc w:val="left"/>
      <w:pPr>
        <w:ind w:left="720" w:hanging="720"/>
      </w:pPr>
      <w:rPr>
        <w:rFonts w:ascii="Roboto" w:hAnsi="Roboto" w:hint="default"/>
        <w:b/>
        <w:i w:val="0"/>
        <w:color w:val="1B365D" w:themeColor="accent2"/>
        <w:sz w:val="36"/>
      </w:rPr>
    </w:lvl>
    <w:lvl w:ilvl="1">
      <w:start w:val="1"/>
      <w:numFmt w:val="decimal"/>
      <w:lvlText w:val="%1.%2"/>
      <w:lvlJc w:val="left"/>
      <w:pPr>
        <w:ind w:left="720" w:hanging="720"/>
      </w:pPr>
      <w:rPr>
        <w:rFonts w:ascii="Roboto" w:hAnsi="Roboto" w:hint="default"/>
        <w:b/>
        <w:i w:val="0"/>
        <w:color w:val="000000" w:themeColor="text1"/>
        <w:sz w:val="20"/>
      </w:rPr>
    </w:lvl>
    <w:lvl w:ilvl="2">
      <w:start w:val="1"/>
      <w:numFmt w:val="lowerLetter"/>
      <w:lvlText w:val="%3)"/>
      <w:lvlJc w:val="right"/>
      <w:pPr>
        <w:ind w:left="1077" w:hanging="357"/>
      </w:pPr>
      <w:rPr>
        <w:rFonts w:ascii="Roboto" w:hAnsi="Roboto" w:hint="default"/>
        <w:color w:val="000000" w:themeColor="text1"/>
        <w:sz w:val="20"/>
      </w:rPr>
    </w:lvl>
    <w:lvl w:ilvl="3">
      <w:start w:val="1"/>
      <w:numFmt w:val="lowerRoman"/>
      <w:lvlText w:val="%4."/>
      <w:lvlJc w:val="left"/>
      <w:pPr>
        <w:ind w:left="1797"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02227D"/>
    <w:multiLevelType w:val="hybridMultilevel"/>
    <w:tmpl w:val="ACAE0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218DE"/>
    <w:multiLevelType w:val="hybridMultilevel"/>
    <w:tmpl w:val="9150179C"/>
    <w:lvl w:ilvl="0" w:tplc="EF5A18F2">
      <w:start w:val="1"/>
      <w:numFmt w:val="decimal"/>
      <w:pStyle w:val="ListNumber"/>
      <w:lvlText w:val="%1."/>
      <w:lvlJc w:val="left"/>
      <w:pPr>
        <w:ind w:left="644" w:hanging="360"/>
      </w:pPr>
      <w:rPr>
        <w:rFonts w:hint="default"/>
      </w:rPr>
    </w:lvl>
    <w:lvl w:ilvl="1" w:tplc="F0F8F4DA">
      <w:start w:val="1"/>
      <w:numFmt w:val="lowerLetter"/>
      <w:lvlText w:val="%2."/>
      <w:lvlJc w:val="left"/>
      <w:pPr>
        <w:ind w:left="981" w:hanging="357"/>
      </w:pPr>
      <w:rPr>
        <w:rFonts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3DAA6540"/>
    <w:multiLevelType w:val="hybridMultilevel"/>
    <w:tmpl w:val="2CD8B22E"/>
    <w:lvl w:ilvl="0" w:tplc="0868BC5A">
      <w:start w:val="1"/>
      <w:numFmt w:val="bullet"/>
      <w:lvlText w:val=""/>
      <w:lvlJc w:val="left"/>
      <w:pPr>
        <w:ind w:left="1440" w:hanging="360"/>
      </w:pPr>
      <w:rPr>
        <w:rFonts w:ascii="Symbol" w:hAnsi="Symbol"/>
      </w:rPr>
    </w:lvl>
    <w:lvl w:ilvl="1" w:tplc="4A6C8EE2">
      <w:start w:val="1"/>
      <w:numFmt w:val="bullet"/>
      <w:lvlText w:val=""/>
      <w:lvlJc w:val="left"/>
      <w:pPr>
        <w:ind w:left="1440" w:hanging="360"/>
      </w:pPr>
      <w:rPr>
        <w:rFonts w:ascii="Symbol" w:hAnsi="Symbol"/>
      </w:rPr>
    </w:lvl>
    <w:lvl w:ilvl="2" w:tplc="F66E5B78">
      <w:start w:val="1"/>
      <w:numFmt w:val="bullet"/>
      <w:lvlText w:val=""/>
      <w:lvlJc w:val="left"/>
      <w:pPr>
        <w:ind w:left="1440" w:hanging="360"/>
      </w:pPr>
      <w:rPr>
        <w:rFonts w:ascii="Symbol" w:hAnsi="Symbol"/>
      </w:rPr>
    </w:lvl>
    <w:lvl w:ilvl="3" w:tplc="7AA2F588">
      <w:start w:val="1"/>
      <w:numFmt w:val="bullet"/>
      <w:lvlText w:val=""/>
      <w:lvlJc w:val="left"/>
      <w:pPr>
        <w:ind w:left="1440" w:hanging="360"/>
      </w:pPr>
      <w:rPr>
        <w:rFonts w:ascii="Symbol" w:hAnsi="Symbol"/>
      </w:rPr>
    </w:lvl>
    <w:lvl w:ilvl="4" w:tplc="1FD0B63E">
      <w:start w:val="1"/>
      <w:numFmt w:val="bullet"/>
      <w:lvlText w:val=""/>
      <w:lvlJc w:val="left"/>
      <w:pPr>
        <w:ind w:left="1440" w:hanging="360"/>
      </w:pPr>
      <w:rPr>
        <w:rFonts w:ascii="Symbol" w:hAnsi="Symbol"/>
      </w:rPr>
    </w:lvl>
    <w:lvl w:ilvl="5" w:tplc="0E3A3F5C">
      <w:start w:val="1"/>
      <w:numFmt w:val="bullet"/>
      <w:lvlText w:val=""/>
      <w:lvlJc w:val="left"/>
      <w:pPr>
        <w:ind w:left="1440" w:hanging="360"/>
      </w:pPr>
      <w:rPr>
        <w:rFonts w:ascii="Symbol" w:hAnsi="Symbol"/>
      </w:rPr>
    </w:lvl>
    <w:lvl w:ilvl="6" w:tplc="3B30222E">
      <w:start w:val="1"/>
      <w:numFmt w:val="bullet"/>
      <w:lvlText w:val=""/>
      <w:lvlJc w:val="left"/>
      <w:pPr>
        <w:ind w:left="1440" w:hanging="360"/>
      </w:pPr>
      <w:rPr>
        <w:rFonts w:ascii="Symbol" w:hAnsi="Symbol"/>
      </w:rPr>
    </w:lvl>
    <w:lvl w:ilvl="7" w:tplc="8556AFBA">
      <w:start w:val="1"/>
      <w:numFmt w:val="bullet"/>
      <w:lvlText w:val=""/>
      <w:lvlJc w:val="left"/>
      <w:pPr>
        <w:ind w:left="1440" w:hanging="360"/>
      </w:pPr>
      <w:rPr>
        <w:rFonts w:ascii="Symbol" w:hAnsi="Symbol"/>
      </w:rPr>
    </w:lvl>
    <w:lvl w:ilvl="8" w:tplc="F14E064E">
      <w:start w:val="1"/>
      <w:numFmt w:val="bullet"/>
      <w:lvlText w:val=""/>
      <w:lvlJc w:val="left"/>
      <w:pPr>
        <w:ind w:left="1440" w:hanging="360"/>
      </w:pPr>
      <w:rPr>
        <w:rFonts w:ascii="Symbol" w:hAnsi="Symbol"/>
      </w:rPr>
    </w:lvl>
  </w:abstractNum>
  <w:abstractNum w:abstractNumId="12" w15:restartNumberingAfterBreak="0">
    <w:nsid w:val="3F2412A1"/>
    <w:multiLevelType w:val="hybridMultilevel"/>
    <w:tmpl w:val="22F0942A"/>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13" w15:restartNumberingAfterBreak="0">
    <w:nsid w:val="42185A37"/>
    <w:multiLevelType w:val="hybridMultilevel"/>
    <w:tmpl w:val="D212A34C"/>
    <w:lvl w:ilvl="0" w:tplc="0C090001">
      <w:start w:val="1"/>
      <w:numFmt w:val="bullet"/>
      <w:lvlText w:val=""/>
      <w:lvlJc w:val="left"/>
      <w:pPr>
        <w:ind w:left="530" w:hanging="360"/>
      </w:pPr>
      <w:rPr>
        <w:rFonts w:ascii="Symbol" w:hAnsi="Symbol" w:hint="default"/>
      </w:rPr>
    </w:lvl>
    <w:lvl w:ilvl="1" w:tplc="FFFFFFFF">
      <w:start w:val="1"/>
      <w:numFmt w:val="bullet"/>
      <w:lvlText w:val=""/>
      <w:lvlJc w:val="left"/>
      <w:pPr>
        <w:ind w:left="870" w:hanging="360"/>
      </w:pPr>
      <w:rPr>
        <w:rFonts w:ascii="Symbol" w:hAnsi="Symbol" w:hint="default"/>
      </w:rPr>
    </w:lvl>
    <w:lvl w:ilvl="2" w:tplc="FFFFFFFF">
      <w:start w:val="13"/>
      <w:numFmt w:val="bullet"/>
      <w:lvlText w:val="-"/>
      <w:lvlJc w:val="left"/>
      <w:pPr>
        <w:ind w:left="2150" w:hanging="360"/>
      </w:pPr>
      <w:rPr>
        <w:rFonts w:ascii="Roboto" w:eastAsia="Roboto" w:hAnsi="Roboto" w:cs="Roboto" w:hint="default"/>
      </w:rPr>
    </w:lvl>
    <w:lvl w:ilvl="3" w:tplc="FFFFFFFF">
      <w:start w:val="1"/>
      <w:numFmt w:val="decimal"/>
      <w:lvlText w:val="%4."/>
      <w:lvlJc w:val="left"/>
      <w:pPr>
        <w:ind w:left="2690" w:hanging="360"/>
      </w:pPr>
    </w:lvl>
    <w:lvl w:ilvl="4" w:tplc="FFFFFFFF">
      <w:start w:val="19"/>
      <w:numFmt w:val="decimal"/>
      <w:lvlText w:val="%5"/>
      <w:lvlJc w:val="left"/>
      <w:pPr>
        <w:ind w:left="3590" w:hanging="540"/>
      </w:pPr>
      <w:rPr>
        <w:rFonts w:hint="default"/>
      </w:r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4" w15:restartNumberingAfterBreak="0">
    <w:nsid w:val="4247628A"/>
    <w:multiLevelType w:val="hybridMultilevel"/>
    <w:tmpl w:val="2918F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711958"/>
    <w:multiLevelType w:val="hybridMultilevel"/>
    <w:tmpl w:val="5A609D22"/>
    <w:lvl w:ilvl="0" w:tplc="0C090001">
      <w:start w:val="1"/>
      <w:numFmt w:val="bullet"/>
      <w:lvlText w:val=""/>
      <w:lvlJc w:val="left"/>
      <w:pPr>
        <w:ind w:left="720" w:hanging="360"/>
      </w:pPr>
      <w:rPr>
        <w:rFonts w:ascii="Symbol" w:hAnsi="Symbol" w:hint="default"/>
      </w:rPr>
    </w:lvl>
    <w:lvl w:ilvl="1" w:tplc="9E94FF42">
      <w:start w:val="3"/>
      <w:numFmt w:val="bullet"/>
      <w:lvlText w:val="•"/>
      <w:lvlJc w:val="left"/>
      <w:pPr>
        <w:ind w:left="1440" w:hanging="360"/>
      </w:pPr>
      <w:rPr>
        <w:rFonts w:ascii="Bahnschrift" w:eastAsiaTheme="minorHAnsi" w:hAnsi="Bahnschrift" w:cs="Segoe U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C22218"/>
    <w:multiLevelType w:val="hybridMultilevel"/>
    <w:tmpl w:val="58DEBCC8"/>
    <w:lvl w:ilvl="0" w:tplc="4FB666BA">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5E291503"/>
    <w:multiLevelType w:val="multilevel"/>
    <w:tmpl w:val="D4F8BAA0"/>
    <w:styleLink w:val="BodyTextListLevel2"/>
    <w:lvl w:ilvl="0">
      <w:start w:val="1"/>
      <w:numFmt w:val="decimal"/>
      <w:lvlText w:val="%1"/>
      <w:lvlJc w:val="left"/>
      <w:pPr>
        <w:ind w:left="720" w:hanging="720"/>
      </w:pPr>
      <w:rPr>
        <w:rFonts w:ascii="Roboto" w:hAnsi="Roboto" w:hint="default"/>
        <w:b/>
        <w:i w:val="0"/>
        <w:color w:val="1B365D" w:themeColor="accent2"/>
        <w:sz w:val="36"/>
      </w:rPr>
    </w:lvl>
    <w:lvl w:ilvl="1">
      <w:start w:val="1"/>
      <w:numFmt w:val="decimal"/>
      <w:lvlText w:val="%1.%2"/>
      <w:lvlJc w:val="left"/>
      <w:pPr>
        <w:ind w:left="720" w:hanging="720"/>
      </w:pPr>
      <w:rPr>
        <w:rFonts w:ascii="Roboto" w:hAnsi="Roboto" w:hint="default"/>
        <w:b/>
        <w:i w:val="0"/>
        <w:color w:val="000000" w:themeColor="text1"/>
        <w:sz w:val="20"/>
      </w:rPr>
    </w:lvl>
    <w:lvl w:ilvl="2">
      <w:start w:val="1"/>
      <w:numFmt w:val="lowerLetter"/>
      <w:lvlText w:val="%3)"/>
      <w:lvlJc w:val="right"/>
      <w:pPr>
        <w:ind w:left="1077" w:hanging="357"/>
      </w:pPr>
      <w:rPr>
        <w:rFonts w:ascii="Roboto" w:hAnsi="Roboto" w:hint="default"/>
        <w:color w:val="000000" w:themeColor="text1"/>
        <w:sz w:val="20"/>
      </w:rPr>
    </w:lvl>
    <w:lvl w:ilvl="3">
      <w:start w:val="1"/>
      <w:numFmt w:val="lowerRoman"/>
      <w:lvlText w:val="%4."/>
      <w:lvlJc w:val="left"/>
      <w:pPr>
        <w:ind w:left="1797"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E51B3A"/>
    <w:multiLevelType w:val="hybridMultilevel"/>
    <w:tmpl w:val="4F502F5A"/>
    <w:lvl w:ilvl="0" w:tplc="0C090001">
      <w:start w:val="1"/>
      <w:numFmt w:val="bullet"/>
      <w:lvlText w:val=""/>
      <w:lvlJc w:val="left"/>
      <w:pPr>
        <w:ind w:left="530" w:hanging="360"/>
      </w:pPr>
      <w:rPr>
        <w:rFonts w:ascii="Symbol" w:hAnsi="Symbol" w:hint="default"/>
      </w:rPr>
    </w:lvl>
    <w:lvl w:ilvl="1" w:tplc="FFFFFFFF">
      <w:start w:val="1"/>
      <w:numFmt w:val="bullet"/>
      <w:lvlText w:val=""/>
      <w:lvlJc w:val="left"/>
      <w:pPr>
        <w:ind w:left="870" w:hanging="360"/>
      </w:pPr>
      <w:rPr>
        <w:rFonts w:ascii="Symbol" w:hAnsi="Symbol" w:hint="default"/>
      </w:rPr>
    </w:lvl>
    <w:lvl w:ilvl="2" w:tplc="FFFFFFFF">
      <w:start w:val="13"/>
      <w:numFmt w:val="bullet"/>
      <w:lvlText w:val="-"/>
      <w:lvlJc w:val="left"/>
      <w:pPr>
        <w:ind w:left="2150" w:hanging="360"/>
      </w:pPr>
      <w:rPr>
        <w:rFonts w:ascii="Roboto" w:eastAsia="Roboto" w:hAnsi="Roboto" w:cs="Roboto" w:hint="default"/>
      </w:rPr>
    </w:lvl>
    <w:lvl w:ilvl="3" w:tplc="FFFFFFFF">
      <w:start w:val="1"/>
      <w:numFmt w:val="decimal"/>
      <w:lvlText w:val="%4."/>
      <w:lvlJc w:val="left"/>
      <w:pPr>
        <w:ind w:left="2690" w:hanging="360"/>
      </w:pPr>
    </w:lvl>
    <w:lvl w:ilvl="4" w:tplc="FFFFFFFF">
      <w:start w:val="19"/>
      <w:numFmt w:val="decimal"/>
      <w:lvlText w:val="%5"/>
      <w:lvlJc w:val="left"/>
      <w:pPr>
        <w:ind w:left="3590" w:hanging="540"/>
      </w:pPr>
      <w:rPr>
        <w:rFonts w:hint="default"/>
      </w:r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9" w15:restartNumberingAfterBreak="0">
    <w:nsid w:val="6AB31082"/>
    <w:multiLevelType w:val="hybridMultilevel"/>
    <w:tmpl w:val="508EC572"/>
    <w:lvl w:ilvl="0" w:tplc="FFFFFFFF">
      <w:start w:val="1"/>
      <w:numFmt w:val="bullet"/>
      <w:pStyle w:val="ListBullet"/>
      <w:lvlText w:val="·"/>
      <w:lvlJc w:val="left"/>
      <w:pPr>
        <w:tabs>
          <w:tab w:val="num" w:pos="1004"/>
        </w:tabs>
        <w:ind w:left="1004" w:hanging="284"/>
      </w:pPr>
      <w:rPr>
        <w:rFonts w:ascii="Symbol" w:hAnsi="Symbol"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8E674C1"/>
    <w:multiLevelType w:val="singleLevel"/>
    <w:tmpl w:val="5DAC2DF2"/>
    <w:lvl w:ilvl="0">
      <w:start w:val="1"/>
      <w:numFmt w:val="bullet"/>
      <w:pStyle w:val="Column3ExampleDot"/>
      <w:lvlText w:val=""/>
      <w:lvlJc w:val="left"/>
      <w:pPr>
        <w:tabs>
          <w:tab w:val="num" w:pos="737"/>
        </w:tabs>
        <w:ind w:left="737" w:hanging="737"/>
      </w:pPr>
      <w:rPr>
        <w:rFonts w:ascii="Symbol" w:hAnsi="Symbol" w:hint="default"/>
      </w:rPr>
    </w:lvl>
  </w:abstractNum>
  <w:abstractNum w:abstractNumId="21" w15:restartNumberingAfterBreak="0">
    <w:nsid w:val="7D4343E8"/>
    <w:multiLevelType w:val="hybridMultilevel"/>
    <w:tmpl w:val="431E50A2"/>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DD2252D"/>
    <w:multiLevelType w:val="hybridMultilevel"/>
    <w:tmpl w:val="4EA478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49187259">
    <w:abstractNumId w:val="19"/>
  </w:num>
  <w:num w:numId="2" w16cid:durableId="582569789">
    <w:abstractNumId w:val="12"/>
  </w:num>
  <w:num w:numId="3" w16cid:durableId="1697847764">
    <w:abstractNumId w:val="21"/>
  </w:num>
  <w:num w:numId="4" w16cid:durableId="1335302106">
    <w:abstractNumId w:val="10"/>
  </w:num>
  <w:num w:numId="5" w16cid:durableId="810098789">
    <w:abstractNumId w:val="20"/>
  </w:num>
  <w:num w:numId="6" w16cid:durableId="1063791405">
    <w:abstractNumId w:val="4"/>
  </w:num>
  <w:num w:numId="7" w16cid:durableId="100420856">
    <w:abstractNumId w:val="8"/>
  </w:num>
  <w:num w:numId="8" w16cid:durableId="2097701392">
    <w:abstractNumId w:val="17"/>
  </w:num>
  <w:num w:numId="9" w16cid:durableId="1467044206">
    <w:abstractNumId w:val="7"/>
  </w:num>
  <w:num w:numId="10" w16cid:durableId="1068844904">
    <w:abstractNumId w:val="6"/>
  </w:num>
  <w:num w:numId="11" w16cid:durableId="799608880">
    <w:abstractNumId w:val="18"/>
  </w:num>
  <w:num w:numId="12" w16cid:durableId="982077609">
    <w:abstractNumId w:val="13"/>
  </w:num>
  <w:num w:numId="13" w16cid:durableId="1712726320">
    <w:abstractNumId w:val="14"/>
  </w:num>
  <w:num w:numId="14" w16cid:durableId="583609582">
    <w:abstractNumId w:val="15"/>
  </w:num>
  <w:num w:numId="15" w16cid:durableId="1766227244">
    <w:abstractNumId w:val="3"/>
  </w:num>
  <w:num w:numId="16" w16cid:durableId="955675174">
    <w:abstractNumId w:val="16"/>
  </w:num>
  <w:num w:numId="17" w16cid:durableId="481122520">
    <w:abstractNumId w:val="2"/>
  </w:num>
  <w:num w:numId="18" w16cid:durableId="856044811">
    <w:abstractNumId w:val="5"/>
  </w:num>
  <w:num w:numId="19" w16cid:durableId="68895205">
    <w:abstractNumId w:val="9"/>
  </w:num>
  <w:num w:numId="20" w16cid:durableId="887574203">
    <w:abstractNumId w:val="1"/>
  </w:num>
  <w:num w:numId="21" w16cid:durableId="1680741220">
    <w:abstractNumId w:val="22"/>
  </w:num>
  <w:num w:numId="22" w16cid:durableId="1582061869">
    <w:abstractNumId w:val="0"/>
  </w:num>
  <w:num w:numId="23" w16cid:durableId="72201899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CE2348F-1115-4422-8792-919873601328}"/>
    <w:docVar w:name="dgnword-eventsink" w:val="636292464"/>
    <w:docVar w:name="dgnword-lastRevisionsView" w:val="0"/>
  </w:docVars>
  <w:rsids>
    <w:rsidRoot w:val="00C927F7"/>
    <w:rsid w:val="000006A9"/>
    <w:rsid w:val="00001115"/>
    <w:rsid w:val="000018B1"/>
    <w:rsid w:val="00003830"/>
    <w:rsid w:val="00004531"/>
    <w:rsid w:val="0000519E"/>
    <w:rsid w:val="00007843"/>
    <w:rsid w:val="00010E39"/>
    <w:rsid w:val="00011417"/>
    <w:rsid w:val="00012058"/>
    <w:rsid w:val="00013282"/>
    <w:rsid w:val="00013FEC"/>
    <w:rsid w:val="00014DDA"/>
    <w:rsid w:val="000152AE"/>
    <w:rsid w:val="0001581F"/>
    <w:rsid w:val="00020795"/>
    <w:rsid w:val="00022400"/>
    <w:rsid w:val="00023E99"/>
    <w:rsid w:val="00025378"/>
    <w:rsid w:val="00026916"/>
    <w:rsid w:val="00026F03"/>
    <w:rsid w:val="00031EDF"/>
    <w:rsid w:val="00031FA8"/>
    <w:rsid w:val="000347F5"/>
    <w:rsid w:val="000348B6"/>
    <w:rsid w:val="00036041"/>
    <w:rsid w:val="00036B48"/>
    <w:rsid w:val="00036D64"/>
    <w:rsid w:val="000373AC"/>
    <w:rsid w:val="0003787A"/>
    <w:rsid w:val="00040B16"/>
    <w:rsid w:val="00041A39"/>
    <w:rsid w:val="000435B5"/>
    <w:rsid w:val="000447D5"/>
    <w:rsid w:val="00044E42"/>
    <w:rsid w:val="00047BCA"/>
    <w:rsid w:val="00050421"/>
    <w:rsid w:val="00051E1F"/>
    <w:rsid w:val="00053AB0"/>
    <w:rsid w:val="0005402F"/>
    <w:rsid w:val="00054057"/>
    <w:rsid w:val="00054543"/>
    <w:rsid w:val="0005592B"/>
    <w:rsid w:val="00055BFF"/>
    <w:rsid w:val="00056189"/>
    <w:rsid w:val="000561C4"/>
    <w:rsid w:val="00056437"/>
    <w:rsid w:val="00057958"/>
    <w:rsid w:val="00057D8D"/>
    <w:rsid w:val="0006034C"/>
    <w:rsid w:val="0006072D"/>
    <w:rsid w:val="0006109A"/>
    <w:rsid w:val="00061AAD"/>
    <w:rsid w:val="00061D04"/>
    <w:rsid w:val="00062997"/>
    <w:rsid w:val="00062BCD"/>
    <w:rsid w:val="000637FC"/>
    <w:rsid w:val="0006679B"/>
    <w:rsid w:val="00067A62"/>
    <w:rsid w:val="00070A2C"/>
    <w:rsid w:val="00071D2C"/>
    <w:rsid w:val="00071F56"/>
    <w:rsid w:val="000746FD"/>
    <w:rsid w:val="00074776"/>
    <w:rsid w:val="000759EE"/>
    <w:rsid w:val="00076008"/>
    <w:rsid w:val="00076FFC"/>
    <w:rsid w:val="000774CE"/>
    <w:rsid w:val="00081ADC"/>
    <w:rsid w:val="00082A25"/>
    <w:rsid w:val="000845E8"/>
    <w:rsid w:val="00084F3C"/>
    <w:rsid w:val="00086EA1"/>
    <w:rsid w:val="000870F3"/>
    <w:rsid w:val="00091A79"/>
    <w:rsid w:val="00095A58"/>
    <w:rsid w:val="00096485"/>
    <w:rsid w:val="0009746D"/>
    <w:rsid w:val="00097E57"/>
    <w:rsid w:val="000A188B"/>
    <w:rsid w:val="000A1BED"/>
    <w:rsid w:val="000A1E13"/>
    <w:rsid w:val="000A5367"/>
    <w:rsid w:val="000A5D88"/>
    <w:rsid w:val="000A6155"/>
    <w:rsid w:val="000A6B76"/>
    <w:rsid w:val="000B0681"/>
    <w:rsid w:val="000B1857"/>
    <w:rsid w:val="000B3DDB"/>
    <w:rsid w:val="000B5B55"/>
    <w:rsid w:val="000C0265"/>
    <w:rsid w:val="000C0B2A"/>
    <w:rsid w:val="000C0FAC"/>
    <w:rsid w:val="000C11E5"/>
    <w:rsid w:val="000C2506"/>
    <w:rsid w:val="000C3016"/>
    <w:rsid w:val="000C3083"/>
    <w:rsid w:val="000C3CC0"/>
    <w:rsid w:val="000C587F"/>
    <w:rsid w:val="000C6C57"/>
    <w:rsid w:val="000D0E18"/>
    <w:rsid w:val="000D1B48"/>
    <w:rsid w:val="000D2002"/>
    <w:rsid w:val="000D2444"/>
    <w:rsid w:val="000D5971"/>
    <w:rsid w:val="000D69D6"/>
    <w:rsid w:val="000E003D"/>
    <w:rsid w:val="000E05A0"/>
    <w:rsid w:val="000E10E7"/>
    <w:rsid w:val="000E1445"/>
    <w:rsid w:val="000E2507"/>
    <w:rsid w:val="000E2648"/>
    <w:rsid w:val="000E7E74"/>
    <w:rsid w:val="000F00D6"/>
    <w:rsid w:val="000F101F"/>
    <w:rsid w:val="000F302C"/>
    <w:rsid w:val="000F34BA"/>
    <w:rsid w:val="000F3C20"/>
    <w:rsid w:val="000F4290"/>
    <w:rsid w:val="000F4750"/>
    <w:rsid w:val="000F4D67"/>
    <w:rsid w:val="000F518C"/>
    <w:rsid w:val="000F5775"/>
    <w:rsid w:val="000F5907"/>
    <w:rsid w:val="000F770A"/>
    <w:rsid w:val="00102E7D"/>
    <w:rsid w:val="0010313C"/>
    <w:rsid w:val="00105DC6"/>
    <w:rsid w:val="00106187"/>
    <w:rsid w:val="00106B13"/>
    <w:rsid w:val="00107BC6"/>
    <w:rsid w:val="001118A8"/>
    <w:rsid w:val="00112186"/>
    <w:rsid w:val="00112A35"/>
    <w:rsid w:val="00112D8E"/>
    <w:rsid w:val="00112F82"/>
    <w:rsid w:val="0011372C"/>
    <w:rsid w:val="00113F4F"/>
    <w:rsid w:val="00115E57"/>
    <w:rsid w:val="0011709B"/>
    <w:rsid w:val="00117419"/>
    <w:rsid w:val="001205BD"/>
    <w:rsid w:val="00121A49"/>
    <w:rsid w:val="001221CE"/>
    <w:rsid w:val="001240E8"/>
    <w:rsid w:val="00126499"/>
    <w:rsid w:val="001267D9"/>
    <w:rsid w:val="00130050"/>
    <w:rsid w:val="00131C6C"/>
    <w:rsid w:val="00132051"/>
    <w:rsid w:val="00132CFE"/>
    <w:rsid w:val="00134306"/>
    <w:rsid w:val="001405EE"/>
    <w:rsid w:val="001420B8"/>
    <w:rsid w:val="00142D72"/>
    <w:rsid w:val="00145837"/>
    <w:rsid w:val="00145B8D"/>
    <w:rsid w:val="001502FD"/>
    <w:rsid w:val="001507B7"/>
    <w:rsid w:val="00151A51"/>
    <w:rsid w:val="00152239"/>
    <w:rsid w:val="0015257D"/>
    <w:rsid w:val="00152671"/>
    <w:rsid w:val="0015364A"/>
    <w:rsid w:val="00157C88"/>
    <w:rsid w:val="001611FB"/>
    <w:rsid w:val="00161788"/>
    <w:rsid w:val="001644A2"/>
    <w:rsid w:val="001647F4"/>
    <w:rsid w:val="0016536A"/>
    <w:rsid w:val="00165ECA"/>
    <w:rsid w:val="00165EFD"/>
    <w:rsid w:val="00166A23"/>
    <w:rsid w:val="001670C4"/>
    <w:rsid w:val="00170029"/>
    <w:rsid w:val="00170828"/>
    <w:rsid w:val="001709FB"/>
    <w:rsid w:val="001718EC"/>
    <w:rsid w:val="001757CA"/>
    <w:rsid w:val="00175F83"/>
    <w:rsid w:val="00180035"/>
    <w:rsid w:val="00180477"/>
    <w:rsid w:val="0018052B"/>
    <w:rsid w:val="00181A06"/>
    <w:rsid w:val="0018415E"/>
    <w:rsid w:val="001846EA"/>
    <w:rsid w:val="00184CC5"/>
    <w:rsid w:val="0018CF12"/>
    <w:rsid w:val="00190726"/>
    <w:rsid w:val="001915F5"/>
    <w:rsid w:val="001923FA"/>
    <w:rsid w:val="00194843"/>
    <w:rsid w:val="001A0093"/>
    <w:rsid w:val="001A0C5C"/>
    <w:rsid w:val="001A1B66"/>
    <w:rsid w:val="001A1B84"/>
    <w:rsid w:val="001A4B05"/>
    <w:rsid w:val="001A4EB0"/>
    <w:rsid w:val="001A72E1"/>
    <w:rsid w:val="001A7EA9"/>
    <w:rsid w:val="001B001F"/>
    <w:rsid w:val="001B0038"/>
    <w:rsid w:val="001B0B8B"/>
    <w:rsid w:val="001B1039"/>
    <w:rsid w:val="001B168B"/>
    <w:rsid w:val="001B1F6A"/>
    <w:rsid w:val="001B2126"/>
    <w:rsid w:val="001B3CC2"/>
    <w:rsid w:val="001B44B7"/>
    <w:rsid w:val="001B4AB1"/>
    <w:rsid w:val="001B50F1"/>
    <w:rsid w:val="001B567D"/>
    <w:rsid w:val="001B60AD"/>
    <w:rsid w:val="001B686A"/>
    <w:rsid w:val="001C277D"/>
    <w:rsid w:val="001C47B4"/>
    <w:rsid w:val="001D030F"/>
    <w:rsid w:val="001D10AD"/>
    <w:rsid w:val="001D1F61"/>
    <w:rsid w:val="001D3408"/>
    <w:rsid w:val="001D3ACB"/>
    <w:rsid w:val="001D4174"/>
    <w:rsid w:val="001D41D9"/>
    <w:rsid w:val="001D4884"/>
    <w:rsid w:val="001D605C"/>
    <w:rsid w:val="001D7CEF"/>
    <w:rsid w:val="001E1572"/>
    <w:rsid w:val="001E1C85"/>
    <w:rsid w:val="001E1D5D"/>
    <w:rsid w:val="001E5E9C"/>
    <w:rsid w:val="001E6CFA"/>
    <w:rsid w:val="001E6F95"/>
    <w:rsid w:val="001E7C9A"/>
    <w:rsid w:val="001E7EC0"/>
    <w:rsid w:val="001F096A"/>
    <w:rsid w:val="001F0D7B"/>
    <w:rsid w:val="001F1950"/>
    <w:rsid w:val="001F3C1E"/>
    <w:rsid w:val="001F4E29"/>
    <w:rsid w:val="001F680F"/>
    <w:rsid w:val="001F7324"/>
    <w:rsid w:val="001F7978"/>
    <w:rsid w:val="00200BCF"/>
    <w:rsid w:val="0020222C"/>
    <w:rsid w:val="0020415D"/>
    <w:rsid w:val="002042D2"/>
    <w:rsid w:val="0020698E"/>
    <w:rsid w:val="00207013"/>
    <w:rsid w:val="002136FA"/>
    <w:rsid w:val="00214D82"/>
    <w:rsid w:val="00215343"/>
    <w:rsid w:val="00216710"/>
    <w:rsid w:val="00216A32"/>
    <w:rsid w:val="00216D6B"/>
    <w:rsid w:val="002211A4"/>
    <w:rsid w:val="002214BE"/>
    <w:rsid w:val="002233D7"/>
    <w:rsid w:val="002264A6"/>
    <w:rsid w:val="00226BF5"/>
    <w:rsid w:val="00230F93"/>
    <w:rsid w:val="00231EAB"/>
    <w:rsid w:val="002322E8"/>
    <w:rsid w:val="00232AF0"/>
    <w:rsid w:val="00236117"/>
    <w:rsid w:val="00241AEA"/>
    <w:rsid w:val="002422A4"/>
    <w:rsid w:val="00242A4C"/>
    <w:rsid w:val="002435A6"/>
    <w:rsid w:val="00244378"/>
    <w:rsid w:val="00244B86"/>
    <w:rsid w:val="00245AC8"/>
    <w:rsid w:val="00246947"/>
    <w:rsid w:val="00246D91"/>
    <w:rsid w:val="00251423"/>
    <w:rsid w:val="00254A79"/>
    <w:rsid w:val="00255730"/>
    <w:rsid w:val="002565D3"/>
    <w:rsid w:val="00257285"/>
    <w:rsid w:val="0025758F"/>
    <w:rsid w:val="002602BC"/>
    <w:rsid w:val="00260DBE"/>
    <w:rsid w:val="00260E6C"/>
    <w:rsid w:val="0026307D"/>
    <w:rsid w:val="00264577"/>
    <w:rsid w:val="0026500D"/>
    <w:rsid w:val="00265914"/>
    <w:rsid w:val="00266C6A"/>
    <w:rsid w:val="00266CEB"/>
    <w:rsid w:val="00267943"/>
    <w:rsid w:val="00272364"/>
    <w:rsid w:val="002728C2"/>
    <w:rsid w:val="00273603"/>
    <w:rsid w:val="002737C8"/>
    <w:rsid w:val="00276581"/>
    <w:rsid w:val="002777FB"/>
    <w:rsid w:val="00277E13"/>
    <w:rsid w:val="0028007D"/>
    <w:rsid w:val="0028281C"/>
    <w:rsid w:val="00284A68"/>
    <w:rsid w:val="00284ADE"/>
    <w:rsid w:val="00284F83"/>
    <w:rsid w:val="00285142"/>
    <w:rsid w:val="00290957"/>
    <w:rsid w:val="00290FA5"/>
    <w:rsid w:val="00291562"/>
    <w:rsid w:val="00291A24"/>
    <w:rsid w:val="002925D8"/>
    <w:rsid w:val="002929E2"/>
    <w:rsid w:val="002936F4"/>
    <w:rsid w:val="002941A4"/>
    <w:rsid w:val="00294362"/>
    <w:rsid w:val="00294E02"/>
    <w:rsid w:val="0029506D"/>
    <w:rsid w:val="00295EC3"/>
    <w:rsid w:val="00297F2F"/>
    <w:rsid w:val="002A099E"/>
    <w:rsid w:val="002A3443"/>
    <w:rsid w:val="002A7797"/>
    <w:rsid w:val="002A79E1"/>
    <w:rsid w:val="002B0A27"/>
    <w:rsid w:val="002B0DF2"/>
    <w:rsid w:val="002B0FB5"/>
    <w:rsid w:val="002B11F4"/>
    <w:rsid w:val="002B283C"/>
    <w:rsid w:val="002B44B7"/>
    <w:rsid w:val="002B6D24"/>
    <w:rsid w:val="002C142D"/>
    <w:rsid w:val="002C19E4"/>
    <w:rsid w:val="002C37EF"/>
    <w:rsid w:val="002C39DB"/>
    <w:rsid w:val="002C491E"/>
    <w:rsid w:val="002C5460"/>
    <w:rsid w:val="002C62B9"/>
    <w:rsid w:val="002D0B18"/>
    <w:rsid w:val="002D0F11"/>
    <w:rsid w:val="002D3207"/>
    <w:rsid w:val="002D4DE6"/>
    <w:rsid w:val="002D7D8B"/>
    <w:rsid w:val="002E3B18"/>
    <w:rsid w:val="002E3B96"/>
    <w:rsid w:val="002E4B35"/>
    <w:rsid w:val="002E4B4E"/>
    <w:rsid w:val="002E53BE"/>
    <w:rsid w:val="002E5E39"/>
    <w:rsid w:val="002F0AB2"/>
    <w:rsid w:val="002F1385"/>
    <w:rsid w:val="002F165C"/>
    <w:rsid w:val="002F330B"/>
    <w:rsid w:val="002F4DB5"/>
    <w:rsid w:val="002F75A5"/>
    <w:rsid w:val="002F7BF2"/>
    <w:rsid w:val="002F7C2B"/>
    <w:rsid w:val="00300015"/>
    <w:rsid w:val="00301877"/>
    <w:rsid w:val="00303481"/>
    <w:rsid w:val="0030391C"/>
    <w:rsid w:val="0030418C"/>
    <w:rsid w:val="00304A70"/>
    <w:rsid w:val="00305476"/>
    <w:rsid w:val="00307BC8"/>
    <w:rsid w:val="00311B9F"/>
    <w:rsid w:val="003131F0"/>
    <w:rsid w:val="00313534"/>
    <w:rsid w:val="00313C27"/>
    <w:rsid w:val="00314CA6"/>
    <w:rsid w:val="00315DC4"/>
    <w:rsid w:val="003162F0"/>
    <w:rsid w:val="00317942"/>
    <w:rsid w:val="00317BC0"/>
    <w:rsid w:val="00320A7E"/>
    <w:rsid w:val="00321D4C"/>
    <w:rsid w:val="00322F32"/>
    <w:rsid w:val="00323C75"/>
    <w:rsid w:val="003270E8"/>
    <w:rsid w:val="003274B0"/>
    <w:rsid w:val="0033051E"/>
    <w:rsid w:val="00332361"/>
    <w:rsid w:val="00334241"/>
    <w:rsid w:val="00334956"/>
    <w:rsid w:val="00334B36"/>
    <w:rsid w:val="003355C4"/>
    <w:rsid w:val="00336D53"/>
    <w:rsid w:val="00337BE1"/>
    <w:rsid w:val="003404C4"/>
    <w:rsid w:val="00345CC6"/>
    <w:rsid w:val="0034767B"/>
    <w:rsid w:val="0035039C"/>
    <w:rsid w:val="00350AAA"/>
    <w:rsid w:val="0035302D"/>
    <w:rsid w:val="00354000"/>
    <w:rsid w:val="00354575"/>
    <w:rsid w:val="00355F49"/>
    <w:rsid w:val="0035749D"/>
    <w:rsid w:val="003611F2"/>
    <w:rsid w:val="0036241C"/>
    <w:rsid w:val="00363E8C"/>
    <w:rsid w:val="00364563"/>
    <w:rsid w:val="003650FE"/>
    <w:rsid w:val="00366673"/>
    <w:rsid w:val="003668B1"/>
    <w:rsid w:val="00367D52"/>
    <w:rsid w:val="00367E58"/>
    <w:rsid w:val="00372D9D"/>
    <w:rsid w:val="003743E5"/>
    <w:rsid w:val="0037581B"/>
    <w:rsid w:val="00375E7A"/>
    <w:rsid w:val="00376489"/>
    <w:rsid w:val="00376644"/>
    <w:rsid w:val="00376E94"/>
    <w:rsid w:val="00380DAB"/>
    <w:rsid w:val="00380E25"/>
    <w:rsid w:val="0038122D"/>
    <w:rsid w:val="00381598"/>
    <w:rsid w:val="00381F1C"/>
    <w:rsid w:val="003821AD"/>
    <w:rsid w:val="0038253F"/>
    <w:rsid w:val="00382F5F"/>
    <w:rsid w:val="00383A84"/>
    <w:rsid w:val="0038525F"/>
    <w:rsid w:val="003854E9"/>
    <w:rsid w:val="0038573A"/>
    <w:rsid w:val="00385D4C"/>
    <w:rsid w:val="00387765"/>
    <w:rsid w:val="00391CBB"/>
    <w:rsid w:val="00391E9F"/>
    <w:rsid w:val="00392F00"/>
    <w:rsid w:val="003937D5"/>
    <w:rsid w:val="00394A31"/>
    <w:rsid w:val="003A012C"/>
    <w:rsid w:val="003A0749"/>
    <w:rsid w:val="003A53A0"/>
    <w:rsid w:val="003A5B20"/>
    <w:rsid w:val="003B0C71"/>
    <w:rsid w:val="003B13D4"/>
    <w:rsid w:val="003B1D43"/>
    <w:rsid w:val="003B1E33"/>
    <w:rsid w:val="003B40D1"/>
    <w:rsid w:val="003B41A7"/>
    <w:rsid w:val="003B453F"/>
    <w:rsid w:val="003B582C"/>
    <w:rsid w:val="003B62E1"/>
    <w:rsid w:val="003B6CD0"/>
    <w:rsid w:val="003C1F11"/>
    <w:rsid w:val="003C39EF"/>
    <w:rsid w:val="003C3A75"/>
    <w:rsid w:val="003C44A1"/>
    <w:rsid w:val="003C6039"/>
    <w:rsid w:val="003C67E4"/>
    <w:rsid w:val="003C778D"/>
    <w:rsid w:val="003D0A3F"/>
    <w:rsid w:val="003D187C"/>
    <w:rsid w:val="003D1C66"/>
    <w:rsid w:val="003D289A"/>
    <w:rsid w:val="003D58A3"/>
    <w:rsid w:val="003D6FA5"/>
    <w:rsid w:val="003E03F5"/>
    <w:rsid w:val="003E0E59"/>
    <w:rsid w:val="003E4947"/>
    <w:rsid w:val="003E52A5"/>
    <w:rsid w:val="003E5A60"/>
    <w:rsid w:val="003E5C6B"/>
    <w:rsid w:val="003E7788"/>
    <w:rsid w:val="003E79A1"/>
    <w:rsid w:val="003E7DF1"/>
    <w:rsid w:val="003F0B47"/>
    <w:rsid w:val="003F1DA0"/>
    <w:rsid w:val="003F421D"/>
    <w:rsid w:val="003F4BE9"/>
    <w:rsid w:val="003F4C28"/>
    <w:rsid w:val="003F72E8"/>
    <w:rsid w:val="004008A2"/>
    <w:rsid w:val="00400DCE"/>
    <w:rsid w:val="00402C3D"/>
    <w:rsid w:val="004044A5"/>
    <w:rsid w:val="00405E0F"/>
    <w:rsid w:val="00410107"/>
    <w:rsid w:val="0041017D"/>
    <w:rsid w:val="00411588"/>
    <w:rsid w:val="00411D5B"/>
    <w:rsid w:val="00411F4C"/>
    <w:rsid w:val="0041236B"/>
    <w:rsid w:val="004125E8"/>
    <w:rsid w:val="00413923"/>
    <w:rsid w:val="004145A6"/>
    <w:rsid w:val="00414BF8"/>
    <w:rsid w:val="00414D05"/>
    <w:rsid w:val="0041526C"/>
    <w:rsid w:val="004159BB"/>
    <w:rsid w:val="0041617E"/>
    <w:rsid w:val="00417495"/>
    <w:rsid w:val="004200FA"/>
    <w:rsid w:val="004203AA"/>
    <w:rsid w:val="00423323"/>
    <w:rsid w:val="00423AD9"/>
    <w:rsid w:val="00424526"/>
    <w:rsid w:val="0042540C"/>
    <w:rsid w:val="00425EA6"/>
    <w:rsid w:val="00426CFE"/>
    <w:rsid w:val="004277C6"/>
    <w:rsid w:val="004303AF"/>
    <w:rsid w:val="00431F31"/>
    <w:rsid w:val="00432428"/>
    <w:rsid w:val="004335A1"/>
    <w:rsid w:val="00433F3C"/>
    <w:rsid w:val="004352B9"/>
    <w:rsid w:val="00435410"/>
    <w:rsid w:val="00435529"/>
    <w:rsid w:val="004356F7"/>
    <w:rsid w:val="00437E3D"/>
    <w:rsid w:val="00437E65"/>
    <w:rsid w:val="00440079"/>
    <w:rsid w:val="004429B4"/>
    <w:rsid w:val="00442CB4"/>
    <w:rsid w:val="00443B24"/>
    <w:rsid w:val="0044439E"/>
    <w:rsid w:val="004444FD"/>
    <w:rsid w:val="00444D2A"/>
    <w:rsid w:val="004515A3"/>
    <w:rsid w:val="004518B1"/>
    <w:rsid w:val="004518B2"/>
    <w:rsid w:val="00453CDC"/>
    <w:rsid w:val="00454124"/>
    <w:rsid w:val="00457C86"/>
    <w:rsid w:val="00460EAD"/>
    <w:rsid w:val="0046234A"/>
    <w:rsid w:val="0046258E"/>
    <w:rsid w:val="00462BC9"/>
    <w:rsid w:val="00463535"/>
    <w:rsid w:val="00463A8F"/>
    <w:rsid w:val="00463F19"/>
    <w:rsid w:val="00470994"/>
    <w:rsid w:val="004710E9"/>
    <w:rsid w:val="00471D4E"/>
    <w:rsid w:val="004722D7"/>
    <w:rsid w:val="004728D2"/>
    <w:rsid w:val="0047302A"/>
    <w:rsid w:val="0047316C"/>
    <w:rsid w:val="00473EFC"/>
    <w:rsid w:val="004740B5"/>
    <w:rsid w:val="00475947"/>
    <w:rsid w:val="00477741"/>
    <w:rsid w:val="00480587"/>
    <w:rsid w:val="00483079"/>
    <w:rsid w:val="004838E0"/>
    <w:rsid w:val="00485F69"/>
    <w:rsid w:val="0048629A"/>
    <w:rsid w:val="004865E1"/>
    <w:rsid w:val="00486743"/>
    <w:rsid w:val="0048714A"/>
    <w:rsid w:val="004911D5"/>
    <w:rsid w:val="004915EA"/>
    <w:rsid w:val="0049166E"/>
    <w:rsid w:val="00491A27"/>
    <w:rsid w:val="0049222A"/>
    <w:rsid w:val="00492BA5"/>
    <w:rsid w:val="00493E8E"/>
    <w:rsid w:val="004948AF"/>
    <w:rsid w:val="00494913"/>
    <w:rsid w:val="00494F6D"/>
    <w:rsid w:val="004955EE"/>
    <w:rsid w:val="00497F2A"/>
    <w:rsid w:val="004A2B85"/>
    <w:rsid w:val="004A45EB"/>
    <w:rsid w:val="004A4B5A"/>
    <w:rsid w:val="004A6401"/>
    <w:rsid w:val="004B06FB"/>
    <w:rsid w:val="004B3842"/>
    <w:rsid w:val="004B4EFC"/>
    <w:rsid w:val="004B6BD8"/>
    <w:rsid w:val="004C0D99"/>
    <w:rsid w:val="004C1CCD"/>
    <w:rsid w:val="004C2BAD"/>
    <w:rsid w:val="004C37C0"/>
    <w:rsid w:val="004C4165"/>
    <w:rsid w:val="004C4E97"/>
    <w:rsid w:val="004C77F1"/>
    <w:rsid w:val="004D0935"/>
    <w:rsid w:val="004D0E3A"/>
    <w:rsid w:val="004D14A7"/>
    <w:rsid w:val="004D17B4"/>
    <w:rsid w:val="004D36C8"/>
    <w:rsid w:val="004D38D9"/>
    <w:rsid w:val="004D5812"/>
    <w:rsid w:val="004D5BBB"/>
    <w:rsid w:val="004D6DD5"/>
    <w:rsid w:val="004D7836"/>
    <w:rsid w:val="004E0DA8"/>
    <w:rsid w:val="004E102C"/>
    <w:rsid w:val="004E116D"/>
    <w:rsid w:val="004E14EE"/>
    <w:rsid w:val="004E322F"/>
    <w:rsid w:val="004E3FA3"/>
    <w:rsid w:val="004E445E"/>
    <w:rsid w:val="004E494B"/>
    <w:rsid w:val="004E70CD"/>
    <w:rsid w:val="004F0DE4"/>
    <w:rsid w:val="004F2206"/>
    <w:rsid w:val="004F2A24"/>
    <w:rsid w:val="004F2C11"/>
    <w:rsid w:val="004F5095"/>
    <w:rsid w:val="004F7791"/>
    <w:rsid w:val="0050010C"/>
    <w:rsid w:val="0050258D"/>
    <w:rsid w:val="00504AA8"/>
    <w:rsid w:val="00506124"/>
    <w:rsid w:val="00506407"/>
    <w:rsid w:val="005067D1"/>
    <w:rsid w:val="00507EB2"/>
    <w:rsid w:val="0051529C"/>
    <w:rsid w:val="00515885"/>
    <w:rsid w:val="00515B37"/>
    <w:rsid w:val="00516313"/>
    <w:rsid w:val="00516D40"/>
    <w:rsid w:val="00516DED"/>
    <w:rsid w:val="0051750C"/>
    <w:rsid w:val="0051779F"/>
    <w:rsid w:val="005202BF"/>
    <w:rsid w:val="00520B5F"/>
    <w:rsid w:val="00524E7C"/>
    <w:rsid w:val="00527BFC"/>
    <w:rsid w:val="00531C99"/>
    <w:rsid w:val="00536A47"/>
    <w:rsid w:val="00537055"/>
    <w:rsid w:val="00540233"/>
    <w:rsid w:val="00540A6B"/>
    <w:rsid w:val="00540BC8"/>
    <w:rsid w:val="0054262D"/>
    <w:rsid w:val="00542A6C"/>
    <w:rsid w:val="00543CDE"/>
    <w:rsid w:val="0054519A"/>
    <w:rsid w:val="0054544D"/>
    <w:rsid w:val="00546C3F"/>
    <w:rsid w:val="00550A29"/>
    <w:rsid w:val="005511B4"/>
    <w:rsid w:val="00551AC7"/>
    <w:rsid w:val="005547FF"/>
    <w:rsid w:val="00554E25"/>
    <w:rsid w:val="0055529E"/>
    <w:rsid w:val="00555A65"/>
    <w:rsid w:val="00557E92"/>
    <w:rsid w:val="0056010D"/>
    <w:rsid w:val="005607A2"/>
    <w:rsid w:val="0056122A"/>
    <w:rsid w:val="00561C59"/>
    <w:rsid w:val="00562AE6"/>
    <w:rsid w:val="00565203"/>
    <w:rsid w:val="0056546A"/>
    <w:rsid w:val="0057074E"/>
    <w:rsid w:val="00570DEB"/>
    <w:rsid w:val="00571368"/>
    <w:rsid w:val="00571396"/>
    <w:rsid w:val="005717C5"/>
    <w:rsid w:val="00571C3F"/>
    <w:rsid w:val="00573634"/>
    <w:rsid w:val="00573C0E"/>
    <w:rsid w:val="00574707"/>
    <w:rsid w:val="00575A65"/>
    <w:rsid w:val="00581A9F"/>
    <w:rsid w:val="00582672"/>
    <w:rsid w:val="005839FC"/>
    <w:rsid w:val="00583A08"/>
    <w:rsid w:val="005845F3"/>
    <w:rsid w:val="0058488E"/>
    <w:rsid w:val="00584B1F"/>
    <w:rsid w:val="00584EDB"/>
    <w:rsid w:val="005856E0"/>
    <w:rsid w:val="00585DBA"/>
    <w:rsid w:val="00586335"/>
    <w:rsid w:val="005915AF"/>
    <w:rsid w:val="005923AF"/>
    <w:rsid w:val="0059495A"/>
    <w:rsid w:val="00594D48"/>
    <w:rsid w:val="00597630"/>
    <w:rsid w:val="005A1E87"/>
    <w:rsid w:val="005A2F08"/>
    <w:rsid w:val="005A4DF5"/>
    <w:rsid w:val="005A5360"/>
    <w:rsid w:val="005A6D4F"/>
    <w:rsid w:val="005A79B2"/>
    <w:rsid w:val="005A7AAB"/>
    <w:rsid w:val="005B0B51"/>
    <w:rsid w:val="005B194D"/>
    <w:rsid w:val="005B2ECB"/>
    <w:rsid w:val="005B7F11"/>
    <w:rsid w:val="005C0D01"/>
    <w:rsid w:val="005C3819"/>
    <w:rsid w:val="005C4EF8"/>
    <w:rsid w:val="005C6AF0"/>
    <w:rsid w:val="005C738D"/>
    <w:rsid w:val="005C7A99"/>
    <w:rsid w:val="005C7D3C"/>
    <w:rsid w:val="005D2317"/>
    <w:rsid w:val="005D3557"/>
    <w:rsid w:val="005D3E17"/>
    <w:rsid w:val="005D5F1D"/>
    <w:rsid w:val="005D73B5"/>
    <w:rsid w:val="005E15BA"/>
    <w:rsid w:val="005E17F6"/>
    <w:rsid w:val="005E2E18"/>
    <w:rsid w:val="005E37B5"/>
    <w:rsid w:val="005E38B5"/>
    <w:rsid w:val="005E501A"/>
    <w:rsid w:val="005E56B9"/>
    <w:rsid w:val="005E575E"/>
    <w:rsid w:val="005E6657"/>
    <w:rsid w:val="005E6C21"/>
    <w:rsid w:val="005E7DC3"/>
    <w:rsid w:val="005E7DE4"/>
    <w:rsid w:val="005F0738"/>
    <w:rsid w:val="005F0821"/>
    <w:rsid w:val="005F11E7"/>
    <w:rsid w:val="005F2773"/>
    <w:rsid w:val="005F2995"/>
    <w:rsid w:val="005F5664"/>
    <w:rsid w:val="005F6AE3"/>
    <w:rsid w:val="006002F0"/>
    <w:rsid w:val="006008BB"/>
    <w:rsid w:val="00601383"/>
    <w:rsid w:val="00604952"/>
    <w:rsid w:val="006057C7"/>
    <w:rsid w:val="00607115"/>
    <w:rsid w:val="0061036F"/>
    <w:rsid w:val="006128B4"/>
    <w:rsid w:val="0061314A"/>
    <w:rsid w:val="00613DED"/>
    <w:rsid w:val="00615DBE"/>
    <w:rsid w:val="006166DC"/>
    <w:rsid w:val="006168E7"/>
    <w:rsid w:val="006172EE"/>
    <w:rsid w:val="0061792D"/>
    <w:rsid w:val="006219E2"/>
    <w:rsid w:val="00622896"/>
    <w:rsid w:val="006310CA"/>
    <w:rsid w:val="00631212"/>
    <w:rsid w:val="00631441"/>
    <w:rsid w:val="00631C47"/>
    <w:rsid w:val="006343B7"/>
    <w:rsid w:val="00635784"/>
    <w:rsid w:val="00635F90"/>
    <w:rsid w:val="00636C43"/>
    <w:rsid w:val="006415D0"/>
    <w:rsid w:val="006448A3"/>
    <w:rsid w:val="00645105"/>
    <w:rsid w:val="0065050F"/>
    <w:rsid w:val="00653EF8"/>
    <w:rsid w:val="00655149"/>
    <w:rsid w:val="006554C3"/>
    <w:rsid w:val="006568F9"/>
    <w:rsid w:val="00656C97"/>
    <w:rsid w:val="00657FC7"/>
    <w:rsid w:val="00662267"/>
    <w:rsid w:val="00663B71"/>
    <w:rsid w:val="00664DC5"/>
    <w:rsid w:val="00667BC2"/>
    <w:rsid w:val="006703F9"/>
    <w:rsid w:val="00670B9B"/>
    <w:rsid w:val="0067371F"/>
    <w:rsid w:val="00673E2B"/>
    <w:rsid w:val="00675F8C"/>
    <w:rsid w:val="00675FDC"/>
    <w:rsid w:val="0067669C"/>
    <w:rsid w:val="00676FB6"/>
    <w:rsid w:val="00677B3B"/>
    <w:rsid w:val="0068116B"/>
    <w:rsid w:val="006819F4"/>
    <w:rsid w:val="006825DB"/>
    <w:rsid w:val="00684BB8"/>
    <w:rsid w:val="00685682"/>
    <w:rsid w:val="00685C37"/>
    <w:rsid w:val="00685C7C"/>
    <w:rsid w:val="00685FCE"/>
    <w:rsid w:val="00687EDB"/>
    <w:rsid w:val="00690ECE"/>
    <w:rsid w:val="00692069"/>
    <w:rsid w:val="00693923"/>
    <w:rsid w:val="006964A3"/>
    <w:rsid w:val="00696719"/>
    <w:rsid w:val="00697B27"/>
    <w:rsid w:val="006A15FF"/>
    <w:rsid w:val="006A3937"/>
    <w:rsid w:val="006A5675"/>
    <w:rsid w:val="006A6C5E"/>
    <w:rsid w:val="006B22D4"/>
    <w:rsid w:val="006B360D"/>
    <w:rsid w:val="006B3863"/>
    <w:rsid w:val="006B4BB4"/>
    <w:rsid w:val="006B5633"/>
    <w:rsid w:val="006C210B"/>
    <w:rsid w:val="006C3671"/>
    <w:rsid w:val="006C4545"/>
    <w:rsid w:val="006C4BF3"/>
    <w:rsid w:val="006C746F"/>
    <w:rsid w:val="006D00F9"/>
    <w:rsid w:val="006D12D2"/>
    <w:rsid w:val="006D1D88"/>
    <w:rsid w:val="006D2257"/>
    <w:rsid w:val="006D22D4"/>
    <w:rsid w:val="006D5AAC"/>
    <w:rsid w:val="006D63FF"/>
    <w:rsid w:val="006D72E5"/>
    <w:rsid w:val="006D792B"/>
    <w:rsid w:val="006E1AE2"/>
    <w:rsid w:val="006E24B8"/>
    <w:rsid w:val="006E254B"/>
    <w:rsid w:val="006E3F61"/>
    <w:rsid w:val="006E414F"/>
    <w:rsid w:val="006E4569"/>
    <w:rsid w:val="006E4731"/>
    <w:rsid w:val="006E5B56"/>
    <w:rsid w:val="006E6C45"/>
    <w:rsid w:val="006F172A"/>
    <w:rsid w:val="006F1934"/>
    <w:rsid w:val="006F3C88"/>
    <w:rsid w:val="006F4B3D"/>
    <w:rsid w:val="006F5B5E"/>
    <w:rsid w:val="006F79E0"/>
    <w:rsid w:val="007011D6"/>
    <w:rsid w:val="0070409D"/>
    <w:rsid w:val="007054C9"/>
    <w:rsid w:val="007058D6"/>
    <w:rsid w:val="00707452"/>
    <w:rsid w:val="007077C7"/>
    <w:rsid w:val="00707A24"/>
    <w:rsid w:val="00711524"/>
    <w:rsid w:val="00711B86"/>
    <w:rsid w:val="007146B9"/>
    <w:rsid w:val="00715039"/>
    <w:rsid w:val="00717B1B"/>
    <w:rsid w:val="00717F28"/>
    <w:rsid w:val="00720787"/>
    <w:rsid w:val="00720ABB"/>
    <w:rsid w:val="007216C0"/>
    <w:rsid w:val="0072289D"/>
    <w:rsid w:val="00723507"/>
    <w:rsid w:val="007235FD"/>
    <w:rsid w:val="007261A2"/>
    <w:rsid w:val="00726CBD"/>
    <w:rsid w:val="0073070F"/>
    <w:rsid w:val="00732A11"/>
    <w:rsid w:val="00733D17"/>
    <w:rsid w:val="00735C09"/>
    <w:rsid w:val="00735FDF"/>
    <w:rsid w:val="007371A3"/>
    <w:rsid w:val="007371B7"/>
    <w:rsid w:val="00737E27"/>
    <w:rsid w:val="0074059E"/>
    <w:rsid w:val="0074282C"/>
    <w:rsid w:val="00742F2C"/>
    <w:rsid w:val="0074456B"/>
    <w:rsid w:val="007446EA"/>
    <w:rsid w:val="007449BD"/>
    <w:rsid w:val="0074510D"/>
    <w:rsid w:val="00750947"/>
    <w:rsid w:val="0075282A"/>
    <w:rsid w:val="00753640"/>
    <w:rsid w:val="007548BE"/>
    <w:rsid w:val="00756927"/>
    <w:rsid w:val="007570D6"/>
    <w:rsid w:val="00757B33"/>
    <w:rsid w:val="00760927"/>
    <w:rsid w:val="0076223E"/>
    <w:rsid w:val="00762D59"/>
    <w:rsid w:val="00763195"/>
    <w:rsid w:val="00763757"/>
    <w:rsid w:val="00763BA9"/>
    <w:rsid w:val="00763ED7"/>
    <w:rsid w:val="00766AF3"/>
    <w:rsid w:val="00767988"/>
    <w:rsid w:val="00767D7C"/>
    <w:rsid w:val="00771372"/>
    <w:rsid w:val="00771A20"/>
    <w:rsid w:val="00772C06"/>
    <w:rsid w:val="00773C0A"/>
    <w:rsid w:val="00775B1E"/>
    <w:rsid w:val="0078195C"/>
    <w:rsid w:val="00781D69"/>
    <w:rsid w:val="00782818"/>
    <w:rsid w:val="00782C78"/>
    <w:rsid w:val="0078372B"/>
    <w:rsid w:val="007837AE"/>
    <w:rsid w:val="00785031"/>
    <w:rsid w:val="0078622F"/>
    <w:rsid w:val="00787B16"/>
    <w:rsid w:val="00787BAE"/>
    <w:rsid w:val="00790A1D"/>
    <w:rsid w:val="0079222B"/>
    <w:rsid w:val="007929CF"/>
    <w:rsid w:val="00793577"/>
    <w:rsid w:val="00793AF7"/>
    <w:rsid w:val="00794042"/>
    <w:rsid w:val="007A105B"/>
    <w:rsid w:val="007A2A24"/>
    <w:rsid w:val="007A3DE5"/>
    <w:rsid w:val="007A4674"/>
    <w:rsid w:val="007A5072"/>
    <w:rsid w:val="007A56E0"/>
    <w:rsid w:val="007A701E"/>
    <w:rsid w:val="007B0328"/>
    <w:rsid w:val="007B2735"/>
    <w:rsid w:val="007B35FC"/>
    <w:rsid w:val="007B4289"/>
    <w:rsid w:val="007B4B1F"/>
    <w:rsid w:val="007B4F51"/>
    <w:rsid w:val="007B63D1"/>
    <w:rsid w:val="007B7CEA"/>
    <w:rsid w:val="007B7EFE"/>
    <w:rsid w:val="007B7F66"/>
    <w:rsid w:val="007C2153"/>
    <w:rsid w:val="007C34F1"/>
    <w:rsid w:val="007C4F89"/>
    <w:rsid w:val="007C52C5"/>
    <w:rsid w:val="007C6F89"/>
    <w:rsid w:val="007C714E"/>
    <w:rsid w:val="007C7EAF"/>
    <w:rsid w:val="007D185E"/>
    <w:rsid w:val="007D2D2D"/>
    <w:rsid w:val="007D37B8"/>
    <w:rsid w:val="007D5CF7"/>
    <w:rsid w:val="007D6BB2"/>
    <w:rsid w:val="007E021D"/>
    <w:rsid w:val="007E34E6"/>
    <w:rsid w:val="007E5951"/>
    <w:rsid w:val="007E665D"/>
    <w:rsid w:val="007F0ACE"/>
    <w:rsid w:val="007F378E"/>
    <w:rsid w:val="007F3AC2"/>
    <w:rsid w:val="007F41A3"/>
    <w:rsid w:val="007F64DD"/>
    <w:rsid w:val="007F6E69"/>
    <w:rsid w:val="007F7672"/>
    <w:rsid w:val="00802C29"/>
    <w:rsid w:val="00803DC9"/>
    <w:rsid w:val="00805012"/>
    <w:rsid w:val="008064EA"/>
    <w:rsid w:val="008077B4"/>
    <w:rsid w:val="00807F5B"/>
    <w:rsid w:val="008128B2"/>
    <w:rsid w:val="00813849"/>
    <w:rsid w:val="0081420A"/>
    <w:rsid w:val="00814F2E"/>
    <w:rsid w:val="0082076B"/>
    <w:rsid w:val="00820C23"/>
    <w:rsid w:val="00821196"/>
    <w:rsid w:val="008213DB"/>
    <w:rsid w:val="0082227F"/>
    <w:rsid w:val="00827E9F"/>
    <w:rsid w:val="00831365"/>
    <w:rsid w:val="00831DAB"/>
    <w:rsid w:val="00833472"/>
    <w:rsid w:val="008335AB"/>
    <w:rsid w:val="00833ED5"/>
    <w:rsid w:val="008342AA"/>
    <w:rsid w:val="008349A2"/>
    <w:rsid w:val="00835709"/>
    <w:rsid w:val="008372C0"/>
    <w:rsid w:val="0084429B"/>
    <w:rsid w:val="008457BC"/>
    <w:rsid w:val="00845D73"/>
    <w:rsid w:val="00846CDC"/>
    <w:rsid w:val="0084789C"/>
    <w:rsid w:val="00850256"/>
    <w:rsid w:val="008547BD"/>
    <w:rsid w:val="008575EA"/>
    <w:rsid w:val="00860463"/>
    <w:rsid w:val="008610F2"/>
    <w:rsid w:val="00862399"/>
    <w:rsid w:val="00863A82"/>
    <w:rsid w:val="008660C3"/>
    <w:rsid w:val="00866302"/>
    <w:rsid w:val="00867574"/>
    <w:rsid w:val="0087004B"/>
    <w:rsid w:val="008711C4"/>
    <w:rsid w:val="00871AF8"/>
    <w:rsid w:val="00871F95"/>
    <w:rsid w:val="00873080"/>
    <w:rsid w:val="008736B0"/>
    <w:rsid w:val="008737BC"/>
    <w:rsid w:val="008737E1"/>
    <w:rsid w:val="008739E0"/>
    <w:rsid w:val="00874715"/>
    <w:rsid w:val="0087534C"/>
    <w:rsid w:val="0087667B"/>
    <w:rsid w:val="008774BC"/>
    <w:rsid w:val="00880E09"/>
    <w:rsid w:val="00881B95"/>
    <w:rsid w:val="008834A3"/>
    <w:rsid w:val="0088370D"/>
    <w:rsid w:val="0088528F"/>
    <w:rsid w:val="00886227"/>
    <w:rsid w:val="00887A34"/>
    <w:rsid w:val="00887FAD"/>
    <w:rsid w:val="0089038E"/>
    <w:rsid w:val="008905D2"/>
    <w:rsid w:val="008911CA"/>
    <w:rsid w:val="00892FFE"/>
    <w:rsid w:val="008934E4"/>
    <w:rsid w:val="008938BF"/>
    <w:rsid w:val="00894F54"/>
    <w:rsid w:val="008968B7"/>
    <w:rsid w:val="00896A78"/>
    <w:rsid w:val="00897925"/>
    <w:rsid w:val="00897CD6"/>
    <w:rsid w:val="008A0694"/>
    <w:rsid w:val="008A1F8E"/>
    <w:rsid w:val="008A451D"/>
    <w:rsid w:val="008A4660"/>
    <w:rsid w:val="008A5804"/>
    <w:rsid w:val="008A6719"/>
    <w:rsid w:val="008A7125"/>
    <w:rsid w:val="008A7C69"/>
    <w:rsid w:val="008B386B"/>
    <w:rsid w:val="008B3C4C"/>
    <w:rsid w:val="008B53E8"/>
    <w:rsid w:val="008B53EE"/>
    <w:rsid w:val="008B6BED"/>
    <w:rsid w:val="008C2212"/>
    <w:rsid w:val="008C2D5E"/>
    <w:rsid w:val="008C7230"/>
    <w:rsid w:val="008C7FCF"/>
    <w:rsid w:val="008D026F"/>
    <w:rsid w:val="008D17B3"/>
    <w:rsid w:val="008D1B01"/>
    <w:rsid w:val="008E0F4A"/>
    <w:rsid w:val="008E171C"/>
    <w:rsid w:val="008E1C0A"/>
    <w:rsid w:val="008E3658"/>
    <w:rsid w:val="008E3C18"/>
    <w:rsid w:val="008E5527"/>
    <w:rsid w:val="008E55D0"/>
    <w:rsid w:val="008F0041"/>
    <w:rsid w:val="008F08C5"/>
    <w:rsid w:val="008F2082"/>
    <w:rsid w:val="008F2CDC"/>
    <w:rsid w:val="008F4369"/>
    <w:rsid w:val="008F5E5E"/>
    <w:rsid w:val="008F657E"/>
    <w:rsid w:val="008F69B2"/>
    <w:rsid w:val="008F759D"/>
    <w:rsid w:val="009012F2"/>
    <w:rsid w:val="00901D63"/>
    <w:rsid w:val="00902581"/>
    <w:rsid w:val="00902A25"/>
    <w:rsid w:val="00903395"/>
    <w:rsid w:val="00903A2A"/>
    <w:rsid w:val="00905198"/>
    <w:rsid w:val="009058CB"/>
    <w:rsid w:val="00906DC9"/>
    <w:rsid w:val="00906E19"/>
    <w:rsid w:val="00907D7A"/>
    <w:rsid w:val="009111EE"/>
    <w:rsid w:val="00911E55"/>
    <w:rsid w:val="009127A8"/>
    <w:rsid w:val="00913415"/>
    <w:rsid w:val="0091373F"/>
    <w:rsid w:val="00913C63"/>
    <w:rsid w:val="00913E02"/>
    <w:rsid w:val="00915024"/>
    <w:rsid w:val="00915942"/>
    <w:rsid w:val="00915A54"/>
    <w:rsid w:val="00916E11"/>
    <w:rsid w:val="00916E17"/>
    <w:rsid w:val="009174A0"/>
    <w:rsid w:val="00917F4E"/>
    <w:rsid w:val="00920907"/>
    <w:rsid w:val="00921A6E"/>
    <w:rsid w:val="00923854"/>
    <w:rsid w:val="0092430C"/>
    <w:rsid w:val="00925623"/>
    <w:rsid w:val="00925BB8"/>
    <w:rsid w:val="00926817"/>
    <w:rsid w:val="00926E1B"/>
    <w:rsid w:val="0093044B"/>
    <w:rsid w:val="00931586"/>
    <w:rsid w:val="00932998"/>
    <w:rsid w:val="00932AA3"/>
    <w:rsid w:val="009348C4"/>
    <w:rsid w:val="009370DB"/>
    <w:rsid w:val="00937A28"/>
    <w:rsid w:val="009409B2"/>
    <w:rsid w:val="009426AC"/>
    <w:rsid w:val="00943933"/>
    <w:rsid w:val="00945237"/>
    <w:rsid w:val="009454FC"/>
    <w:rsid w:val="00946C40"/>
    <w:rsid w:val="0095130E"/>
    <w:rsid w:val="00952E2D"/>
    <w:rsid w:val="00953473"/>
    <w:rsid w:val="0095465D"/>
    <w:rsid w:val="00955565"/>
    <w:rsid w:val="00956EBC"/>
    <w:rsid w:val="009618CE"/>
    <w:rsid w:val="00965631"/>
    <w:rsid w:val="00965CC0"/>
    <w:rsid w:val="00966648"/>
    <w:rsid w:val="00966E35"/>
    <w:rsid w:val="00970315"/>
    <w:rsid w:val="0097065D"/>
    <w:rsid w:val="009735D3"/>
    <w:rsid w:val="00975522"/>
    <w:rsid w:val="0097591D"/>
    <w:rsid w:val="00975ABD"/>
    <w:rsid w:val="0097620E"/>
    <w:rsid w:val="00976898"/>
    <w:rsid w:val="009777FC"/>
    <w:rsid w:val="0098212C"/>
    <w:rsid w:val="00986BCB"/>
    <w:rsid w:val="0098701A"/>
    <w:rsid w:val="00987579"/>
    <w:rsid w:val="009875BD"/>
    <w:rsid w:val="00987C2F"/>
    <w:rsid w:val="0099049F"/>
    <w:rsid w:val="009905A7"/>
    <w:rsid w:val="00990C95"/>
    <w:rsid w:val="00992D25"/>
    <w:rsid w:val="00992D45"/>
    <w:rsid w:val="00993FD4"/>
    <w:rsid w:val="009945D7"/>
    <w:rsid w:val="00994FAC"/>
    <w:rsid w:val="00995023"/>
    <w:rsid w:val="00995476"/>
    <w:rsid w:val="00995ACD"/>
    <w:rsid w:val="0099634F"/>
    <w:rsid w:val="00997E4B"/>
    <w:rsid w:val="009A099C"/>
    <w:rsid w:val="009A179C"/>
    <w:rsid w:val="009A39E9"/>
    <w:rsid w:val="009A4948"/>
    <w:rsid w:val="009A5392"/>
    <w:rsid w:val="009A62ED"/>
    <w:rsid w:val="009B0550"/>
    <w:rsid w:val="009B1B64"/>
    <w:rsid w:val="009B27E2"/>
    <w:rsid w:val="009B3322"/>
    <w:rsid w:val="009B4FB6"/>
    <w:rsid w:val="009B58F9"/>
    <w:rsid w:val="009B5A38"/>
    <w:rsid w:val="009B653E"/>
    <w:rsid w:val="009B7295"/>
    <w:rsid w:val="009C0196"/>
    <w:rsid w:val="009C106A"/>
    <w:rsid w:val="009C19E8"/>
    <w:rsid w:val="009C240F"/>
    <w:rsid w:val="009C4DA1"/>
    <w:rsid w:val="009C68DB"/>
    <w:rsid w:val="009C727D"/>
    <w:rsid w:val="009D0AC8"/>
    <w:rsid w:val="009D0F25"/>
    <w:rsid w:val="009D0F7B"/>
    <w:rsid w:val="009D1452"/>
    <w:rsid w:val="009D1A59"/>
    <w:rsid w:val="009D2D86"/>
    <w:rsid w:val="009D4EAC"/>
    <w:rsid w:val="009D6894"/>
    <w:rsid w:val="009D6DCC"/>
    <w:rsid w:val="009E1E1B"/>
    <w:rsid w:val="009E2680"/>
    <w:rsid w:val="009E2EA2"/>
    <w:rsid w:val="009E3B3A"/>
    <w:rsid w:val="009E46ED"/>
    <w:rsid w:val="009E4D0C"/>
    <w:rsid w:val="009E4FFC"/>
    <w:rsid w:val="009E6010"/>
    <w:rsid w:val="009E67FD"/>
    <w:rsid w:val="009E7B53"/>
    <w:rsid w:val="009F03A2"/>
    <w:rsid w:val="009F0688"/>
    <w:rsid w:val="009F3915"/>
    <w:rsid w:val="009F3DDF"/>
    <w:rsid w:val="009F6EF2"/>
    <w:rsid w:val="009F7B23"/>
    <w:rsid w:val="00A01505"/>
    <w:rsid w:val="00A02B1E"/>
    <w:rsid w:val="00A02D49"/>
    <w:rsid w:val="00A0378F"/>
    <w:rsid w:val="00A03A53"/>
    <w:rsid w:val="00A061BA"/>
    <w:rsid w:val="00A06DA6"/>
    <w:rsid w:val="00A1023C"/>
    <w:rsid w:val="00A10A21"/>
    <w:rsid w:val="00A10F2A"/>
    <w:rsid w:val="00A12AA8"/>
    <w:rsid w:val="00A14157"/>
    <w:rsid w:val="00A147F0"/>
    <w:rsid w:val="00A1667B"/>
    <w:rsid w:val="00A16C8F"/>
    <w:rsid w:val="00A17C6B"/>
    <w:rsid w:val="00A2049B"/>
    <w:rsid w:val="00A20922"/>
    <w:rsid w:val="00A20D7F"/>
    <w:rsid w:val="00A21272"/>
    <w:rsid w:val="00A21306"/>
    <w:rsid w:val="00A227B8"/>
    <w:rsid w:val="00A231D2"/>
    <w:rsid w:val="00A23B1D"/>
    <w:rsid w:val="00A25B0F"/>
    <w:rsid w:val="00A262E6"/>
    <w:rsid w:val="00A26A7E"/>
    <w:rsid w:val="00A274E2"/>
    <w:rsid w:val="00A3266A"/>
    <w:rsid w:val="00A32E27"/>
    <w:rsid w:val="00A33E85"/>
    <w:rsid w:val="00A3536B"/>
    <w:rsid w:val="00A3538C"/>
    <w:rsid w:val="00A35D05"/>
    <w:rsid w:val="00A4021F"/>
    <w:rsid w:val="00A40B53"/>
    <w:rsid w:val="00A428FE"/>
    <w:rsid w:val="00A46F32"/>
    <w:rsid w:val="00A50AED"/>
    <w:rsid w:val="00A51A07"/>
    <w:rsid w:val="00A51F71"/>
    <w:rsid w:val="00A51F7B"/>
    <w:rsid w:val="00A52AE3"/>
    <w:rsid w:val="00A539C5"/>
    <w:rsid w:val="00A53D79"/>
    <w:rsid w:val="00A54170"/>
    <w:rsid w:val="00A55B7E"/>
    <w:rsid w:val="00A56764"/>
    <w:rsid w:val="00A57433"/>
    <w:rsid w:val="00A6179D"/>
    <w:rsid w:val="00A63DF6"/>
    <w:rsid w:val="00A644D8"/>
    <w:rsid w:val="00A66429"/>
    <w:rsid w:val="00A66B65"/>
    <w:rsid w:val="00A66C40"/>
    <w:rsid w:val="00A67800"/>
    <w:rsid w:val="00A67D26"/>
    <w:rsid w:val="00A70051"/>
    <w:rsid w:val="00A70402"/>
    <w:rsid w:val="00A7050B"/>
    <w:rsid w:val="00A7119A"/>
    <w:rsid w:val="00A71BD5"/>
    <w:rsid w:val="00A74055"/>
    <w:rsid w:val="00A76B0D"/>
    <w:rsid w:val="00A77D8B"/>
    <w:rsid w:val="00A83230"/>
    <w:rsid w:val="00A848C2"/>
    <w:rsid w:val="00A87D8E"/>
    <w:rsid w:val="00A90595"/>
    <w:rsid w:val="00A91363"/>
    <w:rsid w:val="00A93485"/>
    <w:rsid w:val="00A9409B"/>
    <w:rsid w:val="00A95613"/>
    <w:rsid w:val="00A96341"/>
    <w:rsid w:val="00A97AB1"/>
    <w:rsid w:val="00AA16B2"/>
    <w:rsid w:val="00AA311A"/>
    <w:rsid w:val="00AA322F"/>
    <w:rsid w:val="00AA3685"/>
    <w:rsid w:val="00AA5F1F"/>
    <w:rsid w:val="00AA752A"/>
    <w:rsid w:val="00AB0563"/>
    <w:rsid w:val="00AB0A1A"/>
    <w:rsid w:val="00AB1B9A"/>
    <w:rsid w:val="00AB3E10"/>
    <w:rsid w:val="00AB4580"/>
    <w:rsid w:val="00AB5C22"/>
    <w:rsid w:val="00AB5C2E"/>
    <w:rsid w:val="00AB5FC6"/>
    <w:rsid w:val="00AB6E85"/>
    <w:rsid w:val="00AB76A2"/>
    <w:rsid w:val="00AC0179"/>
    <w:rsid w:val="00AC0678"/>
    <w:rsid w:val="00AC07EC"/>
    <w:rsid w:val="00AC0F5D"/>
    <w:rsid w:val="00AC1A45"/>
    <w:rsid w:val="00AC2773"/>
    <w:rsid w:val="00AC34E0"/>
    <w:rsid w:val="00AC34FD"/>
    <w:rsid w:val="00AC4DBB"/>
    <w:rsid w:val="00AD07DC"/>
    <w:rsid w:val="00AD3CE0"/>
    <w:rsid w:val="00AD40C0"/>
    <w:rsid w:val="00AD67A2"/>
    <w:rsid w:val="00AD6ABC"/>
    <w:rsid w:val="00AD790E"/>
    <w:rsid w:val="00AE0688"/>
    <w:rsid w:val="00AE7F71"/>
    <w:rsid w:val="00AF1D27"/>
    <w:rsid w:val="00AF1E43"/>
    <w:rsid w:val="00AF2951"/>
    <w:rsid w:val="00AF4424"/>
    <w:rsid w:val="00AF62D9"/>
    <w:rsid w:val="00AF6B7F"/>
    <w:rsid w:val="00AF742E"/>
    <w:rsid w:val="00AF7D18"/>
    <w:rsid w:val="00B00C34"/>
    <w:rsid w:val="00B00EBF"/>
    <w:rsid w:val="00B0240F"/>
    <w:rsid w:val="00B03ED8"/>
    <w:rsid w:val="00B0510D"/>
    <w:rsid w:val="00B058A2"/>
    <w:rsid w:val="00B06006"/>
    <w:rsid w:val="00B062BC"/>
    <w:rsid w:val="00B07110"/>
    <w:rsid w:val="00B07670"/>
    <w:rsid w:val="00B12FA9"/>
    <w:rsid w:val="00B134E9"/>
    <w:rsid w:val="00B162DE"/>
    <w:rsid w:val="00B17417"/>
    <w:rsid w:val="00B17BBB"/>
    <w:rsid w:val="00B228FD"/>
    <w:rsid w:val="00B22AA2"/>
    <w:rsid w:val="00B2511E"/>
    <w:rsid w:val="00B26B2C"/>
    <w:rsid w:val="00B272C6"/>
    <w:rsid w:val="00B31BC6"/>
    <w:rsid w:val="00B33734"/>
    <w:rsid w:val="00B34AAB"/>
    <w:rsid w:val="00B359EC"/>
    <w:rsid w:val="00B362B6"/>
    <w:rsid w:val="00B36717"/>
    <w:rsid w:val="00B41CDE"/>
    <w:rsid w:val="00B42220"/>
    <w:rsid w:val="00B42E5C"/>
    <w:rsid w:val="00B449D9"/>
    <w:rsid w:val="00B45607"/>
    <w:rsid w:val="00B456ED"/>
    <w:rsid w:val="00B459F0"/>
    <w:rsid w:val="00B46C32"/>
    <w:rsid w:val="00B46FED"/>
    <w:rsid w:val="00B47B82"/>
    <w:rsid w:val="00B50D6A"/>
    <w:rsid w:val="00B5311A"/>
    <w:rsid w:val="00B562F1"/>
    <w:rsid w:val="00B56612"/>
    <w:rsid w:val="00B573EE"/>
    <w:rsid w:val="00B57B73"/>
    <w:rsid w:val="00B57C6F"/>
    <w:rsid w:val="00B606DA"/>
    <w:rsid w:val="00B60F19"/>
    <w:rsid w:val="00B6240B"/>
    <w:rsid w:val="00B6624C"/>
    <w:rsid w:val="00B6709A"/>
    <w:rsid w:val="00B70F46"/>
    <w:rsid w:val="00B71EFB"/>
    <w:rsid w:val="00B720EB"/>
    <w:rsid w:val="00B76202"/>
    <w:rsid w:val="00B7753C"/>
    <w:rsid w:val="00B805BC"/>
    <w:rsid w:val="00B80704"/>
    <w:rsid w:val="00B80754"/>
    <w:rsid w:val="00B831D5"/>
    <w:rsid w:val="00B8320A"/>
    <w:rsid w:val="00B8674F"/>
    <w:rsid w:val="00B86E2B"/>
    <w:rsid w:val="00B9008C"/>
    <w:rsid w:val="00B914E5"/>
    <w:rsid w:val="00B93FDC"/>
    <w:rsid w:val="00B96FDB"/>
    <w:rsid w:val="00BA1886"/>
    <w:rsid w:val="00BA1A7C"/>
    <w:rsid w:val="00BA26D9"/>
    <w:rsid w:val="00BA27B6"/>
    <w:rsid w:val="00BA4636"/>
    <w:rsid w:val="00BA485D"/>
    <w:rsid w:val="00BA6ECB"/>
    <w:rsid w:val="00BA71C7"/>
    <w:rsid w:val="00BB0571"/>
    <w:rsid w:val="00BB37CD"/>
    <w:rsid w:val="00BB3912"/>
    <w:rsid w:val="00BB45C9"/>
    <w:rsid w:val="00BB5B97"/>
    <w:rsid w:val="00BB6E8D"/>
    <w:rsid w:val="00BB7592"/>
    <w:rsid w:val="00BB7DE5"/>
    <w:rsid w:val="00BC3A5A"/>
    <w:rsid w:val="00BC56F2"/>
    <w:rsid w:val="00BD01A2"/>
    <w:rsid w:val="00BD118C"/>
    <w:rsid w:val="00BD2C59"/>
    <w:rsid w:val="00BD448B"/>
    <w:rsid w:val="00BD4515"/>
    <w:rsid w:val="00BD677B"/>
    <w:rsid w:val="00BE0801"/>
    <w:rsid w:val="00BE1704"/>
    <w:rsid w:val="00BE2094"/>
    <w:rsid w:val="00BE2C74"/>
    <w:rsid w:val="00BE305C"/>
    <w:rsid w:val="00BE4C17"/>
    <w:rsid w:val="00BE4E80"/>
    <w:rsid w:val="00BE77F7"/>
    <w:rsid w:val="00BF04D0"/>
    <w:rsid w:val="00BF088E"/>
    <w:rsid w:val="00BF162B"/>
    <w:rsid w:val="00BF3AB0"/>
    <w:rsid w:val="00BF6AF2"/>
    <w:rsid w:val="00C010F7"/>
    <w:rsid w:val="00C01B43"/>
    <w:rsid w:val="00C01BB6"/>
    <w:rsid w:val="00C021DC"/>
    <w:rsid w:val="00C025D8"/>
    <w:rsid w:val="00C0275A"/>
    <w:rsid w:val="00C02F35"/>
    <w:rsid w:val="00C06CC9"/>
    <w:rsid w:val="00C07BCC"/>
    <w:rsid w:val="00C10367"/>
    <w:rsid w:val="00C113B1"/>
    <w:rsid w:val="00C1155D"/>
    <w:rsid w:val="00C12319"/>
    <w:rsid w:val="00C12B89"/>
    <w:rsid w:val="00C13FCB"/>
    <w:rsid w:val="00C15C42"/>
    <w:rsid w:val="00C15DA5"/>
    <w:rsid w:val="00C16220"/>
    <w:rsid w:val="00C176CE"/>
    <w:rsid w:val="00C207C1"/>
    <w:rsid w:val="00C212CD"/>
    <w:rsid w:val="00C21943"/>
    <w:rsid w:val="00C22228"/>
    <w:rsid w:val="00C22309"/>
    <w:rsid w:val="00C233CF"/>
    <w:rsid w:val="00C23A50"/>
    <w:rsid w:val="00C23FC5"/>
    <w:rsid w:val="00C2536F"/>
    <w:rsid w:val="00C2628C"/>
    <w:rsid w:val="00C27EAD"/>
    <w:rsid w:val="00C30C4F"/>
    <w:rsid w:val="00C31EED"/>
    <w:rsid w:val="00C336BB"/>
    <w:rsid w:val="00C33B1F"/>
    <w:rsid w:val="00C34A45"/>
    <w:rsid w:val="00C35AE2"/>
    <w:rsid w:val="00C362A0"/>
    <w:rsid w:val="00C37597"/>
    <w:rsid w:val="00C42192"/>
    <w:rsid w:val="00C4250A"/>
    <w:rsid w:val="00C45DA9"/>
    <w:rsid w:val="00C4686B"/>
    <w:rsid w:val="00C46EFA"/>
    <w:rsid w:val="00C47AC7"/>
    <w:rsid w:val="00C50630"/>
    <w:rsid w:val="00C50BE3"/>
    <w:rsid w:val="00C515D7"/>
    <w:rsid w:val="00C52E59"/>
    <w:rsid w:val="00C554AD"/>
    <w:rsid w:val="00C572FB"/>
    <w:rsid w:val="00C60002"/>
    <w:rsid w:val="00C60297"/>
    <w:rsid w:val="00C60743"/>
    <w:rsid w:val="00C60869"/>
    <w:rsid w:val="00C60F5E"/>
    <w:rsid w:val="00C61543"/>
    <w:rsid w:val="00C627A8"/>
    <w:rsid w:val="00C6592E"/>
    <w:rsid w:val="00C66211"/>
    <w:rsid w:val="00C66D16"/>
    <w:rsid w:val="00C67139"/>
    <w:rsid w:val="00C67160"/>
    <w:rsid w:val="00C67FA9"/>
    <w:rsid w:val="00C72F20"/>
    <w:rsid w:val="00C73050"/>
    <w:rsid w:val="00C74B43"/>
    <w:rsid w:val="00C750D2"/>
    <w:rsid w:val="00C75EA3"/>
    <w:rsid w:val="00C76C94"/>
    <w:rsid w:val="00C773E9"/>
    <w:rsid w:val="00C77E74"/>
    <w:rsid w:val="00C81482"/>
    <w:rsid w:val="00C84142"/>
    <w:rsid w:val="00C85B2B"/>
    <w:rsid w:val="00C87262"/>
    <w:rsid w:val="00C87567"/>
    <w:rsid w:val="00C87853"/>
    <w:rsid w:val="00C87FF8"/>
    <w:rsid w:val="00C900C7"/>
    <w:rsid w:val="00C91EFA"/>
    <w:rsid w:val="00C927F7"/>
    <w:rsid w:val="00C954E8"/>
    <w:rsid w:val="00CA0319"/>
    <w:rsid w:val="00CA0B35"/>
    <w:rsid w:val="00CA0E42"/>
    <w:rsid w:val="00CA5C15"/>
    <w:rsid w:val="00CA7C89"/>
    <w:rsid w:val="00CB2684"/>
    <w:rsid w:val="00CB2F40"/>
    <w:rsid w:val="00CB4F98"/>
    <w:rsid w:val="00CB6173"/>
    <w:rsid w:val="00CB6BEE"/>
    <w:rsid w:val="00CB6EEA"/>
    <w:rsid w:val="00CB6FEF"/>
    <w:rsid w:val="00CB7451"/>
    <w:rsid w:val="00CB7816"/>
    <w:rsid w:val="00CB7B76"/>
    <w:rsid w:val="00CC07CB"/>
    <w:rsid w:val="00CC235B"/>
    <w:rsid w:val="00CC281F"/>
    <w:rsid w:val="00CC5B5D"/>
    <w:rsid w:val="00CC6F45"/>
    <w:rsid w:val="00CC767C"/>
    <w:rsid w:val="00CC77C3"/>
    <w:rsid w:val="00CC796D"/>
    <w:rsid w:val="00CC7DBD"/>
    <w:rsid w:val="00CD1A53"/>
    <w:rsid w:val="00CD4492"/>
    <w:rsid w:val="00CD511C"/>
    <w:rsid w:val="00CD759B"/>
    <w:rsid w:val="00CD7DB7"/>
    <w:rsid w:val="00CE0A35"/>
    <w:rsid w:val="00CE0A44"/>
    <w:rsid w:val="00CE0B55"/>
    <w:rsid w:val="00CE19A5"/>
    <w:rsid w:val="00CE1BD4"/>
    <w:rsid w:val="00CE2F57"/>
    <w:rsid w:val="00CE3625"/>
    <w:rsid w:val="00CE4912"/>
    <w:rsid w:val="00CE56A0"/>
    <w:rsid w:val="00CE575F"/>
    <w:rsid w:val="00CE69F5"/>
    <w:rsid w:val="00CE7697"/>
    <w:rsid w:val="00CF07A0"/>
    <w:rsid w:val="00CF10CB"/>
    <w:rsid w:val="00CF326F"/>
    <w:rsid w:val="00CF3306"/>
    <w:rsid w:val="00CF4249"/>
    <w:rsid w:val="00CF4A78"/>
    <w:rsid w:val="00CF4B04"/>
    <w:rsid w:val="00CF5882"/>
    <w:rsid w:val="00CF5FC7"/>
    <w:rsid w:val="00CF5FE3"/>
    <w:rsid w:val="00CF6512"/>
    <w:rsid w:val="00CF6B54"/>
    <w:rsid w:val="00D00CBD"/>
    <w:rsid w:val="00D0148F"/>
    <w:rsid w:val="00D01E04"/>
    <w:rsid w:val="00D02950"/>
    <w:rsid w:val="00D031CB"/>
    <w:rsid w:val="00D0376D"/>
    <w:rsid w:val="00D04DE9"/>
    <w:rsid w:val="00D05515"/>
    <w:rsid w:val="00D10ACE"/>
    <w:rsid w:val="00D13062"/>
    <w:rsid w:val="00D142F4"/>
    <w:rsid w:val="00D14B82"/>
    <w:rsid w:val="00D1541E"/>
    <w:rsid w:val="00D15B45"/>
    <w:rsid w:val="00D15E98"/>
    <w:rsid w:val="00D1664A"/>
    <w:rsid w:val="00D16CD9"/>
    <w:rsid w:val="00D20190"/>
    <w:rsid w:val="00D220CD"/>
    <w:rsid w:val="00D22DDF"/>
    <w:rsid w:val="00D24420"/>
    <w:rsid w:val="00D24603"/>
    <w:rsid w:val="00D261EB"/>
    <w:rsid w:val="00D27BAF"/>
    <w:rsid w:val="00D303B3"/>
    <w:rsid w:val="00D310AB"/>
    <w:rsid w:val="00D32BA4"/>
    <w:rsid w:val="00D33043"/>
    <w:rsid w:val="00D3347C"/>
    <w:rsid w:val="00D339C8"/>
    <w:rsid w:val="00D352BB"/>
    <w:rsid w:val="00D354DD"/>
    <w:rsid w:val="00D3678D"/>
    <w:rsid w:val="00D37F9F"/>
    <w:rsid w:val="00D40643"/>
    <w:rsid w:val="00D422F4"/>
    <w:rsid w:val="00D42B59"/>
    <w:rsid w:val="00D43A83"/>
    <w:rsid w:val="00D444FF"/>
    <w:rsid w:val="00D45616"/>
    <w:rsid w:val="00D456F6"/>
    <w:rsid w:val="00D506BD"/>
    <w:rsid w:val="00D51EEE"/>
    <w:rsid w:val="00D5414C"/>
    <w:rsid w:val="00D54BDA"/>
    <w:rsid w:val="00D550FA"/>
    <w:rsid w:val="00D6148E"/>
    <w:rsid w:val="00D61C2B"/>
    <w:rsid w:val="00D62ADD"/>
    <w:rsid w:val="00D64C2B"/>
    <w:rsid w:val="00D64ED7"/>
    <w:rsid w:val="00D65479"/>
    <w:rsid w:val="00D65BB9"/>
    <w:rsid w:val="00D709FF"/>
    <w:rsid w:val="00D70A46"/>
    <w:rsid w:val="00D70C4A"/>
    <w:rsid w:val="00D71CEE"/>
    <w:rsid w:val="00D71EE4"/>
    <w:rsid w:val="00D7264E"/>
    <w:rsid w:val="00D73F5C"/>
    <w:rsid w:val="00D743F6"/>
    <w:rsid w:val="00D7586E"/>
    <w:rsid w:val="00D76C75"/>
    <w:rsid w:val="00D76CF8"/>
    <w:rsid w:val="00D90CFE"/>
    <w:rsid w:val="00D944E6"/>
    <w:rsid w:val="00D95C6D"/>
    <w:rsid w:val="00D95D93"/>
    <w:rsid w:val="00D96171"/>
    <w:rsid w:val="00D96C91"/>
    <w:rsid w:val="00DA1DAA"/>
    <w:rsid w:val="00DA2102"/>
    <w:rsid w:val="00DA2435"/>
    <w:rsid w:val="00DA43BE"/>
    <w:rsid w:val="00DA503E"/>
    <w:rsid w:val="00DA5CF7"/>
    <w:rsid w:val="00DA702E"/>
    <w:rsid w:val="00DB152E"/>
    <w:rsid w:val="00DB199E"/>
    <w:rsid w:val="00DB440F"/>
    <w:rsid w:val="00DB5340"/>
    <w:rsid w:val="00DB57B5"/>
    <w:rsid w:val="00DB68E8"/>
    <w:rsid w:val="00DB6929"/>
    <w:rsid w:val="00DB6DFA"/>
    <w:rsid w:val="00DB78D6"/>
    <w:rsid w:val="00DB7BC9"/>
    <w:rsid w:val="00DB7DD8"/>
    <w:rsid w:val="00DC122C"/>
    <w:rsid w:val="00DC24B8"/>
    <w:rsid w:val="00DD0F1A"/>
    <w:rsid w:val="00DD33BC"/>
    <w:rsid w:val="00DD35EC"/>
    <w:rsid w:val="00DD40B0"/>
    <w:rsid w:val="00DD49A2"/>
    <w:rsid w:val="00DD517B"/>
    <w:rsid w:val="00DD557D"/>
    <w:rsid w:val="00DD7A2B"/>
    <w:rsid w:val="00DE0FC6"/>
    <w:rsid w:val="00DE29B5"/>
    <w:rsid w:val="00DE3E9B"/>
    <w:rsid w:val="00DE5050"/>
    <w:rsid w:val="00DF1E32"/>
    <w:rsid w:val="00DF278A"/>
    <w:rsid w:val="00DF2EEB"/>
    <w:rsid w:val="00DF3A37"/>
    <w:rsid w:val="00DF5B34"/>
    <w:rsid w:val="00DF5BC1"/>
    <w:rsid w:val="00DF5DE2"/>
    <w:rsid w:val="00DF6B25"/>
    <w:rsid w:val="00E00327"/>
    <w:rsid w:val="00E02903"/>
    <w:rsid w:val="00E02F19"/>
    <w:rsid w:val="00E03A8E"/>
    <w:rsid w:val="00E04C8D"/>
    <w:rsid w:val="00E06B37"/>
    <w:rsid w:val="00E072DE"/>
    <w:rsid w:val="00E07510"/>
    <w:rsid w:val="00E076AE"/>
    <w:rsid w:val="00E10908"/>
    <w:rsid w:val="00E13FA9"/>
    <w:rsid w:val="00E1491E"/>
    <w:rsid w:val="00E16579"/>
    <w:rsid w:val="00E167F6"/>
    <w:rsid w:val="00E17977"/>
    <w:rsid w:val="00E20296"/>
    <w:rsid w:val="00E20D45"/>
    <w:rsid w:val="00E21E36"/>
    <w:rsid w:val="00E22BD0"/>
    <w:rsid w:val="00E240A8"/>
    <w:rsid w:val="00E250A5"/>
    <w:rsid w:val="00E257AF"/>
    <w:rsid w:val="00E277F4"/>
    <w:rsid w:val="00E31B70"/>
    <w:rsid w:val="00E31FD8"/>
    <w:rsid w:val="00E3351F"/>
    <w:rsid w:val="00E35255"/>
    <w:rsid w:val="00E409B0"/>
    <w:rsid w:val="00E42578"/>
    <w:rsid w:val="00E42992"/>
    <w:rsid w:val="00E44131"/>
    <w:rsid w:val="00E442DB"/>
    <w:rsid w:val="00E456FA"/>
    <w:rsid w:val="00E4740B"/>
    <w:rsid w:val="00E47F30"/>
    <w:rsid w:val="00E51274"/>
    <w:rsid w:val="00E535FA"/>
    <w:rsid w:val="00E53E08"/>
    <w:rsid w:val="00E560ED"/>
    <w:rsid w:val="00E5725A"/>
    <w:rsid w:val="00E6025B"/>
    <w:rsid w:val="00E61D79"/>
    <w:rsid w:val="00E624A1"/>
    <w:rsid w:val="00E63EC2"/>
    <w:rsid w:val="00E641C0"/>
    <w:rsid w:val="00E65A7C"/>
    <w:rsid w:val="00E66012"/>
    <w:rsid w:val="00E6671A"/>
    <w:rsid w:val="00E66AF7"/>
    <w:rsid w:val="00E66B55"/>
    <w:rsid w:val="00E67100"/>
    <w:rsid w:val="00E676BF"/>
    <w:rsid w:val="00E70159"/>
    <w:rsid w:val="00E717F5"/>
    <w:rsid w:val="00E71A4F"/>
    <w:rsid w:val="00E7203E"/>
    <w:rsid w:val="00E74A89"/>
    <w:rsid w:val="00E74CFA"/>
    <w:rsid w:val="00E75655"/>
    <w:rsid w:val="00E768D0"/>
    <w:rsid w:val="00E76A45"/>
    <w:rsid w:val="00E77894"/>
    <w:rsid w:val="00E77E07"/>
    <w:rsid w:val="00E8060A"/>
    <w:rsid w:val="00E834B0"/>
    <w:rsid w:val="00E83EF5"/>
    <w:rsid w:val="00E84495"/>
    <w:rsid w:val="00E848B3"/>
    <w:rsid w:val="00E8612D"/>
    <w:rsid w:val="00E86BC2"/>
    <w:rsid w:val="00E9020C"/>
    <w:rsid w:val="00E912C6"/>
    <w:rsid w:val="00E91BFE"/>
    <w:rsid w:val="00E926B4"/>
    <w:rsid w:val="00E92DAC"/>
    <w:rsid w:val="00E94E88"/>
    <w:rsid w:val="00E975E3"/>
    <w:rsid w:val="00E976B3"/>
    <w:rsid w:val="00E976E9"/>
    <w:rsid w:val="00EA1C13"/>
    <w:rsid w:val="00EA2350"/>
    <w:rsid w:val="00EA2B6A"/>
    <w:rsid w:val="00EA3054"/>
    <w:rsid w:val="00EA5E25"/>
    <w:rsid w:val="00EA67BA"/>
    <w:rsid w:val="00EA7059"/>
    <w:rsid w:val="00EB0A20"/>
    <w:rsid w:val="00EB13FD"/>
    <w:rsid w:val="00EB14F3"/>
    <w:rsid w:val="00EB2536"/>
    <w:rsid w:val="00EB26FC"/>
    <w:rsid w:val="00EB41C6"/>
    <w:rsid w:val="00EB5515"/>
    <w:rsid w:val="00EB5A33"/>
    <w:rsid w:val="00EC0154"/>
    <w:rsid w:val="00EC25A1"/>
    <w:rsid w:val="00EC6E9E"/>
    <w:rsid w:val="00ED2CB2"/>
    <w:rsid w:val="00ED333C"/>
    <w:rsid w:val="00ED4D2E"/>
    <w:rsid w:val="00ED5E39"/>
    <w:rsid w:val="00ED5FF7"/>
    <w:rsid w:val="00EE01C9"/>
    <w:rsid w:val="00EE0710"/>
    <w:rsid w:val="00EE0E61"/>
    <w:rsid w:val="00EE3DE1"/>
    <w:rsid w:val="00EE6CE7"/>
    <w:rsid w:val="00EE6D0C"/>
    <w:rsid w:val="00EE702E"/>
    <w:rsid w:val="00EE78F0"/>
    <w:rsid w:val="00EF03C2"/>
    <w:rsid w:val="00EF1347"/>
    <w:rsid w:val="00EF3485"/>
    <w:rsid w:val="00EF3B05"/>
    <w:rsid w:val="00EF4BE1"/>
    <w:rsid w:val="00EF4FCC"/>
    <w:rsid w:val="00EF60EA"/>
    <w:rsid w:val="00EF791C"/>
    <w:rsid w:val="00F002A2"/>
    <w:rsid w:val="00F023A7"/>
    <w:rsid w:val="00F03F4D"/>
    <w:rsid w:val="00F07DCA"/>
    <w:rsid w:val="00F07E4F"/>
    <w:rsid w:val="00F103F3"/>
    <w:rsid w:val="00F10C2E"/>
    <w:rsid w:val="00F1180E"/>
    <w:rsid w:val="00F129FF"/>
    <w:rsid w:val="00F13C40"/>
    <w:rsid w:val="00F14982"/>
    <w:rsid w:val="00F14E3E"/>
    <w:rsid w:val="00F14F34"/>
    <w:rsid w:val="00F17318"/>
    <w:rsid w:val="00F202B3"/>
    <w:rsid w:val="00F2080C"/>
    <w:rsid w:val="00F22E8F"/>
    <w:rsid w:val="00F26EB5"/>
    <w:rsid w:val="00F27AFB"/>
    <w:rsid w:val="00F3239D"/>
    <w:rsid w:val="00F34E10"/>
    <w:rsid w:val="00F3513D"/>
    <w:rsid w:val="00F41A3E"/>
    <w:rsid w:val="00F439F4"/>
    <w:rsid w:val="00F441BC"/>
    <w:rsid w:val="00F44FC6"/>
    <w:rsid w:val="00F46B75"/>
    <w:rsid w:val="00F50D76"/>
    <w:rsid w:val="00F515BC"/>
    <w:rsid w:val="00F529F3"/>
    <w:rsid w:val="00F534AC"/>
    <w:rsid w:val="00F53D62"/>
    <w:rsid w:val="00F54BA0"/>
    <w:rsid w:val="00F555EE"/>
    <w:rsid w:val="00F6035B"/>
    <w:rsid w:val="00F60432"/>
    <w:rsid w:val="00F617DA"/>
    <w:rsid w:val="00F631A8"/>
    <w:rsid w:val="00F63F3C"/>
    <w:rsid w:val="00F6403C"/>
    <w:rsid w:val="00F65315"/>
    <w:rsid w:val="00F655C1"/>
    <w:rsid w:val="00F6638F"/>
    <w:rsid w:val="00F674B3"/>
    <w:rsid w:val="00F71DB5"/>
    <w:rsid w:val="00F72B63"/>
    <w:rsid w:val="00F746CD"/>
    <w:rsid w:val="00F757C6"/>
    <w:rsid w:val="00F776B0"/>
    <w:rsid w:val="00F8091B"/>
    <w:rsid w:val="00F85641"/>
    <w:rsid w:val="00F8728F"/>
    <w:rsid w:val="00F872E2"/>
    <w:rsid w:val="00F90463"/>
    <w:rsid w:val="00F9201F"/>
    <w:rsid w:val="00F926BD"/>
    <w:rsid w:val="00F92B3B"/>
    <w:rsid w:val="00F93B49"/>
    <w:rsid w:val="00F946D8"/>
    <w:rsid w:val="00F9489A"/>
    <w:rsid w:val="00F961B6"/>
    <w:rsid w:val="00F96527"/>
    <w:rsid w:val="00FA0415"/>
    <w:rsid w:val="00FA30EF"/>
    <w:rsid w:val="00FA3733"/>
    <w:rsid w:val="00FA4D0C"/>
    <w:rsid w:val="00FA4EA7"/>
    <w:rsid w:val="00FA603C"/>
    <w:rsid w:val="00FA6353"/>
    <w:rsid w:val="00FA7748"/>
    <w:rsid w:val="00FB0057"/>
    <w:rsid w:val="00FB0820"/>
    <w:rsid w:val="00FB0AA3"/>
    <w:rsid w:val="00FB0C3D"/>
    <w:rsid w:val="00FB512E"/>
    <w:rsid w:val="00FB66DC"/>
    <w:rsid w:val="00FC0F33"/>
    <w:rsid w:val="00FC10A0"/>
    <w:rsid w:val="00FC1CCF"/>
    <w:rsid w:val="00FC1E71"/>
    <w:rsid w:val="00FC3645"/>
    <w:rsid w:val="00FC42AE"/>
    <w:rsid w:val="00FC595C"/>
    <w:rsid w:val="00FD34B4"/>
    <w:rsid w:val="00FD459B"/>
    <w:rsid w:val="00FE0C06"/>
    <w:rsid w:val="00FE2123"/>
    <w:rsid w:val="00FE28C1"/>
    <w:rsid w:val="00FE463C"/>
    <w:rsid w:val="00FE4654"/>
    <w:rsid w:val="00FE50B0"/>
    <w:rsid w:val="00FE57D3"/>
    <w:rsid w:val="00FE588C"/>
    <w:rsid w:val="00FE5E7A"/>
    <w:rsid w:val="00FE5EC8"/>
    <w:rsid w:val="00FE7FF6"/>
    <w:rsid w:val="00FF0556"/>
    <w:rsid w:val="00FF08C1"/>
    <w:rsid w:val="00FF22BB"/>
    <w:rsid w:val="00FF442D"/>
    <w:rsid w:val="015E69E2"/>
    <w:rsid w:val="028DA0B2"/>
    <w:rsid w:val="02CAF1E2"/>
    <w:rsid w:val="03D8F6FD"/>
    <w:rsid w:val="054F2379"/>
    <w:rsid w:val="06240626"/>
    <w:rsid w:val="0745FC84"/>
    <w:rsid w:val="07EE1AF0"/>
    <w:rsid w:val="089C6BD5"/>
    <w:rsid w:val="08B9F8AC"/>
    <w:rsid w:val="08CC1672"/>
    <w:rsid w:val="0A336D09"/>
    <w:rsid w:val="0A4CF1B3"/>
    <w:rsid w:val="0A86FAA6"/>
    <w:rsid w:val="0A9B0562"/>
    <w:rsid w:val="0ACCB118"/>
    <w:rsid w:val="0C0A1FA1"/>
    <w:rsid w:val="0CD48431"/>
    <w:rsid w:val="0D7752CA"/>
    <w:rsid w:val="0D93F44E"/>
    <w:rsid w:val="0DB73C6A"/>
    <w:rsid w:val="0E091346"/>
    <w:rsid w:val="0E16AB40"/>
    <w:rsid w:val="0EDBE5FE"/>
    <w:rsid w:val="0FB60BCD"/>
    <w:rsid w:val="0FF424F6"/>
    <w:rsid w:val="101E2EE7"/>
    <w:rsid w:val="108F3DF9"/>
    <w:rsid w:val="10B92A53"/>
    <w:rsid w:val="1139D28C"/>
    <w:rsid w:val="11EB3F98"/>
    <w:rsid w:val="12262C00"/>
    <w:rsid w:val="12B7A84C"/>
    <w:rsid w:val="12C47FD8"/>
    <w:rsid w:val="12FEB39B"/>
    <w:rsid w:val="13498ABF"/>
    <w:rsid w:val="14143A75"/>
    <w:rsid w:val="1491C1CF"/>
    <w:rsid w:val="14C182E3"/>
    <w:rsid w:val="14EB044E"/>
    <w:rsid w:val="1505A615"/>
    <w:rsid w:val="154E9CB6"/>
    <w:rsid w:val="1665096F"/>
    <w:rsid w:val="166789CA"/>
    <w:rsid w:val="16A376D2"/>
    <w:rsid w:val="17BADF00"/>
    <w:rsid w:val="1878F2D2"/>
    <w:rsid w:val="18D05214"/>
    <w:rsid w:val="18F98CC4"/>
    <w:rsid w:val="193B3CB4"/>
    <w:rsid w:val="193CB9F0"/>
    <w:rsid w:val="199D3014"/>
    <w:rsid w:val="19B6568A"/>
    <w:rsid w:val="19BB9888"/>
    <w:rsid w:val="19C30E69"/>
    <w:rsid w:val="19E9DB75"/>
    <w:rsid w:val="1A14D2F2"/>
    <w:rsid w:val="1B706CB7"/>
    <w:rsid w:val="1B71D2A2"/>
    <w:rsid w:val="1B90B4A7"/>
    <w:rsid w:val="1BB96C24"/>
    <w:rsid w:val="1BC2A61E"/>
    <w:rsid w:val="1BE1DF09"/>
    <w:rsid w:val="1C7C276B"/>
    <w:rsid w:val="1CCA19E0"/>
    <w:rsid w:val="1D820246"/>
    <w:rsid w:val="1E1859BE"/>
    <w:rsid w:val="1EB51FCB"/>
    <w:rsid w:val="1EF1152C"/>
    <w:rsid w:val="1F161DFD"/>
    <w:rsid w:val="1FA9FE17"/>
    <w:rsid w:val="2099BC92"/>
    <w:rsid w:val="2193341A"/>
    <w:rsid w:val="228AB4F5"/>
    <w:rsid w:val="238294A8"/>
    <w:rsid w:val="23BCC499"/>
    <w:rsid w:val="23D10FAD"/>
    <w:rsid w:val="24D824CA"/>
    <w:rsid w:val="25025247"/>
    <w:rsid w:val="285066BE"/>
    <w:rsid w:val="2862A2ED"/>
    <w:rsid w:val="28C6A8BE"/>
    <w:rsid w:val="2AA645A5"/>
    <w:rsid w:val="2B279426"/>
    <w:rsid w:val="2BDA6377"/>
    <w:rsid w:val="2DA29FAB"/>
    <w:rsid w:val="2DB95337"/>
    <w:rsid w:val="2E8B280F"/>
    <w:rsid w:val="303EDCB9"/>
    <w:rsid w:val="30EE1732"/>
    <w:rsid w:val="314F8AE8"/>
    <w:rsid w:val="31A3D631"/>
    <w:rsid w:val="32C98EA7"/>
    <w:rsid w:val="336206AB"/>
    <w:rsid w:val="33B0DD6C"/>
    <w:rsid w:val="33B3982A"/>
    <w:rsid w:val="340B3DAA"/>
    <w:rsid w:val="34860811"/>
    <w:rsid w:val="34DBF693"/>
    <w:rsid w:val="359BF490"/>
    <w:rsid w:val="365B68D3"/>
    <w:rsid w:val="385549D1"/>
    <w:rsid w:val="38E0E716"/>
    <w:rsid w:val="39161C81"/>
    <w:rsid w:val="39846BB4"/>
    <w:rsid w:val="399F6017"/>
    <w:rsid w:val="3A27C3B9"/>
    <w:rsid w:val="3A82A2B5"/>
    <w:rsid w:val="3B3832EB"/>
    <w:rsid w:val="3B762C0C"/>
    <w:rsid w:val="3BABC2D1"/>
    <w:rsid w:val="3C486ECB"/>
    <w:rsid w:val="3DDEA592"/>
    <w:rsid w:val="3E63B10D"/>
    <w:rsid w:val="3F0369FA"/>
    <w:rsid w:val="3F913D16"/>
    <w:rsid w:val="3F9D4BF3"/>
    <w:rsid w:val="3FE013CD"/>
    <w:rsid w:val="3FEE8C84"/>
    <w:rsid w:val="3FFFEE4D"/>
    <w:rsid w:val="40088CAE"/>
    <w:rsid w:val="40DC8D30"/>
    <w:rsid w:val="414988C0"/>
    <w:rsid w:val="4271ACA7"/>
    <w:rsid w:val="42CBA615"/>
    <w:rsid w:val="42FAE11E"/>
    <w:rsid w:val="44769398"/>
    <w:rsid w:val="45ACE747"/>
    <w:rsid w:val="45C3F6A2"/>
    <w:rsid w:val="4739A702"/>
    <w:rsid w:val="477120E9"/>
    <w:rsid w:val="477E161B"/>
    <w:rsid w:val="47E5DC47"/>
    <w:rsid w:val="4891042C"/>
    <w:rsid w:val="489154F1"/>
    <w:rsid w:val="48DECB0E"/>
    <w:rsid w:val="48E9CFD5"/>
    <w:rsid w:val="4B68B2D6"/>
    <w:rsid w:val="4BB57FE0"/>
    <w:rsid w:val="4CF63028"/>
    <w:rsid w:val="4D66C543"/>
    <w:rsid w:val="4D798E58"/>
    <w:rsid w:val="4DA18F81"/>
    <w:rsid w:val="4DD24C1E"/>
    <w:rsid w:val="4DD36B05"/>
    <w:rsid w:val="4DD7346F"/>
    <w:rsid w:val="4E9E539B"/>
    <w:rsid w:val="4EB8F657"/>
    <w:rsid w:val="4EE00BD5"/>
    <w:rsid w:val="4F553CB1"/>
    <w:rsid w:val="4F6B156B"/>
    <w:rsid w:val="4F79F5FD"/>
    <w:rsid w:val="509BF96F"/>
    <w:rsid w:val="51D22CE2"/>
    <w:rsid w:val="537587B5"/>
    <w:rsid w:val="54D78E2F"/>
    <w:rsid w:val="551F717C"/>
    <w:rsid w:val="555B6C4E"/>
    <w:rsid w:val="55AA1320"/>
    <w:rsid w:val="560E5AA2"/>
    <w:rsid w:val="561298A1"/>
    <w:rsid w:val="57139F4F"/>
    <w:rsid w:val="57DC4BDD"/>
    <w:rsid w:val="5804298E"/>
    <w:rsid w:val="58FABC6A"/>
    <w:rsid w:val="593358D3"/>
    <w:rsid w:val="59A2512C"/>
    <w:rsid w:val="59ADC279"/>
    <w:rsid w:val="59FDBA41"/>
    <w:rsid w:val="5A01DC06"/>
    <w:rsid w:val="5A29F56D"/>
    <w:rsid w:val="5A416C10"/>
    <w:rsid w:val="5A7720E9"/>
    <w:rsid w:val="5ADAF913"/>
    <w:rsid w:val="5BB16C2E"/>
    <w:rsid w:val="5C21E44A"/>
    <w:rsid w:val="5C7FEF17"/>
    <w:rsid w:val="5CF38BEA"/>
    <w:rsid w:val="5D5ECF64"/>
    <w:rsid w:val="5DB0372C"/>
    <w:rsid w:val="5E30E8C7"/>
    <w:rsid w:val="5E69364E"/>
    <w:rsid w:val="5F40AFDF"/>
    <w:rsid w:val="60DDD377"/>
    <w:rsid w:val="60E0001F"/>
    <w:rsid w:val="61C36A26"/>
    <w:rsid w:val="61E40C16"/>
    <w:rsid w:val="62004A1F"/>
    <w:rsid w:val="62449CEB"/>
    <w:rsid w:val="6281706F"/>
    <w:rsid w:val="636C2C25"/>
    <w:rsid w:val="641C7101"/>
    <w:rsid w:val="64693B15"/>
    <w:rsid w:val="648F5CF3"/>
    <w:rsid w:val="64B2A597"/>
    <w:rsid w:val="65053A8B"/>
    <w:rsid w:val="65183116"/>
    <w:rsid w:val="65269C75"/>
    <w:rsid w:val="652DF980"/>
    <w:rsid w:val="65E1A9BE"/>
    <w:rsid w:val="660D03EE"/>
    <w:rsid w:val="66A0C40E"/>
    <w:rsid w:val="67E8E83A"/>
    <w:rsid w:val="6894E97B"/>
    <w:rsid w:val="68D3671C"/>
    <w:rsid w:val="69114385"/>
    <w:rsid w:val="6998B54B"/>
    <w:rsid w:val="69BA0E3D"/>
    <w:rsid w:val="69BF13ED"/>
    <w:rsid w:val="69C54D51"/>
    <w:rsid w:val="6A037EE7"/>
    <w:rsid w:val="6A47EAA5"/>
    <w:rsid w:val="6BA30EFD"/>
    <w:rsid w:val="6BABC82A"/>
    <w:rsid w:val="6C05D1B4"/>
    <w:rsid w:val="6C14BE2E"/>
    <w:rsid w:val="6C504F2D"/>
    <w:rsid w:val="6CA902A3"/>
    <w:rsid w:val="6CF7790E"/>
    <w:rsid w:val="6E5C4B54"/>
    <w:rsid w:val="6E900FFD"/>
    <w:rsid w:val="6E97B9BF"/>
    <w:rsid w:val="6F6A8AA5"/>
    <w:rsid w:val="6F818C35"/>
    <w:rsid w:val="6F90E9EF"/>
    <w:rsid w:val="717CD8B2"/>
    <w:rsid w:val="72DD3759"/>
    <w:rsid w:val="73C69E6F"/>
    <w:rsid w:val="74828CA5"/>
    <w:rsid w:val="75126801"/>
    <w:rsid w:val="75E4C06F"/>
    <w:rsid w:val="75FC7F80"/>
    <w:rsid w:val="7656EE8B"/>
    <w:rsid w:val="766E581E"/>
    <w:rsid w:val="76B6DF21"/>
    <w:rsid w:val="76EE765D"/>
    <w:rsid w:val="7731809A"/>
    <w:rsid w:val="777EC0F4"/>
    <w:rsid w:val="778B8489"/>
    <w:rsid w:val="77B4348F"/>
    <w:rsid w:val="78396452"/>
    <w:rsid w:val="78468335"/>
    <w:rsid w:val="788A97E9"/>
    <w:rsid w:val="78A8F08B"/>
    <w:rsid w:val="796F673B"/>
    <w:rsid w:val="7A1DD47F"/>
    <w:rsid w:val="7B0875EA"/>
    <w:rsid w:val="7C00DE1C"/>
    <w:rsid w:val="7C0E6C1E"/>
    <w:rsid w:val="7C202C93"/>
    <w:rsid w:val="7C42B1BC"/>
    <w:rsid w:val="7EEF2BB1"/>
    <w:rsid w:val="7F58B2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961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99"/>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uiPriority="99" w:qFormat="1"/>
    <w:lsdException w:name="List Number 2" w:qFormat="1"/>
    <w:lsdException w:name="Title" w:uiPriority="10" w:qFormat="1"/>
    <w:lsdException w:name="Closing" w:semiHidden="1"/>
    <w:lsdException w:name="Body Text" w:uiPriority="99" w:qFormat="1"/>
    <w:lsdException w:name="Body Text Indent" w:semiHidden="1"/>
    <w:lsdException w:name="Subtitle" w:uiPriority="11"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Normal (Web)" w:semiHidden="1" w:uiPriority="99"/>
    <w:lsdException w:name="Normal Table" w:semiHidden="1" w:unhideWhenUsed="1"/>
    <w:lsdException w:name="annotation subject" w:semiHidden="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uiPriority="3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E66012"/>
    <w:pPr>
      <w:spacing w:before="120" w:after="120"/>
    </w:pPr>
    <w:rPr>
      <w:rFonts w:asciiTheme="minorHAnsi" w:hAnsiTheme="minorHAnsi" w:cs="Arial"/>
      <w:szCs w:val="22"/>
      <w:lang w:eastAsia="en-US"/>
    </w:rPr>
  </w:style>
  <w:style w:type="paragraph" w:styleId="Heading1">
    <w:name w:val="heading 1"/>
    <w:basedOn w:val="BodyText"/>
    <w:next w:val="BodyText"/>
    <w:link w:val="Heading1Char"/>
    <w:uiPriority w:val="9"/>
    <w:qFormat/>
    <w:rsid w:val="00C336BB"/>
    <w:pPr>
      <w:keepNext/>
      <w:numPr>
        <w:numId w:val="10"/>
      </w:numPr>
      <w:spacing w:before="60" w:after="240"/>
      <w:outlineLvl w:val="0"/>
    </w:pPr>
    <w:rPr>
      <w:rFonts w:asciiTheme="majorHAnsi" w:hAnsiTheme="majorHAnsi"/>
      <w:b/>
      <w:bCs/>
      <w:color w:val="1B365D" w:themeColor="accent2"/>
      <w:kern w:val="32"/>
      <w:sz w:val="48"/>
      <w:szCs w:val="40"/>
    </w:rPr>
  </w:style>
  <w:style w:type="paragraph" w:styleId="Heading2">
    <w:name w:val="heading 2"/>
    <w:basedOn w:val="BodyText"/>
    <w:link w:val="Heading2Char"/>
    <w:autoRedefine/>
    <w:qFormat/>
    <w:rsid w:val="00F60432"/>
    <w:pPr>
      <w:keepNext/>
      <w:spacing w:before="36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4303AF"/>
    <w:pPr>
      <w:spacing w:before="240"/>
      <w:ind w:left="709" w:hanging="709"/>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C336BB"/>
    <w:pPr>
      <w:keepNext/>
      <w:spacing w:before="240"/>
      <w:outlineLvl w:val="3"/>
    </w:pPr>
    <w:rPr>
      <w:rFonts w:asciiTheme="majorHAnsi" w:hAnsiTheme="majorHAnsi"/>
      <w:b/>
      <w:bCs/>
      <w:color w:val="1B365D" w:themeColor="accent2"/>
      <w:sz w:val="24"/>
    </w:rPr>
  </w:style>
  <w:style w:type="paragraph" w:styleId="Heading5">
    <w:name w:val="heading 5"/>
    <w:basedOn w:val="BodyText"/>
    <w:next w:val="BodyText"/>
    <w:link w:val="Heading5Char"/>
    <w:uiPriority w:val="9"/>
    <w:unhideWhenUsed/>
    <w:qFormat/>
    <w:rsid w:val="00C336BB"/>
    <w:pPr>
      <w:keepNext/>
      <w:keepLines/>
      <w:spacing w:before="240" w:after="240"/>
      <w:outlineLvl w:val="4"/>
    </w:pPr>
    <w:rPr>
      <w:rFonts w:asciiTheme="majorHAnsi" w:eastAsiaTheme="majorEastAsia" w:hAnsiTheme="majorHAnsi" w:cstheme="majorBidi"/>
      <w:bCs/>
      <w:color w:val="1B365D" w:themeColor="accent2"/>
      <w:sz w:val="24"/>
      <w:szCs w:val="20"/>
    </w:rPr>
  </w:style>
  <w:style w:type="paragraph" w:styleId="Heading6">
    <w:name w:val="heading 6"/>
    <w:basedOn w:val="Normal"/>
    <w:next w:val="Normal"/>
    <w:link w:val="Heading6Char"/>
    <w:uiPriority w:val="9"/>
    <w:unhideWhenUsed/>
    <w:qFormat/>
    <w:rsid w:val="007F64DD"/>
    <w:pPr>
      <w:keepNext/>
      <w:keepLines/>
      <w:spacing w:before="2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7F64DD"/>
    <w:pPr>
      <w:keepNext/>
      <w:keepLines/>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912C6"/>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E912C6"/>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iPriority w:val="99"/>
    <w:unhideWhenUsed/>
    <w:rsid w:val="00EF791C"/>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9"/>
    <w:rsid w:val="00C336BB"/>
    <w:rPr>
      <w:rFonts w:asciiTheme="majorHAnsi" w:eastAsiaTheme="majorEastAsia" w:hAnsiTheme="majorHAnsi" w:cstheme="majorBidi"/>
      <w:bCs/>
      <w:color w:val="1B365D" w:themeColor="accent2"/>
      <w:sz w:val="24"/>
      <w:lang w:eastAsia="en-US"/>
    </w:rPr>
  </w:style>
  <w:style w:type="paragraph" w:styleId="Title">
    <w:name w:val="Title"/>
    <w:basedOn w:val="BodyText"/>
    <w:next w:val="Subtitle"/>
    <w:link w:val="TitleChar"/>
    <w:uiPriority w:val="10"/>
    <w:qFormat/>
    <w:rsid w:val="007C6F89"/>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10"/>
    <w:rsid w:val="007C6F89"/>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B76202"/>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F3239D"/>
    <w:pPr>
      <w:tabs>
        <w:tab w:val="left" w:pos="720"/>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F3239D"/>
    <w:pPr>
      <w:tabs>
        <w:tab w:val="left" w:pos="1276"/>
        <w:tab w:val="right" w:leader="dot" w:pos="9628"/>
      </w:tabs>
      <w:ind w:left="709"/>
    </w:pPr>
    <w:rPr>
      <w:rFonts w:ascii="Roboto" w:hAnsi="Roboto"/>
      <w:noProof/>
    </w:rPr>
  </w:style>
  <w:style w:type="character" w:styleId="Hyperlink">
    <w:name w:val="Hyperlink"/>
    <w:uiPriority w:val="99"/>
    <w:rsid w:val="0054262D"/>
    <w:rPr>
      <w:rFonts w:asciiTheme="minorHAnsi" w:hAnsiTheme="minorHAnsi"/>
      <w:b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11"/>
    <w:qFormat/>
    <w:rsid w:val="00D16CD9"/>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11"/>
    <w:rsid w:val="00D16CD9"/>
    <w:rPr>
      <w:rFonts w:asciiTheme="majorHAnsi" w:hAnsiTheme="majorHAnsi" w:cs="Arial"/>
      <w:color w:val="1B365D" w:themeColor="accent2"/>
      <w:sz w:val="36"/>
      <w:szCs w:val="22"/>
      <w:lang w:eastAsia="en-US"/>
    </w:rPr>
  </w:style>
  <w:style w:type="character" w:customStyle="1" w:styleId="Heading1Char">
    <w:name w:val="Heading 1 Char"/>
    <w:link w:val="Heading1"/>
    <w:uiPriority w:val="9"/>
    <w:rsid w:val="00E66012"/>
    <w:rPr>
      <w:rFonts w:asciiTheme="majorHAnsi" w:hAnsiTheme="majorHAnsi" w:cs="Arial"/>
      <w:b/>
      <w:bCs/>
      <w:color w:val="1B365D" w:themeColor="accent2"/>
      <w:kern w:val="32"/>
      <w:sz w:val="48"/>
      <w:szCs w:val="40"/>
      <w:lang w:eastAsia="en-US"/>
    </w:rPr>
  </w:style>
  <w:style w:type="character" w:customStyle="1" w:styleId="Heading2Char">
    <w:name w:val="Heading 2 Char"/>
    <w:link w:val="Heading2"/>
    <w:rsid w:val="00F60432"/>
    <w:rPr>
      <w:rFonts w:asciiTheme="majorHAnsi" w:hAnsiTheme="majorHAnsi" w:cs="Arial"/>
      <w:b/>
      <w:bCs/>
      <w:iCs/>
      <w:color w:val="1B365D" w:themeColor="accent2"/>
      <w:sz w:val="36"/>
      <w:szCs w:val="28"/>
      <w:lang w:eastAsia="en-US"/>
    </w:rPr>
  </w:style>
  <w:style w:type="character" w:customStyle="1" w:styleId="Heading3Char">
    <w:name w:val="Heading 3 Char"/>
    <w:link w:val="Heading3"/>
    <w:uiPriority w:val="9"/>
    <w:rsid w:val="004303AF"/>
    <w:rPr>
      <w:rFonts w:asciiTheme="majorHAnsi" w:hAnsiTheme="majorHAnsi" w:cs="Arial"/>
      <w:b/>
      <w:bCs/>
      <w:color w:val="1B365D" w:themeColor="accent2"/>
      <w:sz w:val="28"/>
      <w:szCs w:val="26"/>
      <w:lang w:eastAsia="en-US"/>
    </w:rPr>
  </w:style>
  <w:style w:type="character" w:customStyle="1" w:styleId="Heading4Char">
    <w:name w:val="Heading 4 Char"/>
    <w:link w:val="Heading4"/>
    <w:uiPriority w:val="9"/>
    <w:rsid w:val="00C336BB"/>
    <w:rPr>
      <w:rFonts w:asciiTheme="majorHAnsi" w:hAnsiTheme="majorHAnsi" w:cs="Arial"/>
      <w:b/>
      <w:bCs/>
      <w:color w:val="1B365D" w:themeColor="accent2"/>
      <w:sz w:val="24"/>
      <w:szCs w:val="22"/>
      <w:lang w:eastAsia="en-US"/>
    </w:rPr>
  </w:style>
  <w:style w:type="paragraph" w:styleId="Date">
    <w:name w:val="Date"/>
    <w:basedOn w:val="BodyText"/>
    <w:next w:val="Heading1"/>
    <w:link w:val="DateChar"/>
    <w:rsid w:val="00C67160"/>
    <w:pPr>
      <w:spacing w:before="360" w:after="240"/>
    </w:pPr>
    <w:rPr>
      <w:rFonts w:ascii="Roboto" w:hAnsi="Roboto"/>
    </w:rPr>
  </w:style>
  <w:style w:type="paragraph" w:styleId="TOCHeading">
    <w:name w:val="TOC Heading"/>
    <w:basedOn w:val="Heading1"/>
    <w:next w:val="TOC1"/>
    <w:uiPriority w:val="39"/>
    <w:unhideWhenUsed/>
    <w:qFormat/>
    <w:rsid w:val="0082227F"/>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uiPriority w:val="39"/>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uiPriority w:val="9"/>
    <w:semiHidden/>
    <w:rsid w:val="004515A3"/>
    <w:rPr>
      <w:rFonts w:asciiTheme="majorHAnsi" w:eastAsiaTheme="majorEastAsia" w:hAnsiTheme="majorHAnsi" w:cstheme="majorBidi"/>
      <w:i/>
      <w:iCs/>
      <w:szCs w:val="22"/>
      <w:lang w:eastAsia="en-US"/>
    </w:rPr>
  </w:style>
  <w:style w:type="character" w:customStyle="1" w:styleId="Heading6Char">
    <w:name w:val="Heading 6 Char"/>
    <w:basedOn w:val="DefaultParagraphFont"/>
    <w:link w:val="Heading6"/>
    <w:uiPriority w:val="9"/>
    <w:rsid w:val="004515A3"/>
    <w:rPr>
      <w:rFonts w:asciiTheme="majorHAnsi" w:eastAsiaTheme="majorEastAsia" w:hAnsiTheme="majorHAnsi" w:cstheme="majorBidi"/>
      <w:szCs w:val="22"/>
      <w:lang w:eastAsia="en-US"/>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qFormat/>
    <w:rsid w:val="00453CDC"/>
  </w:style>
  <w:style w:type="character" w:customStyle="1" w:styleId="BodyTextChar">
    <w:name w:val="Body Text Char"/>
    <w:basedOn w:val="DefaultParagraphFont"/>
    <w:link w:val="BodyText"/>
    <w:rsid w:val="00453CDC"/>
    <w:rPr>
      <w:rFonts w:asciiTheme="minorHAnsi" w:hAnsiTheme="minorHAnsi" w:cs="Arial"/>
      <w:szCs w:val="22"/>
      <w:lang w:eastAsia="en-US"/>
    </w:rPr>
  </w:style>
  <w:style w:type="character" w:customStyle="1" w:styleId="DateChar">
    <w:name w:val="Dat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1A4B05"/>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F64DD"/>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F41A3E"/>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szCs w:val="20"/>
    </w:rPr>
  </w:style>
  <w:style w:type="paragraph" w:styleId="ListBullet">
    <w:name w:val="List Bullet"/>
    <w:basedOn w:val="BodyText"/>
    <w:uiPriority w:val="3"/>
    <w:qFormat/>
    <w:rsid w:val="00E47F30"/>
    <w:pPr>
      <w:numPr>
        <w:numId w:val="1"/>
      </w:numPr>
      <w:tabs>
        <w:tab w:val="left" w:pos="284"/>
      </w:tabs>
      <w:ind w:left="568"/>
    </w:pPr>
  </w:style>
  <w:style w:type="paragraph" w:styleId="ListBullet2">
    <w:name w:val="List Bullet 2"/>
    <w:basedOn w:val="BodyText"/>
    <w:uiPriority w:val="99"/>
    <w:qFormat/>
    <w:rsid w:val="00C362A0"/>
    <w:pPr>
      <w:numPr>
        <w:numId w:val="2"/>
      </w:numPr>
    </w:pPr>
  </w:style>
  <w:style w:type="paragraph" w:styleId="ListNumber">
    <w:name w:val="List Number"/>
    <w:basedOn w:val="ListBullet"/>
    <w:uiPriority w:val="5"/>
    <w:qFormat/>
    <w:rsid w:val="009E4FFC"/>
    <w:pPr>
      <w:numPr>
        <w:numId w:val="4"/>
      </w:numPr>
    </w:pPr>
  </w:style>
  <w:style w:type="paragraph" w:styleId="ListNumber2">
    <w:name w:val="List Number 2"/>
    <w:basedOn w:val="BodyText"/>
    <w:uiPriority w:val="6"/>
    <w:qFormat/>
    <w:rsid w:val="00B57C6F"/>
    <w:pPr>
      <w:numPr>
        <w:numId w:val="3"/>
      </w:numPr>
      <w:ind w:left="680" w:hanging="340"/>
    </w:pPr>
    <w:rPr>
      <w:rFonts w:ascii="Roboto" w:hAnsi="Roboto"/>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
    <w:basedOn w:val="Normal"/>
    <w:link w:val="ListParagraphChar"/>
    <w:uiPriority w:val="34"/>
    <w:qFormat/>
    <w:rsid w:val="00C362A0"/>
    <w:pPr>
      <w:ind w:left="720"/>
      <w:contextualSpacing/>
    </w:pPr>
  </w:style>
  <w:style w:type="character" w:styleId="FollowedHyperlink">
    <w:name w:val="FollowedHyperlink"/>
    <w:basedOn w:val="DefaultParagraphFont"/>
    <w:uiPriority w:val="99"/>
    <w:semiHidden/>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7C6F89"/>
    <w:pPr>
      <w:pBdr>
        <w:top w:val="single" w:sz="48" w:space="1" w:color="1B365D" w:themeColor="accent2"/>
        <w:left w:val="single" w:sz="48" w:space="2" w:color="1B365D" w:themeColor="accent2"/>
        <w:bottom w:val="single" w:sz="48" w:space="1" w:color="1B365D" w:themeColor="accent2"/>
        <w:right w:val="single" w:sz="48" w:space="2" w:color="1B365D" w:themeColor="accent2"/>
      </w:pBdr>
      <w:shd w:val="clear" w:color="auto" w:fill="1B365D" w:themeFill="accent2"/>
      <w:spacing w:before="8880"/>
      <w:ind w:left="-851" w:right="4733" w:firstLine="851"/>
    </w:pPr>
  </w:style>
  <w:style w:type="character" w:customStyle="1" w:styleId="DivisionandbranchnameChar">
    <w:name w:val="Division and branch name Char"/>
    <w:basedOn w:val="DefaultParagraphFont"/>
    <w:link w:val="Divisionandbranchname"/>
    <w:uiPriority w:val="1"/>
    <w:rsid w:val="007C6F89"/>
    <w:rPr>
      <w:rFonts w:asciiTheme="minorHAnsi" w:hAnsiTheme="minorHAnsi" w:cs="Arial"/>
      <w:szCs w:val="22"/>
      <w:shd w:val="clear" w:color="auto" w:fill="1B365D" w:themeFill="accent2"/>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B34AAB"/>
    <w:rPr>
      <w:rFonts w:asciiTheme="minorHAnsi" w:hAnsiTheme="minorHAnsi" w:cs="Arial"/>
      <w:szCs w:val="22"/>
      <w:lang w:eastAsia="en-US"/>
    </w:rPr>
  </w:style>
  <w:style w:type="paragraph" w:customStyle="1" w:styleId="Indent2">
    <w:name w:val="Indent 2"/>
    <w:basedOn w:val="Normal"/>
    <w:link w:val="Indent2Char"/>
    <w:rsid w:val="00F3239D"/>
    <w:pPr>
      <w:spacing w:after="0"/>
      <w:ind w:left="737"/>
    </w:pPr>
    <w:rPr>
      <w:rFonts w:ascii="Arial" w:hAnsi="Arial"/>
      <w:szCs w:val="20"/>
    </w:rPr>
  </w:style>
  <w:style w:type="character" w:customStyle="1" w:styleId="Indent2Char">
    <w:name w:val="Indent 2 Char"/>
    <w:link w:val="Indent2"/>
    <w:rsid w:val="00F3239D"/>
    <w:rPr>
      <w:rFonts w:ascii="Arial" w:hAnsi="Arial" w:cs="Arial"/>
      <w:lang w:eastAsia="en-US"/>
    </w:rPr>
  </w:style>
  <w:style w:type="paragraph" w:customStyle="1" w:styleId="TableText">
    <w:name w:val="Table Text"/>
    <w:rsid w:val="00F3239D"/>
    <w:pPr>
      <w:spacing w:before="120"/>
    </w:pPr>
    <w:rPr>
      <w:rFonts w:ascii="Arial" w:hAnsi="Arial" w:cs="Arial"/>
      <w:sz w:val="18"/>
      <w:szCs w:val="18"/>
      <w:lang w:eastAsia="en-US"/>
    </w:rPr>
  </w:style>
  <w:style w:type="paragraph" w:customStyle="1" w:styleId="TableTextParagraph">
    <w:name w:val="Table Text Paragraph"/>
    <w:rsid w:val="00F3239D"/>
    <w:pPr>
      <w:spacing w:before="120"/>
      <w:ind w:left="425" w:hanging="425"/>
    </w:pPr>
    <w:rPr>
      <w:rFonts w:ascii="Arial" w:hAnsi="Arial" w:cs="Arial"/>
      <w:sz w:val="18"/>
      <w:szCs w:val="18"/>
      <w:lang w:eastAsia="en-US"/>
    </w:rPr>
  </w:style>
  <w:style w:type="paragraph" w:customStyle="1" w:styleId="ContractNoteTable">
    <w:name w:val="Contract Note Table"/>
    <w:rsid w:val="00F3239D"/>
    <w:pPr>
      <w:spacing w:before="120"/>
      <w:ind w:left="1134" w:hanging="567"/>
    </w:pPr>
    <w:rPr>
      <w:rFonts w:ascii="Arial" w:hAnsi="Arial"/>
      <w:sz w:val="16"/>
      <w:lang w:eastAsia="en-US"/>
    </w:rPr>
  </w:style>
  <w:style w:type="paragraph" w:customStyle="1" w:styleId="TableTextColumn3orColumn4Paragraph">
    <w:name w:val="Table Text Column 3 or Column 4 Paragraph"/>
    <w:basedOn w:val="Normal"/>
    <w:rsid w:val="00F3239D"/>
    <w:pPr>
      <w:spacing w:after="0"/>
      <w:ind w:left="1134" w:hanging="567"/>
    </w:pPr>
    <w:rPr>
      <w:rFonts w:ascii="Arial" w:hAnsi="Arial" w:cs="Times New Roman"/>
      <w:sz w:val="18"/>
      <w:szCs w:val="20"/>
    </w:rPr>
  </w:style>
  <w:style w:type="paragraph" w:customStyle="1" w:styleId="Column11">
    <w:name w:val="Column 1 (1)"/>
    <w:rsid w:val="00F3239D"/>
    <w:pPr>
      <w:spacing w:before="60"/>
      <w:ind w:left="323" w:hanging="323"/>
    </w:pPr>
    <w:rPr>
      <w:rFonts w:ascii="Arial" w:hAnsi="Arial" w:cs="Arial"/>
      <w:b/>
      <w:bCs/>
      <w:sz w:val="18"/>
      <w:szCs w:val="18"/>
      <w:lang w:eastAsia="en-US"/>
    </w:rPr>
  </w:style>
  <w:style w:type="paragraph" w:customStyle="1" w:styleId="Column211">
    <w:name w:val="Column 2 (1.1)"/>
    <w:rsid w:val="00F3239D"/>
    <w:pPr>
      <w:spacing w:before="60"/>
      <w:ind w:left="425" w:hanging="425"/>
    </w:pPr>
    <w:rPr>
      <w:rFonts w:ascii="Arial" w:hAnsi="Arial" w:cs="Arial"/>
      <w:sz w:val="18"/>
      <w:szCs w:val="18"/>
      <w:lang w:eastAsia="en-US"/>
    </w:rPr>
  </w:style>
  <w:style w:type="paragraph" w:customStyle="1" w:styleId="Column41">
    <w:name w:val="Column 4 (1)"/>
    <w:rsid w:val="00F3239D"/>
    <w:pPr>
      <w:spacing w:before="60"/>
      <w:ind w:left="425" w:hanging="425"/>
    </w:pPr>
    <w:rPr>
      <w:rFonts w:ascii="Arial" w:hAnsi="Arial" w:cs="Arial"/>
      <w:sz w:val="18"/>
      <w:szCs w:val="18"/>
      <w:lang w:eastAsia="en-US"/>
    </w:rPr>
  </w:style>
  <w:style w:type="paragraph" w:customStyle="1" w:styleId="Column3ExampleDot">
    <w:name w:val="Column 3 Example Dot"/>
    <w:rsid w:val="00F3239D"/>
    <w:pPr>
      <w:numPr>
        <w:numId w:val="5"/>
      </w:numPr>
      <w:tabs>
        <w:tab w:val="clear" w:pos="737"/>
      </w:tabs>
      <w:ind w:left="851" w:hanging="284"/>
    </w:pPr>
    <w:rPr>
      <w:rFonts w:ascii="Arial" w:hAnsi="Arial"/>
      <w:sz w:val="16"/>
      <w:lang w:eastAsia="en-US"/>
    </w:rPr>
  </w:style>
  <w:style w:type="paragraph" w:customStyle="1" w:styleId="Column3111">
    <w:name w:val="Column 3 (1.1.1)"/>
    <w:rsid w:val="00F3239D"/>
    <w:pPr>
      <w:spacing w:before="60"/>
      <w:ind w:left="567" w:hanging="567"/>
    </w:pPr>
    <w:rPr>
      <w:rFonts w:ascii="Arial" w:hAnsi="Arial"/>
      <w:sz w:val="18"/>
      <w:lang w:eastAsia="en-US"/>
    </w:rPr>
  </w:style>
  <w:style w:type="paragraph" w:customStyle="1" w:styleId="Column3111a">
    <w:name w:val="Column 3 (1.1.1) (a)"/>
    <w:rsid w:val="00F3239D"/>
    <w:pPr>
      <w:spacing w:before="60"/>
      <w:ind w:left="850" w:hanging="425"/>
    </w:pPr>
    <w:rPr>
      <w:rFonts w:ascii="Arial" w:hAnsi="Arial"/>
      <w:sz w:val="18"/>
      <w:lang w:eastAsia="en-US"/>
    </w:rPr>
  </w:style>
  <w:style w:type="paragraph" w:customStyle="1" w:styleId="Column3111RO">
    <w:name w:val="Column 3 (1.1.1) RO"/>
    <w:rsid w:val="00F3239D"/>
    <w:pPr>
      <w:spacing w:before="60"/>
      <w:ind w:left="567"/>
    </w:pPr>
    <w:rPr>
      <w:rFonts w:ascii="Arial" w:hAnsi="Arial"/>
      <w:sz w:val="18"/>
      <w:lang w:eastAsia="en-US"/>
    </w:rPr>
  </w:style>
  <w:style w:type="paragraph" w:customStyle="1" w:styleId="Column3Example">
    <w:name w:val="Column 3 Example"/>
    <w:qFormat/>
    <w:rsid w:val="00F3239D"/>
    <w:pPr>
      <w:spacing w:before="60"/>
      <w:ind w:left="1701" w:hanging="1134"/>
    </w:pPr>
    <w:rPr>
      <w:rFonts w:ascii="Arial" w:hAnsi="Arial"/>
      <w:sz w:val="16"/>
      <w:lang w:eastAsia="en-US"/>
    </w:rPr>
  </w:style>
  <w:style w:type="paragraph" w:customStyle="1" w:styleId="Column4-">
    <w:name w:val="Column 4 (-)"/>
    <w:basedOn w:val="TableText"/>
    <w:rsid w:val="00F3239D"/>
    <w:pPr>
      <w:spacing w:before="60"/>
    </w:pPr>
  </w:style>
  <w:style w:type="paragraph" w:customStyle="1" w:styleId="Column41RO">
    <w:name w:val="Column 4(1) RO"/>
    <w:rsid w:val="00F3239D"/>
    <w:pPr>
      <w:spacing w:before="60"/>
      <w:ind w:left="567"/>
    </w:pPr>
    <w:rPr>
      <w:rFonts w:ascii="Arial" w:hAnsi="Arial" w:cs="Arial"/>
      <w:sz w:val="18"/>
      <w:szCs w:val="18"/>
      <w:lang w:eastAsia="en-US"/>
    </w:rPr>
  </w:style>
  <w:style w:type="paragraph" w:customStyle="1" w:styleId="SchedH1">
    <w:name w:val="SchedH1"/>
    <w:basedOn w:val="Normal"/>
    <w:next w:val="SchedH2"/>
    <w:uiPriority w:val="6"/>
    <w:rsid w:val="004303AF"/>
    <w:pPr>
      <w:keepNext/>
      <w:numPr>
        <w:ilvl w:val="1"/>
        <w:numId w:val="6"/>
      </w:numPr>
      <w:pBdr>
        <w:top w:val="single" w:sz="6" w:space="2" w:color="auto"/>
      </w:pBdr>
      <w:spacing w:before="240"/>
      <w:ind w:left="737"/>
    </w:pPr>
    <w:rPr>
      <w:rFonts w:ascii="Arial" w:hAnsi="Arial"/>
      <w:b/>
      <w:sz w:val="28"/>
      <w:szCs w:val="20"/>
    </w:rPr>
  </w:style>
  <w:style w:type="paragraph" w:customStyle="1" w:styleId="SchedH2">
    <w:name w:val="SchedH2"/>
    <w:basedOn w:val="Normal"/>
    <w:next w:val="Indent2"/>
    <w:uiPriority w:val="6"/>
    <w:rsid w:val="004303AF"/>
    <w:pPr>
      <w:keepNext/>
      <w:numPr>
        <w:ilvl w:val="2"/>
        <w:numId w:val="6"/>
      </w:numPr>
    </w:pPr>
    <w:rPr>
      <w:rFonts w:ascii="Arial" w:hAnsi="Arial"/>
      <w:b/>
      <w:sz w:val="22"/>
      <w:szCs w:val="20"/>
    </w:rPr>
  </w:style>
  <w:style w:type="paragraph" w:customStyle="1" w:styleId="SchedH3">
    <w:name w:val="SchedH3"/>
    <w:basedOn w:val="Normal"/>
    <w:uiPriority w:val="6"/>
    <w:rsid w:val="004303AF"/>
    <w:pPr>
      <w:numPr>
        <w:ilvl w:val="3"/>
        <w:numId w:val="6"/>
      </w:numPr>
      <w:tabs>
        <w:tab w:val="clear" w:pos="1474"/>
      </w:tabs>
      <w:spacing w:after="0"/>
    </w:pPr>
    <w:rPr>
      <w:rFonts w:ascii="Arial" w:hAnsi="Arial"/>
      <w:szCs w:val="20"/>
    </w:rPr>
  </w:style>
  <w:style w:type="paragraph" w:customStyle="1" w:styleId="SchedH4">
    <w:name w:val="SchedH4"/>
    <w:basedOn w:val="Normal"/>
    <w:uiPriority w:val="6"/>
    <w:rsid w:val="004303AF"/>
    <w:pPr>
      <w:numPr>
        <w:ilvl w:val="4"/>
        <w:numId w:val="6"/>
      </w:numPr>
      <w:tabs>
        <w:tab w:val="clear" w:pos="2211"/>
      </w:tabs>
      <w:spacing w:after="0"/>
    </w:pPr>
    <w:rPr>
      <w:rFonts w:ascii="Arial" w:hAnsi="Arial"/>
      <w:szCs w:val="20"/>
    </w:rPr>
  </w:style>
  <w:style w:type="paragraph" w:customStyle="1" w:styleId="SchedH5">
    <w:name w:val="SchedH5"/>
    <w:basedOn w:val="Normal"/>
    <w:uiPriority w:val="6"/>
    <w:rsid w:val="004303AF"/>
    <w:pPr>
      <w:numPr>
        <w:ilvl w:val="5"/>
        <w:numId w:val="6"/>
      </w:numPr>
      <w:spacing w:before="0" w:after="240"/>
    </w:pPr>
    <w:rPr>
      <w:rFonts w:ascii="Arial" w:hAnsi="Arial"/>
      <w:szCs w:val="20"/>
    </w:rPr>
  </w:style>
  <w:style w:type="paragraph" w:customStyle="1" w:styleId="SchedulePageHeading">
    <w:name w:val="Schedule Page Heading"/>
    <w:basedOn w:val="Normal"/>
    <w:next w:val="SchedH1"/>
    <w:uiPriority w:val="2"/>
    <w:qFormat/>
    <w:rsid w:val="004303AF"/>
    <w:pPr>
      <w:numPr>
        <w:numId w:val="6"/>
      </w:numPr>
      <w:spacing w:before="0" w:after="1240"/>
    </w:pPr>
    <w:rPr>
      <w:rFonts w:ascii="Arial" w:hAnsi="Arial"/>
      <w:sz w:val="36"/>
      <w:szCs w:val="20"/>
    </w:rPr>
  </w:style>
  <w:style w:type="paragraph" w:customStyle="1" w:styleId="TableTextSubparagraph">
    <w:name w:val="Table Text Subparagraph"/>
    <w:rsid w:val="004303AF"/>
    <w:pPr>
      <w:spacing w:before="120"/>
      <w:ind w:left="850" w:hanging="425"/>
    </w:pPr>
    <w:rPr>
      <w:rFonts w:ascii="Arial" w:hAnsi="Arial" w:cs="Arial"/>
      <w:sz w:val="18"/>
      <w:szCs w:val="18"/>
      <w:lang w:eastAsia="en-US"/>
    </w:rPr>
  </w:style>
  <w:style w:type="character" w:styleId="UnresolvedMention">
    <w:name w:val="Unresolved Mention"/>
    <w:basedOn w:val="DefaultParagraphFont"/>
    <w:uiPriority w:val="99"/>
    <w:semiHidden/>
    <w:unhideWhenUsed/>
    <w:rsid w:val="00142D72"/>
    <w:rPr>
      <w:color w:val="605E5C"/>
      <w:shd w:val="clear" w:color="auto" w:fill="E1DFDD"/>
    </w:rPr>
  </w:style>
  <w:style w:type="paragraph" w:styleId="Revision">
    <w:name w:val="Revision"/>
    <w:hidden/>
    <w:uiPriority w:val="99"/>
    <w:semiHidden/>
    <w:rsid w:val="00142D72"/>
    <w:rPr>
      <w:rFonts w:asciiTheme="minorHAnsi" w:hAnsiTheme="minorHAnsi" w:cs="Arial"/>
      <w:szCs w:val="22"/>
      <w:lang w:eastAsia="en-US"/>
    </w:rPr>
  </w:style>
  <w:style w:type="character" w:styleId="CommentReference">
    <w:name w:val="annotation reference"/>
    <w:basedOn w:val="DefaultParagraphFont"/>
    <w:uiPriority w:val="99"/>
    <w:rsid w:val="00142D72"/>
    <w:rPr>
      <w:sz w:val="16"/>
      <w:szCs w:val="16"/>
    </w:rPr>
  </w:style>
  <w:style w:type="paragraph" w:styleId="CommentText">
    <w:name w:val="annotation text"/>
    <w:basedOn w:val="Normal"/>
    <w:link w:val="CommentTextChar"/>
    <w:uiPriority w:val="99"/>
    <w:rsid w:val="00142D72"/>
    <w:rPr>
      <w:szCs w:val="20"/>
    </w:rPr>
  </w:style>
  <w:style w:type="character" w:customStyle="1" w:styleId="CommentTextChar">
    <w:name w:val="Comment Text Char"/>
    <w:basedOn w:val="DefaultParagraphFont"/>
    <w:link w:val="CommentText"/>
    <w:uiPriority w:val="99"/>
    <w:rsid w:val="00142D72"/>
    <w:rPr>
      <w:rFonts w:asciiTheme="minorHAnsi" w:hAnsiTheme="minorHAnsi" w:cs="Arial"/>
      <w:lang w:eastAsia="en-US"/>
    </w:rPr>
  </w:style>
  <w:style w:type="paragraph" w:styleId="CommentSubject">
    <w:name w:val="annotation subject"/>
    <w:basedOn w:val="CommentText"/>
    <w:next w:val="CommentText"/>
    <w:link w:val="CommentSubjectChar"/>
    <w:uiPriority w:val="99"/>
    <w:semiHidden/>
    <w:rsid w:val="00142D72"/>
    <w:rPr>
      <w:b/>
      <w:bCs/>
    </w:rPr>
  </w:style>
  <w:style w:type="character" w:customStyle="1" w:styleId="CommentSubjectChar">
    <w:name w:val="Comment Subject Char"/>
    <w:basedOn w:val="CommentTextChar"/>
    <w:link w:val="CommentSubject"/>
    <w:uiPriority w:val="99"/>
    <w:semiHidden/>
    <w:rsid w:val="00142D72"/>
    <w:rPr>
      <w:rFonts w:asciiTheme="minorHAnsi" w:hAnsiTheme="minorHAnsi" w:cs="Arial"/>
      <w:b/>
      <w:bCs/>
      <w:lang w:eastAsia="en-US"/>
    </w:rPr>
  </w:style>
  <w:style w:type="numbering" w:customStyle="1" w:styleId="HeadingListLevel1">
    <w:name w:val="Heading List Level 1"/>
    <w:basedOn w:val="NoList"/>
    <w:uiPriority w:val="99"/>
    <w:rsid w:val="00C50630"/>
    <w:pPr>
      <w:numPr>
        <w:numId w:val="7"/>
      </w:numPr>
    </w:pPr>
  </w:style>
  <w:style w:type="paragraph" w:customStyle="1" w:styleId="Clauses">
    <w:name w:val="Clauses"/>
    <w:basedOn w:val="BodyText"/>
    <w:link w:val="ClausesChar"/>
    <w:qFormat/>
    <w:rsid w:val="00565203"/>
    <w:pPr>
      <w:numPr>
        <w:ilvl w:val="1"/>
        <w:numId w:val="9"/>
      </w:numPr>
    </w:pPr>
  </w:style>
  <w:style w:type="numbering" w:customStyle="1" w:styleId="BodyTextListLevel2">
    <w:name w:val="Body Text List Level 2"/>
    <w:basedOn w:val="NoList"/>
    <w:uiPriority w:val="99"/>
    <w:rsid w:val="00565203"/>
    <w:pPr>
      <w:numPr>
        <w:numId w:val="8"/>
      </w:numPr>
    </w:pPr>
  </w:style>
  <w:style w:type="paragraph" w:customStyle="1" w:styleId="ClausesListLevel3">
    <w:name w:val="Clauses List Level 3"/>
    <w:basedOn w:val="BodyText"/>
    <w:next w:val="Clauses"/>
    <w:link w:val="ClausesListLevel3Char"/>
    <w:qFormat/>
    <w:rsid w:val="00565203"/>
    <w:pPr>
      <w:numPr>
        <w:ilvl w:val="2"/>
        <w:numId w:val="9"/>
      </w:numPr>
    </w:pPr>
  </w:style>
  <w:style w:type="character" w:customStyle="1" w:styleId="ClausesListLevel3Char">
    <w:name w:val="Clauses List Level 3 Char"/>
    <w:basedOn w:val="BodyTextChar"/>
    <w:link w:val="ClausesListLevel3"/>
    <w:rsid w:val="00F22E8F"/>
    <w:rPr>
      <w:rFonts w:asciiTheme="minorHAnsi" w:hAnsiTheme="minorHAnsi" w:cs="Arial"/>
      <w:szCs w:val="22"/>
      <w:lang w:eastAsia="en-US"/>
    </w:rPr>
  </w:style>
  <w:style w:type="paragraph" w:customStyle="1" w:styleId="ClausesListLevel4">
    <w:name w:val="Clauses List Level 4"/>
    <w:basedOn w:val="BodyText"/>
    <w:next w:val="Clauses"/>
    <w:link w:val="ClausesListLevel4Char"/>
    <w:qFormat/>
    <w:rsid w:val="00F22E8F"/>
    <w:pPr>
      <w:numPr>
        <w:ilvl w:val="3"/>
        <w:numId w:val="9"/>
      </w:numPr>
    </w:pPr>
  </w:style>
  <w:style w:type="character" w:customStyle="1" w:styleId="ClausesListLevel4Char">
    <w:name w:val="Clauses List Level 4 Char"/>
    <w:basedOn w:val="BodyTextChar"/>
    <w:link w:val="ClausesListLevel4"/>
    <w:rsid w:val="00F22E8F"/>
    <w:rPr>
      <w:rFonts w:asciiTheme="minorHAnsi" w:hAnsiTheme="minorHAnsi" w:cs="Arial"/>
      <w:szCs w:val="22"/>
      <w:lang w:eastAsia="en-US"/>
    </w:rPr>
  </w:style>
  <w:style w:type="character" w:customStyle="1" w:styleId="ClausesChar">
    <w:name w:val="Clauses Char"/>
    <w:basedOn w:val="BodyTextChar"/>
    <w:link w:val="Clauses"/>
    <w:rsid w:val="00F22E8F"/>
    <w:rPr>
      <w:rFonts w:asciiTheme="minorHAnsi" w:hAnsiTheme="minorHAnsi" w:cs="Arial"/>
      <w:szCs w:val="22"/>
      <w:lang w:eastAsia="en-US"/>
    </w:rPr>
  </w:style>
  <w:style w:type="character" w:customStyle="1" w:styleId="ListParagraphChar">
    <w:name w:val="List Paragraph Char"/>
    <w:aliases w:val="AR bullet 1 Char,List Paragraph1 Char,Number Paragraph Char,Recommendation Char,List Paragraph11 Char"/>
    <w:link w:val="ListParagraph"/>
    <w:uiPriority w:val="34"/>
    <w:locked/>
    <w:rsid w:val="00793AF7"/>
    <w:rPr>
      <w:rFonts w:asciiTheme="minorHAnsi" w:hAnsiTheme="minorHAnsi" w:cs="Arial"/>
      <w:szCs w:val="22"/>
      <w:lang w:eastAsia="en-US"/>
    </w:rPr>
  </w:style>
  <w:style w:type="paragraph" w:styleId="BalloonText">
    <w:name w:val="Balloon Text"/>
    <w:basedOn w:val="Normal"/>
    <w:link w:val="BalloonTextChar"/>
    <w:uiPriority w:val="99"/>
    <w:semiHidden/>
    <w:unhideWhenUsed/>
    <w:rsid w:val="005D73B5"/>
    <w:pPr>
      <w:spacing w:before="0" w:after="0"/>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5D73B5"/>
    <w:rPr>
      <w:rFonts w:ascii="Segoe UI" w:eastAsiaTheme="minorHAnsi" w:hAnsi="Segoe UI" w:cs="Segoe UI"/>
      <w:sz w:val="18"/>
      <w:szCs w:val="18"/>
      <w:lang w:val="en-GB" w:eastAsia="en-US"/>
    </w:rPr>
  </w:style>
  <w:style w:type="paragraph" w:customStyle="1" w:styleId="01bullet1">
    <w:name w:val="01 bullet 1"/>
    <w:basedOn w:val="Normal"/>
    <w:uiPriority w:val="99"/>
    <w:semiHidden/>
    <w:qFormat/>
    <w:rsid w:val="005D73B5"/>
    <w:pPr>
      <w:tabs>
        <w:tab w:val="left" w:pos="227"/>
      </w:tabs>
      <w:spacing w:before="0" w:after="200" w:line="290" w:lineRule="atLeast"/>
      <w:ind w:left="227" w:hanging="227"/>
    </w:pPr>
    <w:rPr>
      <w:rFonts w:ascii="Times New Roman" w:eastAsiaTheme="minorEastAsia" w:hAnsi="Times New Roman" w:cs="Times New Roman"/>
      <w:color w:val="000000"/>
      <w:sz w:val="24"/>
      <w:szCs w:val="24"/>
      <w:lang w:val="en-US"/>
    </w:rPr>
  </w:style>
  <w:style w:type="character" w:customStyle="1" w:styleId="01bodybold">
    <w:name w:val="01 body bold"/>
    <w:uiPriority w:val="99"/>
    <w:qFormat/>
    <w:rsid w:val="005D73B5"/>
    <w:rPr>
      <w:rFonts w:ascii="Times New Roman" w:hAnsi="Times New Roman" w:cs="Times New Roman" w:hint="default"/>
      <w:b/>
      <w:bCs w:val="0"/>
      <w:color w:val="000000"/>
    </w:rPr>
  </w:style>
  <w:style w:type="paragraph" w:customStyle="1" w:styleId="pf0">
    <w:name w:val="pf0"/>
    <w:basedOn w:val="Normal"/>
    <w:rsid w:val="00463F19"/>
    <w:pPr>
      <w:spacing w:before="100" w:beforeAutospacing="1" w:after="100" w:afterAutospacing="1"/>
    </w:pPr>
    <w:rPr>
      <w:rFonts w:ascii="Times New Roman" w:hAnsi="Times New Roman" w:cs="Times New Roman"/>
      <w:sz w:val="24"/>
      <w:szCs w:val="24"/>
      <w:lang w:eastAsia="en-AU"/>
    </w:rPr>
  </w:style>
  <w:style w:type="character" w:customStyle="1" w:styleId="cf01">
    <w:name w:val="cf01"/>
    <w:basedOn w:val="DefaultParagraphFont"/>
    <w:rsid w:val="00463F19"/>
    <w:rPr>
      <w:rFonts w:ascii="Segoe UI" w:hAnsi="Segoe UI" w:cs="Segoe UI" w:hint="default"/>
      <w:sz w:val="18"/>
      <w:szCs w:val="18"/>
    </w:rPr>
  </w:style>
  <w:style w:type="character" w:styleId="Mention">
    <w:name w:val="Mention"/>
    <w:basedOn w:val="DefaultParagraphFont"/>
    <w:uiPriority w:val="99"/>
    <w:unhideWhenUsed/>
    <w:rsid w:val="00966E35"/>
    <w:rPr>
      <w:color w:val="2B579A"/>
      <w:shd w:val="clear" w:color="auto" w:fill="E1DFDD"/>
    </w:rPr>
  </w:style>
  <w:style w:type="character" w:customStyle="1" w:styleId="Heading8Char">
    <w:name w:val="Heading 8 Char"/>
    <w:basedOn w:val="DefaultParagraphFont"/>
    <w:link w:val="Heading8"/>
    <w:uiPriority w:val="9"/>
    <w:semiHidden/>
    <w:rsid w:val="00E912C6"/>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E912C6"/>
    <w:rPr>
      <w:rFonts w:asciiTheme="majorHAnsi" w:eastAsiaTheme="majorEastAsia" w:hAnsiTheme="majorHAnsi" w:cstheme="majorBidi"/>
      <w:i/>
      <w:iCs/>
      <w:color w:val="272727" w:themeColor="text1" w:themeTint="D8"/>
      <w:sz w:val="21"/>
      <w:szCs w:val="21"/>
      <w:lang w:val="en-GB" w:eastAsia="en-US"/>
    </w:rPr>
  </w:style>
  <w:style w:type="character" w:customStyle="1" w:styleId="HeaderChar">
    <w:name w:val="Header Char"/>
    <w:basedOn w:val="DefaultParagraphFont"/>
    <w:link w:val="Header"/>
    <w:uiPriority w:val="99"/>
    <w:rsid w:val="00E912C6"/>
    <w:rPr>
      <w:rFonts w:asciiTheme="minorHAnsi" w:eastAsia="Roboto" w:hAnsiTheme="minorHAnsi" w:cs="Arial"/>
      <w:szCs w:val="22"/>
      <w:lang w:val="en-US" w:eastAsia="en-US"/>
    </w:rPr>
  </w:style>
  <w:style w:type="paragraph" w:customStyle="1" w:styleId="01bodytext">
    <w:name w:val="01 body text"/>
    <w:basedOn w:val="Normal"/>
    <w:uiPriority w:val="99"/>
    <w:semiHidden/>
    <w:qFormat/>
    <w:rsid w:val="00E912C6"/>
    <w:pPr>
      <w:tabs>
        <w:tab w:val="left" w:pos="140"/>
      </w:tabs>
      <w:spacing w:after="200" w:line="290" w:lineRule="atLeast"/>
    </w:pPr>
    <w:rPr>
      <w:rFonts w:ascii="Times New Roman" w:eastAsiaTheme="minorEastAsia" w:hAnsi="Times New Roman" w:cs="Times New Roman"/>
      <w:color w:val="000000"/>
      <w:sz w:val="24"/>
      <w:lang w:val="en-US"/>
    </w:rPr>
  </w:style>
  <w:style w:type="paragraph" w:customStyle="1" w:styleId="DHSBodytext">
    <w:name w:val="DHS Body text"/>
    <w:basedOn w:val="Normal"/>
    <w:qFormat/>
    <w:rsid w:val="00E912C6"/>
    <w:pPr>
      <w:spacing w:before="0"/>
    </w:pPr>
    <w:rPr>
      <w:rFonts w:ascii="Arial" w:hAnsi="Arial"/>
      <w:sz w:val="22"/>
      <w:lang w:eastAsia="en-AU"/>
    </w:rPr>
  </w:style>
  <w:style w:type="paragraph" w:customStyle="1" w:styleId="DHSbodytext0">
    <w:name w:val="DHS body text"/>
    <w:basedOn w:val="Normal"/>
    <w:rsid w:val="00E912C6"/>
    <w:pPr>
      <w:spacing w:before="0" w:after="0" w:line="252" w:lineRule="auto"/>
    </w:pPr>
    <w:rPr>
      <w:rFonts w:ascii="Calibri" w:eastAsiaTheme="minorHAnsi" w:hAnsi="Calibri" w:cs="Calibri"/>
      <w:color w:val="000000"/>
      <w:sz w:val="22"/>
      <w:lang w:eastAsia="en-AU"/>
    </w:rPr>
  </w:style>
  <w:style w:type="character" w:customStyle="1" w:styleId="01Bodybold0">
    <w:name w:val="01 Body bold"/>
    <w:uiPriority w:val="99"/>
    <w:rsid w:val="00E912C6"/>
    <w:rPr>
      <w:rFonts w:ascii="PFCentroSansPro-Bold" w:hAnsi="PFCentroSansPro-Bold" w:hint="default"/>
      <w:b/>
      <w:bCs w:val="0"/>
      <w:strike w:val="0"/>
      <w:dstrike w:val="0"/>
      <w:color w:val="000000"/>
      <w:sz w:val="19"/>
      <w:u w:val="none"/>
      <w:effect w:val="none"/>
      <w:vertAlign w:val="baseline"/>
    </w:rPr>
  </w:style>
  <w:style w:type="paragraph" w:customStyle="1" w:styleId="paragraph">
    <w:name w:val="paragraph"/>
    <w:basedOn w:val="Normal"/>
    <w:rsid w:val="00E912C6"/>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E912C6"/>
  </w:style>
  <w:style w:type="character" w:customStyle="1" w:styleId="eop">
    <w:name w:val="eop"/>
    <w:basedOn w:val="DefaultParagraphFont"/>
    <w:rsid w:val="00E912C6"/>
  </w:style>
  <w:style w:type="paragraph" w:styleId="TOC4">
    <w:name w:val="toc 4"/>
    <w:basedOn w:val="Normal"/>
    <w:next w:val="Normal"/>
    <w:autoRedefine/>
    <w:uiPriority w:val="39"/>
    <w:unhideWhenUsed/>
    <w:rsid w:val="00E912C6"/>
    <w:pPr>
      <w:spacing w:before="0" w:after="100" w:line="278" w:lineRule="auto"/>
      <w:ind w:left="720"/>
    </w:pPr>
    <w:rPr>
      <w:rFonts w:eastAsiaTheme="minorEastAsia" w:cstheme="minorBidi"/>
      <w:kern w:val="2"/>
      <w:sz w:val="24"/>
      <w:szCs w:val="24"/>
      <w:lang w:eastAsia="en-AU"/>
      <w14:ligatures w14:val="standardContextual"/>
    </w:rPr>
  </w:style>
  <w:style w:type="paragraph" w:styleId="TOC5">
    <w:name w:val="toc 5"/>
    <w:basedOn w:val="Normal"/>
    <w:next w:val="Normal"/>
    <w:autoRedefine/>
    <w:uiPriority w:val="39"/>
    <w:unhideWhenUsed/>
    <w:rsid w:val="00E912C6"/>
    <w:pPr>
      <w:spacing w:before="0" w:after="100" w:line="278" w:lineRule="auto"/>
      <w:ind w:left="960"/>
    </w:pPr>
    <w:rPr>
      <w:rFonts w:eastAsiaTheme="minorEastAsia" w:cstheme="minorBidi"/>
      <w:kern w:val="2"/>
      <w:sz w:val="24"/>
      <w:szCs w:val="24"/>
      <w:lang w:eastAsia="en-AU"/>
      <w14:ligatures w14:val="standardContextual"/>
    </w:rPr>
  </w:style>
  <w:style w:type="paragraph" w:styleId="TOC6">
    <w:name w:val="toc 6"/>
    <w:basedOn w:val="Normal"/>
    <w:next w:val="Normal"/>
    <w:autoRedefine/>
    <w:uiPriority w:val="39"/>
    <w:unhideWhenUsed/>
    <w:rsid w:val="00E912C6"/>
    <w:pPr>
      <w:spacing w:before="0" w:after="100" w:line="278" w:lineRule="auto"/>
      <w:ind w:left="1200"/>
    </w:pPr>
    <w:rPr>
      <w:rFonts w:eastAsiaTheme="minorEastAsia" w:cstheme="minorBidi"/>
      <w:kern w:val="2"/>
      <w:sz w:val="24"/>
      <w:szCs w:val="24"/>
      <w:lang w:eastAsia="en-AU"/>
      <w14:ligatures w14:val="standardContextual"/>
    </w:rPr>
  </w:style>
  <w:style w:type="paragraph" w:styleId="TOC7">
    <w:name w:val="toc 7"/>
    <w:basedOn w:val="Normal"/>
    <w:next w:val="Normal"/>
    <w:autoRedefine/>
    <w:uiPriority w:val="39"/>
    <w:unhideWhenUsed/>
    <w:rsid w:val="00E912C6"/>
    <w:pPr>
      <w:spacing w:before="0" w:after="100" w:line="278" w:lineRule="auto"/>
      <w:ind w:left="1440"/>
    </w:pPr>
    <w:rPr>
      <w:rFonts w:eastAsiaTheme="minorEastAsia" w:cstheme="minorBidi"/>
      <w:kern w:val="2"/>
      <w:sz w:val="24"/>
      <w:szCs w:val="24"/>
      <w:lang w:eastAsia="en-AU"/>
      <w14:ligatures w14:val="standardContextual"/>
    </w:rPr>
  </w:style>
  <w:style w:type="paragraph" w:styleId="TOC8">
    <w:name w:val="toc 8"/>
    <w:basedOn w:val="Normal"/>
    <w:next w:val="Normal"/>
    <w:autoRedefine/>
    <w:uiPriority w:val="39"/>
    <w:unhideWhenUsed/>
    <w:rsid w:val="00E912C6"/>
    <w:pPr>
      <w:spacing w:before="0" w:after="100" w:line="278" w:lineRule="auto"/>
      <w:ind w:left="1680"/>
    </w:pPr>
    <w:rPr>
      <w:rFonts w:eastAsiaTheme="minorEastAsia" w:cstheme="minorBidi"/>
      <w:kern w:val="2"/>
      <w:sz w:val="24"/>
      <w:szCs w:val="24"/>
      <w:lang w:eastAsia="en-AU"/>
      <w14:ligatures w14:val="standardContextual"/>
    </w:rPr>
  </w:style>
  <w:style w:type="paragraph" w:styleId="TOC9">
    <w:name w:val="toc 9"/>
    <w:basedOn w:val="Normal"/>
    <w:next w:val="Normal"/>
    <w:autoRedefine/>
    <w:uiPriority w:val="39"/>
    <w:unhideWhenUsed/>
    <w:rsid w:val="00E912C6"/>
    <w:pPr>
      <w:spacing w:before="0" w:after="100" w:line="278" w:lineRule="auto"/>
      <w:ind w:left="1920"/>
    </w:pPr>
    <w:rPr>
      <w:rFonts w:eastAsiaTheme="minorEastAsia" w:cstheme="minorBidi"/>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12301057">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ba.processing@servicesaustralia.gov.au?subject=New%20CCeS%20business%20application" TargetMode="External"/><Relationship Id="rId26" Type="http://schemas.openxmlformats.org/officeDocument/2006/relationships/hyperlink" Target="mailto:bac.support@servicesaustralia.gov.au" TargetMode="External"/><Relationship Id="rId21" Type="http://schemas.openxmlformats.org/officeDocument/2006/relationships/hyperlink" Target="https://www.servicesaustralia.gov.au/provider-digital-access-prod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bac.support@servicesaustralia.gov.au" TargetMode="External"/><Relationship Id="rId25" Type="http://schemas.openxmlformats.org/officeDocument/2006/relationships/hyperlink" Target="mailto:bac.support@servicesaustralia.gov.au?subject=CCeS%20suppor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ac.support@servicesaustralia.gov.au?subject=CCeS%20business%20application" TargetMode="External"/><Relationship Id="rId20" Type="http://schemas.openxmlformats.org/officeDocument/2006/relationships/hyperlink" Target="https://www.servicesaustralia.gov.au/business-hub"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helpdesk.ccs@servicesaustralia.gov.au" TargetMode="External"/><Relationship Id="rId32" Type="http://schemas.openxmlformats.org/officeDocument/2006/relationships/header" Target="head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servicesaustralia.gov.au/sa391" TargetMode="External"/><Relationship Id="rId23" Type="http://schemas.openxmlformats.org/officeDocument/2006/relationships/hyperlink" Target="mailto:helpdesk.ccs@servicesaustralia.gov.au?subject=CCeS%20" TargetMode="External"/><Relationship Id="rId28" Type="http://schemas.openxmlformats.org/officeDocument/2006/relationships/hyperlink" Target="https://www.servicesaustralia.gov.au/complaints-and-feedback?context=64107" TargetMode="External"/><Relationship Id="rId36"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mailto:ba.processing@servicesaustralia.gov.a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ervicesaustralia.gov.au/how-to-use-business-hub?context=51532" TargetMode="External"/><Relationship Id="rId22" Type="http://schemas.openxmlformats.org/officeDocument/2006/relationships/hyperlink" Target="https://www.servicesaustralia.gov.au/centrelink-confirmation-eservices-cces-for-businesses" TargetMode="External"/><Relationship Id="rId27" Type="http://schemas.openxmlformats.org/officeDocument/2006/relationships/hyperlink" Target="http://www.oaic.gov.au" TargetMode="External"/><Relationship Id="rId30" Type="http://schemas.openxmlformats.org/officeDocument/2006/relationships/header" Target="header4.xml"/><Relationship Id="rId35"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FA0BFADE9B4C45A8337931D707D62B" ma:contentTypeVersion="19" ma:contentTypeDescription="Create a new document." ma:contentTypeScope="" ma:versionID="c3ecf19c4de6cebadacd753cca0aebf5">
  <xsd:schema xmlns:xsd="http://www.w3.org/2001/XMLSchema" xmlns:xs="http://www.w3.org/2001/XMLSchema" xmlns:p="http://schemas.microsoft.com/office/2006/metadata/properties" xmlns:ns1="http://schemas.microsoft.com/sharepoint/v3" xmlns:ns2="38b7459e-eee1-4203-af9f-c5496284dcdf" xmlns:ns3="bda415e6-e861-499c-b863-0e74d60c9b03" targetNamespace="http://schemas.microsoft.com/office/2006/metadata/properties" ma:root="true" ma:fieldsID="f1a31b7afe01897a09bdf28a98ebc243" ns1:_="" ns2:_="" ns3:_="">
    <xsd:import namespace="http://schemas.microsoft.com/sharepoint/v3"/>
    <xsd:import namespace="38b7459e-eee1-4203-af9f-c5496284dcdf"/>
    <xsd:import namespace="bda415e6-e861-499c-b863-0e74d60c9b0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7459e-eee1-4203-af9f-c5496284dc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415e6-e861-499c-b863-0e74d60c9b0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47358cc-43c9-42ed-918c-87c04eaf9444}" ma:internalName="TaxCatchAll" ma:showField="CatchAllData" ma:web="bda415e6-e861-499c-b863-0e74d60c9b0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a415e6-e861-499c-b863-0e74d60c9b03" xsi:nil="true"/>
    <_ip_UnifiedCompliancePolicyProperties xmlns="http://schemas.microsoft.com/sharepoint/v3" xsi:nil="true"/>
    <lcf76f155ced4ddcb4097134ff3c332f xmlns="38b7459e-eee1-4203-af9f-c5496284dc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C923AF-FEC2-4FBE-8B2B-C953D9614908}">
  <ds:schemaRefs>
    <ds:schemaRef ds:uri="http://schemas.openxmlformats.org/officeDocument/2006/bibliography"/>
  </ds:schemaRefs>
</ds:datastoreItem>
</file>

<file path=customXml/itemProps2.xml><?xml version="1.0" encoding="utf-8"?>
<ds:datastoreItem xmlns:ds="http://schemas.openxmlformats.org/officeDocument/2006/customXml" ds:itemID="{9118780E-BE18-4111-BEA9-AB7D9DDD91E2}"/>
</file>

<file path=customXml/itemProps3.xml><?xml version="1.0" encoding="utf-8"?>
<ds:datastoreItem xmlns:ds="http://schemas.openxmlformats.org/officeDocument/2006/customXml" ds:itemID="{29FAD030-9077-478C-9C2A-447BDA30954C}"/>
</file>

<file path=customXml/itemProps4.xml><?xml version="1.0" encoding="utf-8"?>
<ds:datastoreItem xmlns:ds="http://schemas.openxmlformats.org/officeDocument/2006/customXml" ds:itemID="{ADC3BBFF-C343-45DD-B1F0-DB9F259E4FC3}"/>
</file>

<file path=docProps/app.xml><?xml version="1.0" encoding="utf-8"?>
<Properties xmlns="http://schemas.openxmlformats.org/officeDocument/2006/extended-properties" xmlns:vt="http://schemas.openxmlformats.org/officeDocument/2006/docPropsVTypes">
  <Template>Normal.dotm</Template>
  <TotalTime>0</TotalTime>
  <Pages>45</Pages>
  <Words>13252</Words>
  <Characters>75540</Characters>
  <Application>Microsoft Office Word</Application>
  <DocSecurity>0</DocSecurity>
  <Lines>629</Lines>
  <Paragraphs>177</Paragraphs>
  <ScaleCrop>false</ScaleCrop>
  <Manager/>
  <LinksUpToDate>false</LinksUpToDate>
  <CharactersWithSpaces>88615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CCeS procedural guide for businesses August 2026</dc:title>
  <dc:subject/>
  <dc:creator>Services Australia</dc:creator>
  <cp:keywords/>
  <dc:description/>
  <cp:lastModifiedBy/>
  <cp:revision>1</cp:revision>
  <dcterms:created xsi:type="dcterms:W3CDTF">2026-08-03T01:54:00Z</dcterms:created>
  <dcterms:modified xsi:type="dcterms:W3CDTF">2026-08-06T00:37:00Z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7d26b0eb,4b47a7de,1f7c4bd8,1b083b37,d393d21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54303d25,2b5f331c,212691e6,6e14991,5504fa33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2026-08-03T01:55:15Z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3a4d5254-1437-4c78-9a3c-dcb261912fbf</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0x0101000AFA0BFADE9B4C45A8337931D707D62B</vt:lpwstr>
  </property>
</Properties>
</file>