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0ADF" w14:textId="60C7B437" w:rsidR="009E1E1B" w:rsidRPr="00251042" w:rsidRDefault="000F7B37" w:rsidP="00251042">
      <w:pPr>
        <w:pStyle w:val="SAHeadinglevel1"/>
      </w:pPr>
      <w:bookmarkStart w:id="0" w:name="_Toc142718988"/>
      <w:r>
        <w:t>M</w:t>
      </w:r>
      <w:r w:rsidR="002004D6" w:rsidRPr="002004D6">
        <w:t>ake a Medicare claim</w:t>
      </w:r>
    </w:p>
    <w:p w14:paraId="5AD69828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 xml:space="preserve">This video shows you how to make a Medicare claim using your Medicare online account. </w:t>
      </w:r>
    </w:p>
    <w:p w14:paraId="75982E30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 xml:space="preserve">Sign in to </w:t>
      </w:r>
      <w:r w:rsidRPr="002004D6">
        <w:rPr>
          <w:b/>
          <w:bCs/>
          <w:shd w:val="clear" w:color="auto" w:fill="FFFFFF"/>
        </w:rPr>
        <w:t>myGov</w:t>
      </w:r>
      <w:r w:rsidRPr="002004D6">
        <w:rPr>
          <w:shd w:val="clear" w:color="auto" w:fill="FFFFFF"/>
        </w:rPr>
        <w:t xml:space="preserve"> and select </w:t>
      </w:r>
      <w:r w:rsidRPr="002004D6">
        <w:rPr>
          <w:b/>
          <w:bCs/>
          <w:shd w:val="clear" w:color="auto" w:fill="FFFFFF"/>
        </w:rPr>
        <w:t>Medicare</w:t>
      </w:r>
      <w:r w:rsidRPr="002004D6">
        <w:rPr>
          <w:shd w:val="clear" w:color="auto" w:fill="FFFFFF"/>
        </w:rPr>
        <w:t xml:space="preserve">. </w:t>
      </w:r>
    </w:p>
    <w:p w14:paraId="6A30EAB6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 xml:space="preserve">From your Medicare homepage, select </w:t>
      </w:r>
      <w:r w:rsidRPr="002004D6">
        <w:rPr>
          <w:b/>
          <w:bCs/>
          <w:shd w:val="clear" w:color="auto" w:fill="FFFFFF"/>
        </w:rPr>
        <w:t>Make a claim</w:t>
      </w:r>
      <w:r w:rsidRPr="002004D6">
        <w:rPr>
          <w:shd w:val="clear" w:color="auto" w:fill="FFFFFF"/>
        </w:rPr>
        <w:t xml:space="preserve">. </w:t>
      </w:r>
    </w:p>
    <w:p w14:paraId="71A92AF2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>Before you begin, you should check you haven’t already submitted a claim by viewing your claims history or recent claims.</w:t>
      </w:r>
    </w:p>
    <w:p w14:paraId="01E17629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 xml:space="preserve">Make sure you have everything you need, including invoices for the service you’re claiming, and proof that you’ve paid for the services in full. </w:t>
      </w:r>
    </w:p>
    <w:p w14:paraId="417EBA44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 xml:space="preserve">When you’re ready, start your claim. </w:t>
      </w:r>
    </w:p>
    <w:p w14:paraId="35BCA576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 xml:space="preserve">Read and </w:t>
      </w:r>
      <w:r w:rsidRPr="002004D6">
        <w:rPr>
          <w:b/>
          <w:bCs/>
          <w:shd w:val="clear" w:color="auto" w:fill="FFFFFF"/>
        </w:rPr>
        <w:t>Accept</w:t>
      </w:r>
      <w:r w:rsidRPr="002004D6">
        <w:rPr>
          <w:shd w:val="clear" w:color="auto" w:fill="FFFFFF"/>
        </w:rPr>
        <w:t xml:space="preserve"> the </w:t>
      </w:r>
      <w:r w:rsidRPr="002004D6">
        <w:rPr>
          <w:b/>
          <w:bCs/>
          <w:shd w:val="clear" w:color="auto" w:fill="FFFFFF"/>
        </w:rPr>
        <w:t>Important notice</w:t>
      </w:r>
      <w:r w:rsidRPr="002004D6">
        <w:rPr>
          <w:shd w:val="clear" w:color="auto" w:fill="FFFFFF"/>
        </w:rPr>
        <w:t xml:space="preserve">. </w:t>
      </w:r>
    </w:p>
    <w:p w14:paraId="212479C9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 xml:space="preserve">If your document says </w:t>
      </w:r>
      <w:r w:rsidRPr="002004D6">
        <w:rPr>
          <w:b/>
          <w:bCs/>
          <w:shd w:val="clear" w:color="auto" w:fill="FFFFFF"/>
        </w:rPr>
        <w:t>Statement of claim and benefit payment</w:t>
      </w:r>
      <w:r w:rsidRPr="002004D6">
        <w:rPr>
          <w:shd w:val="clear" w:color="auto" w:fill="FFFFFF"/>
        </w:rPr>
        <w:t xml:space="preserve">, your claim is being automatically processed. If it doesn’t, select </w:t>
      </w:r>
      <w:r w:rsidRPr="002004D6">
        <w:rPr>
          <w:b/>
          <w:bCs/>
          <w:shd w:val="clear" w:color="auto" w:fill="FFFFFF"/>
        </w:rPr>
        <w:t>No</w:t>
      </w:r>
      <w:r w:rsidRPr="002004D6">
        <w:rPr>
          <w:shd w:val="clear" w:color="auto" w:fill="FFFFFF"/>
        </w:rPr>
        <w:t xml:space="preserve"> and continue the claim.  </w:t>
      </w:r>
    </w:p>
    <w:p w14:paraId="0F60C64D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>If you have multiple people listed on your Medicare card, select who received the service. You can only make a claim for one person on your Medicare card at a time.</w:t>
      </w:r>
    </w:p>
    <w:p w14:paraId="4A745456" w14:textId="6341A83A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>Tell us if you paid for the service in full, and if you have proof of payment.</w:t>
      </w:r>
    </w:p>
    <w:p w14:paraId="6BD455D6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 xml:space="preserve">Next, upload your supporting documents. </w:t>
      </w:r>
    </w:p>
    <w:p w14:paraId="4BEDD07A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>Then continue the claim.</w:t>
      </w:r>
    </w:p>
    <w:p w14:paraId="7D63BB26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 xml:space="preserve">Enter the provider details exactly as they show on your invoice or receipt. </w:t>
      </w:r>
    </w:p>
    <w:p w14:paraId="7BE6168C" w14:textId="39A4457D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>Add the item details, including the item number, date of service,</w:t>
      </w:r>
      <w:r>
        <w:rPr>
          <w:shd w:val="clear" w:color="auto" w:fill="FFFFFF"/>
        </w:rPr>
        <w:t xml:space="preserve"> </w:t>
      </w:r>
      <w:r w:rsidRPr="002004D6">
        <w:rPr>
          <w:shd w:val="clear" w:color="auto" w:fill="FFFFFF"/>
        </w:rPr>
        <w:t>and amount paid.</w:t>
      </w:r>
    </w:p>
    <w:p w14:paraId="44FBE91A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>Review the information carefully before continuing.</w:t>
      </w:r>
    </w:p>
    <w:p w14:paraId="0F2A682F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 xml:space="preserve">If you’re claiming multiple items, select </w:t>
      </w:r>
      <w:r w:rsidRPr="002004D6">
        <w:rPr>
          <w:b/>
          <w:bCs/>
          <w:shd w:val="clear" w:color="auto" w:fill="FFFFFF"/>
        </w:rPr>
        <w:t>Add another item</w:t>
      </w:r>
      <w:r w:rsidRPr="002004D6">
        <w:rPr>
          <w:shd w:val="clear" w:color="auto" w:fill="FFFFFF"/>
        </w:rPr>
        <w:t xml:space="preserve"> and enter those details.</w:t>
      </w:r>
    </w:p>
    <w:p w14:paraId="2FEBB182" w14:textId="02B34B29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 xml:space="preserve">Some claims may need referral details. If we ask for these details, add the </w:t>
      </w:r>
      <w:r w:rsidRPr="002004D6">
        <w:rPr>
          <w:b/>
          <w:bCs/>
          <w:shd w:val="clear" w:color="auto" w:fill="FFFFFF"/>
        </w:rPr>
        <w:t>Referring provider number</w:t>
      </w:r>
      <w:r w:rsidRPr="002004D6">
        <w:rPr>
          <w:shd w:val="clear" w:color="auto" w:fill="FFFFFF"/>
        </w:rPr>
        <w:t xml:space="preserve"> and </w:t>
      </w:r>
      <w:r w:rsidRPr="002004D6">
        <w:rPr>
          <w:b/>
          <w:bCs/>
          <w:shd w:val="clear" w:color="auto" w:fill="FFFFFF"/>
        </w:rPr>
        <w:t>Date of referral</w:t>
      </w:r>
      <w:r w:rsidRPr="002004D6">
        <w:rPr>
          <w:shd w:val="clear" w:color="auto" w:fill="FFFFFF"/>
        </w:rPr>
        <w:t xml:space="preserve"> before you continue.  </w:t>
      </w:r>
    </w:p>
    <w:p w14:paraId="00058393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 xml:space="preserve">Check your invoice and tell us if it says </w:t>
      </w:r>
      <w:r w:rsidRPr="002004D6">
        <w:rPr>
          <w:b/>
          <w:bCs/>
          <w:shd w:val="clear" w:color="auto" w:fill="FFFFFF"/>
        </w:rPr>
        <w:t>admitted patient, inpatient</w:t>
      </w:r>
      <w:r w:rsidRPr="002004D6">
        <w:rPr>
          <w:shd w:val="clear" w:color="auto" w:fill="FFFFFF"/>
        </w:rPr>
        <w:t xml:space="preserve"> or shows a H or Asterix after any item numbers. </w:t>
      </w:r>
    </w:p>
    <w:p w14:paraId="6E954C7B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 xml:space="preserve">In this example, the in hospital item is already selected because there’s only one item being claimed. </w:t>
      </w:r>
    </w:p>
    <w:p w14:paraId="70A3FFB8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 xml:space="preserve">Review your claim details carefully and make sure everything is correct. You can select Edit to make changes to any section before you submit it.  </w:t>
      </w:r>
    </w:p>
    <w:p w14:paraId="5E963957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 xml:space="preserve">Read the declaration, then select </w:t>
      </w:r>
      <w:r w:rsidRPr="002004D6">
        <w:rPr>
          <w:b/>
          <w:bCs/>
          <w:shd w:val="clear" w:color="auto" w:fill="FFFFFF"/>
        </w:rPr>
        <w:t>Submit</w:t>
      </w:r>
      <w:r w:rsidRPr="002004D6">
        <w:rPr>
          <w:shd w:val="clear" w:color="auto" w:fill="FFFFFF"/>
        </w:rPr>
        <w:t xml:space="preserve">. </w:t>
      </w:r>
    </w:p>
    <w:p w14:paraId="4422B66A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 xml:space="preserve">You’ve successfully submitted the claim. We’ll give you a </w:t>
      </w:r>
      <w:r w:rsidRPr="002004D6">
        <w:rPr>
          <w:b/>
          <w:bCs/>
          <w:shd w:val="clear" w:color="auto" w:fill="FFFFFF"/>
        </w:rPr>
        <w:t>Claim ID</w:t>
      </w:r>
      <w:r w:rsidRPr="002004D6">
        <w:rPr>
          <w:shd w:val="clear" w:color="auto" w:fill="FFFFFF"/>
        </w:rPr>
        <w:t xml:space="preserve"> for your records. To track the claim progress, go to </w:t>
      </w:r>
      <w:r w:rsidRPr="002004D6">
        <w:rPr>
          <w:b/>
          <w:bCs/>
          <w:shd w:val="clear" w:color="auto" w:fill="FFFFFF"/>
        </w:rPr>
        <w:t>recent Medicare claims</w:t>
      </w:r>
      <w:r w:rsidRPr="002004D6">
        <w:rPr>
          <w:shd w:val="clear" w:color="auto" w:fill="FFFFFF"/>
        </w:rPr>
        <w:t xml:space="preserve">. </w:t>
      </w:r>
    </w:p>
    <w:p w14:paraId="249DDCA6" w14:textId="59CEDF3F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>You can view more information about your claim here, including the status and details of your claim.</w:t>
      </w:r>
    </w:p>
    <w:p w14:paraId="572696EF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 xml:space="preserve">Select </w:t>
      </w:r>
      <w:r w:rsidRPr="002004D6">
        <w:rPr>
          <w:b/>
          <w:bCs/>
          <w:shd w:val="clear" w:color="auto" w:fill="FFFFFF"/>
        </w:rPr>
        <w:t>Home</w:t>
      </w:r>
      <w:r w:rsidRPr="002004D6">
        <w:rPr>
          <w:shd w:val="clear" w:color="auto" w:fill="FFFFFF"/>
        </w:rPr>
        <w:t xml:space="preserve"> to go back to your homepage. </w:t>
      </w:r>
    </w:p>
    <w:p w14:paraId="7E793C5E" w14:textId="77777777" w:rsidR="002004D6" w:rsidRPr="002004D6" w:rsidRDefault="002004D6" w:rsidP="002004D6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>For your privacy and security, sign out when you’ve finished using your myGov account.</w:t>
      </w:r>
    </w:p>
    <w:p w14:paraId="53AA51E8" w14:textId="7057616E" w:rsidR="005026D6" w:rsidRPr="00B82171" w:rsidRDefault="002004D6" w:rsidP="006825DB">
      <w:pPr>
        <w:pStyle w:val="SABodytext"/>
        <w:rPr>
          <w:shd w:val="clear" w:color="auto" w:fill="FFFFFF"/>
        </w:rPr>
      </w:pPr>
      <w:r w:rsidRPr="002004D6">
        <w:rPr>
          <w:shd w:val="clear" w:color="auto" w:fill="FFFFFF"/>
        </w:rPr>
        <w:t>For more information go to servicesaustralia.gov.au/onlineguides</w:t>
      </w:r>
      <w:bookmarkEnd w:id="0"/>
    </w:p>
    <w:sectPr w:rsidR="005026D6" w:rsidRPr="00B82171" w:rsidSect="00163A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1440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162F" w14:textId="77777777" w:rsidR="003C0332" w:rsidRDefault="003C0332">
      <w:r>
        <w:separator/>
      </w:r>
    </w:p>
  </w:endnote>
  <w:endnote w:type="continuationSeparator" w:id="0">
    <w:p w14:paraId="5787D11D" w14:textId="77777777" w:rsidR="003C0332" w:rsidRDefault="003C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2483" w14:textId="560DE74B" w:rsidR="00010DB7" w:rsidRDefault="000F7B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E6F0BE6" wp14:editId="358AB8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603012992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99DE6" w14:textId="282B6077" w:rsidR="000F7B37" w:rsidRPr="000F7B37" w:rsidRDefault="000F7B37" w:rsidP="000F7B3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F7B3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F0BE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49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9F99DE6" w14:textId="282B6077" w:rsidR="000F7B37" w:rsidRPr="000F7B37" w:rsidRDefault="000F7B37" w:rsidP="000F7B37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F7B3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9902" w14:textId="115BF576" w:rsidR="007B4F51" w:rsidRPr="00163AFE" w:rsidRDefault="000F7B37" w:rsidP="00082A25">
    <w:pPr>
      <w:pStyle w:val="Footer"/>
      <w:tabs>
        <w:tab w:val="clear" w:pos="8306"/>
        <w:tab w:val="right" w:pos="9639"/>
      </w:tabs>
      <w:rPr>
        <w:rFonts w:ascii="Roboto" w:hAnsi="Roboto" w:cs="Arial"/>
        <w:color w:val="A6A6A6"/>
        <w:sz w:val="18"/>
        <w:szCs w:val="18"/>
      </w:rPr>
    </w:pPr>
    <w:r>
      <w:rPr>
        <w:rFonts w:ascii="Roboto" w:hAnsi="Roboto" w:cs="Arial"/>
        <w:noProof/>
        <w:color w:val="999999"/>
        <w:sz w:val="18"/>
        <w:szCs w:val="18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FE472B5" wp14:editId="2169D4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440874424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9508E" w14:textId="38E425E3" w:rsidR="000F7B37" w:rsidRPr="000F7B37" w:rsidRDefault="000F7B37" w:rsidP="000F7B3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F7B3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472B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margin-left:0;margin-top:0;width:49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289508E" w14:textId="38E425E3" w:rsidR="000F7B37" w:rsidRPr="000F7B37" w:rsidRDefault="000F7B37" w:rsidP="000F7B37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F7B3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4F51" w:rsidRPr="00163AFE">
      <w:rPr>
        <w:rFonts w:ascii="Roboto" w:hAnsi="Roboto" w:cs="Arial"/>
        <w:color w:val="999999"/>
        <w:sz w:val="18"/>
        <w:szCs w:val="18"/>
      </w:rPr>
      <w:t xml:space="preserve">PAGE </w:t>
    </w:r>
    <w:r w:rsidR="007B4F51" w:rsidRPr="00163AFE">
      <w:rPr>
        <w:rFonts w:ascii="Roboto" w:hAnsi="Roboto" w:cs="Arial"/>
        <w:color w:val="999999"/>
        <w:sz w:val="18"/>
        <w:szCs w:val="18"/>
      </w:rPr>
      <w:fldChar w:fldCharType="begin"/>
    </w:r>
    <w:r w:rsidR="007B4F51" w:rsidRPr="00163AFE">
      <w:rPr>
        <w:rFonts w:ascii="Roboto" w:hAnsi="Roboto" w:cs="Arial"/>
        <w:color w:val="999999"/>
        <w:sz w:val="18"/>
        <w:szCs w:val="18"/>
      </w:rPr>
      <w:instrText xml:space="preserve"> PAGE </w:instrText>
    </w:r>
    <w:r w:rsidR="007B4F51" w:rsidRPr="00163AFE">
      <w:rPr>
        <w:rFonts w:ascii="Roboto" w:hAnsi="Roboto" w:cs="Arial"/>
        <w:color w:val="999999"/>
        <w:sz w:val="18"/>
        <w:szCs w:val="18"/>
      </w:rPr>
      <w:fldChar w:fldCharType="separate"/>
    </w:r>
    <w:r w:rsidR="00B82171">
      <w:rPr>
        <w:rFonts w:ascii="Roboto" w:hAnsi="Roboto" w:cs="Arial"/>
        <w:noProof/>
        <w:color w:val="999999"/>
        <w:sz w:val="18"/>
        <w:szCs w:val="18"/>
      </w:rPr>
      <w:t>2</w:t>
    </w:r>
    <w:r w:rsidR="007B4F51" w:rsidRPr="00163AFE">
      <w:rPr>
        <w:rFonts w:ascii="Roboto" w:hAnsi="Roboto" w:cs="Arial"/>
        <w:color w:val="999999"/>
        <w:sz w:val="18"/>
        <w:szCs w:val="18"/>
      </w:rPr>
      <w:fldChar w:fldCharType="end"/>
    </w:r>
    <w:r w:rsidR="007B4F51" w:rsidRPr="00163AFE">
      <w:rPr>
        <w:rFonts w:ascii="Roboto" w:hAnsi="Roboto" w:cs="Arial"/>
        <w:color w:val="999999"/>
        <w:sz w:val="18"/>
        <w:szCs w:val="18"/>
      </w:rPr>
      <w:t xml:space="preserve"> OF </w:t>
    </w:r>
    <w:r w:rsidR="007B4F51" w:rsidRPr="00163AFE">
      <w:rPr>
        <w:rFonts w:ascii="Roboto" w:hAnsi="Roboto" w:cs="Arial"/>
        <w:color w:val="999999"/>
        <w:sz w:val="18"/>
        <w:szCs w:val="18"/>
      </w:rPr>
      <w:fldChar w:fldCharType="begin"/>
    </w:r>
    <w:r w:rsidR="007B4F51" w:rsidRPr="00163AFE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="007B4F51" w:rsidRPr="00163AFE">
      <w:rPr>
        <w:rFonts w:ascii="Roboto" w:hAnsi="Roboto" w:cs="Arial"/>
        <w:color w:val="999999"/>
        <w:sz w:val="18"/>
        <w:szCs w:val="18"/>
      </w:rPr>
      <w:fldChar w:fldCharType="separate"/>
    </w:r>
    <w:r w:rsidR="003E1397">
      <w:rPr>
        <w:rFonts w:ascii="Roboto" w:hAnsi="Roboto" w:cs="Arial"/>
        <w:noProof/>
        <w:color w:val="999999"/>
        <w:sz w:val="18"/>
        <w:szCs w:val="18"/>
      </w:rPr>
      <w:t>1</w:t>
    </w:r>
    <w:r w:rsidR="007B4F51" w:rsidRPr="00163AFE">
      <w:rPr>
        <w:rFonts w:ascii="Roboto" w:hAnsi="Roboto" w:cs="Arial"/>
        <w:color w:val="999999"/>
        <w:sz w:val="18"/>
        <w:szCs w:val="18"/>
      </w:rPr>
      <w:fldChar w:fldCharType="end"/>
    </w:r>
    <w:r w:rsidR="007B4F51" w:rsidRPr="00163AFE">
      <w:rPr>
        <w:rFonts w:ascii="Roboto" w:hAnsi="Roboto" w:cs="Arial"/>
        <w:color w:val="999999"/>
        <w:sz w:val="18"/>
        <w:szCs w:val="18"/>
      </w:rPr>
      <w:tab/>
    </w:r>
    <w:r w:rsidR="007B4F51" w:rsidRPr="00163AFE">
      <w:rPr>
        <w:rFonts w:ascii="Roboto" w:hAnsi="Roboto" w:cs="Arial"/>
        <w:color w:val="999999"/>
        <w:sz w:val="18"/>
        <w:szCs w:val="18"/>
      </w:rPr>
      <w:tab/>
    </w:r>
    <w:r w:rsidR="007B4F51" w:rsidRPr="00163AFE">
      <w:rPr>
        <w:rFonts w:ascii="Roboto" w:hAnsi="Roboto" w:cs="Arial"/>
        <w:color w:val="A6A6A6"/>
        <w:sz w:val="18"/>
        <w:szCs w:val="18"/>
      </w:rPr>
      <w:t>Services</w:t>
    </w:r>
    <w:r w:rsidR="009635D0" w:rsidRPr="00163AFE">
      <w:rPr>
        <w:rFonts w:ascii="Roboto" w:hAnsi="Roboto" w:cs="Arial"/>
        <w:color w:val="A6A6A6"/>
        <w:sz w:val="18"/>
        <w:szCs w:val="18"/>
      </w:rPr>
      <w:t xml:space="preserve">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41A7" w14:textId="3691EA95" w:rsidR="007B4F51" w:rsidRPr="00163AFE" w:rsidRDefault="000F7B37" w:rsidP="00163AFE">
    <w:pPr>
      <w:pStyle w:val="Footer"/>
      <w:tabs>
        <w:tab w:val="clear" w:pos="4153"/>
        <w:tab w:val="clear" w:pos="8306"/>
        <w:tab w:val="center" w:pos="9639"/>
      </w:tabs>
      <w:ind w:right="-1"/>
      <w:rPr>
        <w:rFonts w:ascii="Roboto" w:hAnsi="Roboto"/>
      </w:rPr>
    </w:pPr>
    <w:r>
      <w:rPr>
        <w:rFonts w:ascii="Roboto" w:hAnsi="Roboto" w:cs="Arial"/>
        <w:noProof/>
        <w:color w:val="999999"/>
        <w:sz w:val="18"/>
        <w:szCs w:val="18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6E124F5" wp14:editId="158C6AAB">
              <wp:simplePos x="724205" y="1027054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992593479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680AA" w14:textId="7AA2DDA2" w:rsidR="000F7B37" w:rsidRPr="000F7B37" w:rsidRDefault="000F7B37" w:rsidP="000F7B3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F7B3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124F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9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5CA680AA" w14:textId="7AA2DDA2" w:rsidR="000F7B37" w:rsidRPr="000F7B37" w:rsidRDefault="000F7B37" w:rsidP="000F7B37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F7B3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AFE" w:rsidRPr="00A005CF">
      <w:rPr>
        <w:rFonts w:ascii="Roboto" w:hAnsi="Roboto" w:cs="Arial"/>
        <w:color w:val="999999"/>
        <w:sz w:val="18"/>
        <w:szCs w:val="18"/>
      </w:rPr>
      <w:t xml:space="preserve">PAGE </w:t>
    </w:r>
    <w:r w:rsidR="00163AFE" w:rsidRPr="00A005CF">
      <w:rPr>
        <w:rFonts w:ascii="Roboto" w:hAnsi="Roboto" w:cs="Arial"/>
        <w:color w:val="999999"/>
        <w:sz w:val="18"/>
        <w:szCs w:val="18"/>
      </w:rPr>
      <w:fldChar w:fldCharType="begin"/>
    </w:r>
    <w:r w:rsidR="00163AFE" w:rsidRPr="00A005CF">
      <w:rPr>
        <w:rFonts w:ascii="Roboto" w:hAnsi="Roboto" w:cs="Arial"/>
        <w:color w:val="999999"/>
        <w:sz w:val="18"/>
        <w:szCs w:val="18"/>
      </w:rPr>
      <w:instrText xml:space="preserve"> PAGE </w:instrText>
    </w:r>
    <w:r w:rsidR="00163AFE"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F409DF">
      <w:rPr>
        <w:rFonts w:ascii="Roboto" w:hAnsi="Roboto" w:cs="Arial"/>
        <w:noProof/>
        <w:color w:val="999999"/>
        <w:sz w:val="18"/>
        <w:szCs w:val="18"/>
      </w:rPr>
      <w:t>1</w:t>
    </w:r>
    <w:r w:rsidR="00163AFE" w:rsidRPr="00A005CF">
      <w:rPr>
        <w:rFonts w:ascii="Roboto" w:hAnsi="Roboto" w:cs="Arial"/>
        <w:color w:val="999999"/>
        <w:sz w:val="18"/>
        <w:szCs w:val="18"/>
      </w:rPr>
      <w:fldChar w:fldCharType="end"/>
    </w:r>
    <w:r w:rsidR="00163AFE" w:rsidRPr="00A005CF">
      <w:rPr>
        <w:rFonts w:ascii="Roboto" w:hAnsi="Roboto" w:cs="Arial"/>
        <w:color w:val="999999"/>
        <w:sz w:val="18"/>
        <w:szCs w:val="18"/>
      </w:rPr>
      <w:t xml:space="preserve"> OF </w:t>
    </w:r>
    <w:r w:rsidR="00163AFE" w:rsidRPr="00A005CF">
      <w:rPr>
        <w:rFonts w:ascii="Roboto" w:hAnsi="Roboto" w:cs="Arial"/>
        <w:color w:val="999999"/>
        <w:sz w:val="18"/>
        <w:szCs w:val="18"/>
      </w:rPr>
      <w:fldChar w:fldCharType="begin"/>
    </w:r>
    <w:r w:rsidR="00163AFE" w:rsidRPr="00A005CF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="00163AFE"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F409DF">
      <w:rPr>
        <w:rFonts w:ascii="Roboto" w:hAnsi="Roboto" w:cs="Arial"/>
        <w:noProof/>
        <w:color w:val="999999"/>
        <w:sz w:val="18"/>
        <w:szCs w:val="18"/>
      </w:rPr>
      <w:t>1</w:t>
    </w:r>
    <w:r w:rsidR="00163AFE" w:rsidRPr="00A005CF">
      <w:rPr>
        <w:rFonts w:ascii="Roboto" w:hAnsi="Roboto" w:cs="Arial"/>
        <w:color w:val="999999"/>
        <w:sz w:val="18"/>
        <w:szCs w:val="18"/>
      </w:rPr>
      <w:fldChar w:fldCharType="end"/>
    </w:r>
    <w:r w:rsidR="00163AFE" w:rsidRPr="00A005CF">
      <w:rPr>
        <w:rFonts w:ascii="Roboto" w:hAnsi="Roboto" w:cs="Arial"/>
        <w:color w:val="999999"/>
        <w:sz w:val="18"/>
        <w:szCs w:val="18"/>
      </w:rPr>
      <w:tab/>
    </w:r>
    <w:r w:rsidR="00163AFE" w:rsidRPr="00A005CF">
      <w:rPr>
        <w:rFonts w:ascii="Roboto" w:hAnsi="Roboto" w:cs="Arial"/>
        <w:color w:val="A6A6A6"/>
        <w:sz w:val="18"/>
        <w:szCs w:val="18"/>
      </w:rP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A745" w14:textId="77777777" w:rsidR="003C0332" w:rsidRDefault="003C0332">
      <w:r>
        <w:separator/>
      </w:r>
    </w:p>
  </w:footnote>
  <w:footnote w:type="continuationSeparator" w:id="0">
    <w:p w14:paraId="24CD847E" w14:textId="77777777" w:rsidR="003C0332" w:rsidRDefault="003C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8828" w14:textId="68D42D0F" w:rsidR="00010DB7" w:rsidRDefault="000F7B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ED1949B" wp14:editId="2ECC9B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785258040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75CE6" w14:textId="7313C3E9" w:rsidR="000F7B37" w:rsidRPr="000F7B37" w:rsidRDefault="000F7B37" w:rsidP="000F7B3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F7B3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1949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49pt;height:29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3AD75CE6" w14:textId="7313C3E9" w:rsidR="000F7B37" w:rsidRPr="000F7B37" w:rsidRDefault="000F7B37" w:rsidP="000F7B37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F7B3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45F6" w14:textId="4E5241B6" w:rsidR="00010DB7" w:rsidRDefault="000F7B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4AFC8A5" wp14:editId="4D56AA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843845852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4512D" w14:textId="35AB3405" w:rsidR="000F7B37" w:rsidRPr="000F7B37" w:rsidRDefault="000F7B37" w:rsidP="000F7B3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F7B3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FC8A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49pt;height:29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904512D" w14:textId="35AB3405" w:rsidR="000F7B37" w:rsidRPr="000F7B37" w:rsidRDefault="000F7B37" w:rsidP="000F7B37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F7B3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AD10" w14:textId="072D523E" w:rsidR="007B4F51" w:rsidRDefault="000F7B37" w:rsidP="00163A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0B8D542" wp14:editId="56A5C655">
              <wp:simplePos x="724205" y="35844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6578687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0CB99" w14:textId="05CF7770" w:rsidR="000F7B37" w:rsidRPr="000F7B37" w:rsidRDefault="000F7B37" w:rsidP="000F7B3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F7B3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8D5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49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940CB99" w14:textId="05CF7770" w:rsidR="000F7B37" w:rsidRPr="000F7B37" w:rsidRDefault="000F7B37" w:rsidP="000F7B37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F7B3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AFE">
      <w:rPr>
        <w:noProof/>
      </w:rPr>
      <w:drawing>
        <wp:inline distT="0" distB="0" distL="0" distR="0" wp14:anchorId="3B59543F" wp14:editId="6D01C4D5">
          <wp:extent cx="3056400" cy="619200"/>
          <wp:effectExtent l="0" t="0" r="0" b="9525"/>
          <wp:docPr id="15" name="Picture 15" title="Services Australia logo">
            <a:extLst xmlns:a="http://schemas.openxmlformats.org/drawingml/2006/main">
              <a:ext uri="{FF2B5EF4-FFF2-40B4-BE49-F238E27FC236}">
                <a16:creationId xmlns:a16="http://schemas.microsoft.com/office/drawing/2014/main" id="{6D9D147F-1C2F-4B8A-AE58-116C8FBA4C6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400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73145"/>
    <w:multiLevelType w:val="hybridMultilevel"/>
    <w:tmpl w:val="FB126EFA"/>
    <w:lvl w:ilvl="0" w:tplc="723241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5323092">
    <w:abstractNumId w:val="0"/>
  </w:num>
  <w:num w:numId="2" w16cid:durableId="1219589787">
    <w:abstractNumId w:val="6"/>
  </w:num>
  <w:num w:numId="3" w16cid:durableId="1276790667">
    <w:abstractNumId w:val="11"/>
  </w:num>
  <w:num w:numId="4" w16cid:durableId="1331057536">
    <w:abstractNumId w:val="4"/>
  </w:num>
  <w:num w:numId="5" w16cid:durableId="1493986774">
    <w:abstractNumId w:val="3"/>
  </w:num>
  <w:num w:numId="6" w16cid:durableId="1678341819">
    <w:abstractNumId w:val="9"/>
  </w:num>
  <w:num w:numId="7" w16cid:durableId="1768844917">
    <w:abstractNumId w:val="5"/>
  </w:num>
  <w:num w:numId="8" w16cid:durableId="2085447950">
    <w:abstractNumId w:val="1"/>
  </w:num>
  <w:num w:numId="9" w16cid:durableId="376005443">
    <w:abstractNumId w:val="8"/>
  </w:num>
  <w:num w:numId="10" w16cid:durableId="445008842">
    <w:abstractNumId w:val="7"/>
  </w:num>
  <w:num w:numId="11" w16cid:durableId="588537434">
    <w:abstractNumId w:val="2"/>
  </w:num>
  <w:num w:numId="12" w16cid:durableId="762995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E9"/>
    <w:rsid w:val="00010DB7"/>
    <w:rsid w:val="00026916"/>
    <w:rsid w:val="00041A39"/>
    <w:rsid w:val="00062997"/>
    <w:rsid w:val="00082A25"/>
    <w:rsid w:val="00086EA1"/>
    <w:rsid w:val="000872A2"/>
    <w:rsid w:val="000C6C57"/>
    <w:rsid w:val="000D0E18"/>
    <w:rsid w:val="000E53F8"/>
    <w:rsid w:val="000F770A"/>
    <w:rsid w:val="000F7B37"/>
    <w:rsid w:val="00112F82"/>
    <w:rsid w:val="001240E8"/>
    <w:rsid w:val="00163AFE"/>
    <w:rsid w:val="0017240E"/>
    <w:rsid w:val="001A1B66"/>
    <w:rsid w:val="001A4EB0"/>
    <w:rsid w:val="001B6269"/>
    <w:rsid w:val="001D1F61"/>
    <w:rsid w:val="001D4174"/>
    <w:rsid w:val="001E6CFA"/>
    <w:rsid w:val="001E7C35"/>
    <w:rsid w:val="001F7324"/>
    <w:rsid w:val="002004D6"/>
    <w:rsid w:val="00244CA1"/>
    <w:rsid w:val="00251042"/>
    <w:rsid w:val="00284ADE"/>
    <w:rsid w:val="0028708D"/>
    <w:rsid w:val="00290FA5"/>
    <w:rsid w:val="00295196"/>
    <w:rsid w:val="002C0BE2"/>
    <w:rsid w:val="002C19E4"/>
    <w:rsid w:val="002C754A"/>
    <w:rsid w:val="00300015"/>
    <w:rsid w:val="00327D06"/>
    <w:rsid w:val="00342A44"/>
    <w:rsid w:val="00356C5E"/>
    <w:rsid w:val="003638C3"/>
    <w:rsid w:val="00374242"/>
    <w:rsid w:val="0037508B"/>
    <w:rsid w:val="0038253F"/>
    <w:rsid w:val="003A012C"/>
    <w:rsid w:val="003A53A0"/>
    <w:rsid w:val="003B453F"/>
    <w:rsid w:val="003B71BD"/>
    <w:rsid w:val="003C0332"/>
    <w:rsid w:val="003E1397"/>
    <w:rsid w:val="003F72E8"/>
    <w:rsid w:val="00414BF8"/>
    <w:rsid w:val="004203AA"/>
    <w:rsid w:val="00426CFE"/>
    <w:rsid w:val="00432428"/>
    <w:rsid w:val="00460521"/>
    <w:rsid w:val="0049251B"/>
    <w:rsid w:val="004E0DA8"/>
    <w:rsid w:val="005026D6"/>
    <w:rsid w:val="00504AA8"/>
    <w:rsid w:val="00507EB2"/>
    <w:rsid w:val="00516D40"/>
    <w:rsid w:val="00571396"/>
    <w:rsid w:val="00571C3F"/>
    <w:rsid w:val="00573C0E"/>
    <w:rsid w:val="00574DD0"/>
    <w:rsid w:val="005C3667"/>
    <w:rsid w:val="005C738D"/>
    <w:rsid w:val="005C7D3C"/>
    <w:rsid w:val="00622896"/>
    <w:rsid w:val="00626A24"/>
    <w:rsid w:val="0067212A"/>
    <w:rsid w:val="0067371F"/>
    <w:rsid w:val="0067669C"/>
    <w:rsid w:val="006825DB"/>
    <w:rsid w:val="00685C7C"/>
    <w:rsid w:val="006964A3"/>
    <w:rsid w:val="00711A9A"/>
    <w:rsid w:val="00712CE4"/>
    <w:rsid w:val="00715039"/>
    <w:rsid w:val="00741508"/>
    <w:rsid w:val="007506C1"/>
    <w:rsid w:val="00756927"/>
    <w:rsid w:val="00772C06"/>
    <w:rsid w:val="007B4F51"/>
    <w:rsid w:val="00801D1A"/>
    <w:rsid w:val="008457BC"/>
    <w:rsid w:val="00863A82"/>
    <w:rsid w:val="008709CF"/>
    <w:rsid w:val="00872549"/>
    <w:rsid w:val="00873080"/>
    <w:rsid w:val="0087534C"/>
    <w:rsid w:val="008968B7"/>
    <w:rsid w:val="008A5144"/>
    <w:rsid w:val="00907D7A"/>
    <w:rsid w:val="0091565C"/>
    <w:rsid w:val="009174A0"/>
    <w:rsid w:val="00923854"/>
    <w:rsid w:val="00932AA3"/>
    <w:rsid w:val="00943BE9"/>
    <w:rsid w:val="009635D0"/>
    <w:rsid w:val="00965631"/>
    <w:rsid w:val="0097065D"/>
    <w:rsid w:val="009905A7"/>
    <w:rsid w:val="00995023"/>
    <w:rsid w:val="009A099C"/>
    <w:rsid w:val="009E1E1B"/>
    <w:rsid w:val="009E3B3A"/>
    <w:rsid w:val="00A16C8F"/>
    <w:rsid w:val="00A32687"/>
    <w:rsid w:val="00A3536B"/>
    <w:rsid w:val="00A52AE3"/>
    <w:rsid w:val="00A73BFD"/>
    <w:rsid w:val="00A848C2"/>
    <w:rsid w:val="00AC34FD"/>
    <w:rsid w:val="00AE0688"/>
    <w:rsid w:val="00AF4424"/>
    <w:rsid w:val="00AF66BF"/>
    <w:rsid w:val="00B362B6"/>
    <w:rsid w:val="00B46C32"/>
    <w:rsid w:val="00B5453C"/>
    <w:rsid w:val="00B82171"/>
    <w:rsid w:val="00B86E2B"/>
    <w:rsid w:val="00B9008C"/>
    <w:rsid w:val="00BB7DE5"/>
    <w:rsid w:val="00BE6BA6"/>
    <w:rsid w:val="00BF0D50"/>
    <w:rsid w:val="00BF5EA1"/>
    <w:rsid w:val="00C021DC"/>
    <w:rsid w:val="00C025D8"/>
    <w:rsid w:val="00C15DA5"/>
    <w:rsid w:val="00C207C1"/>
    <w:rsid w:val="00C27EAD"/>
    <w:rsid w:val="00C31819"/>
    <w:rsid w:val="00C46EFA"/>
    <w:rsid w:val="00C60743"/>
    <w:rsid w:val="00C74B43"/>
    <w:rsid w:val="00C757E1"/>
    <w:rsid w:val="00C87853"/>
    <w:rsid w:val="00CB4F98"/>
    <w:rsid w:val="00CD2B59"/>
    <w:rsid w:val="00CE56A0"/>
    <w:rsid w:val="00D04043"/>
    <w:rsid w:val="00D13062"/>
    <w:rsid w:val="00D135A5"/>
    <w:rsid w:val="00D14B82"/>
    <w:rsid w:val="00D15B45"/>
    <w:rsid w:val="00D220CD"/>
    <w:rsid w:val="00D2357A"/>
    <w:rsid w:val="00D33912"/>
    <w:rsid w:val="00D441B5"/>
    <w:rsid w:val="00D64D25"/>
    <w:rsid w:val="00D859BD"/>
    <w:rsid w:val="00D95C6D"/>
    <w:rsid w:val="00DB7DD8"/>
    <w:rsid w:val="00DD49A2"/>
    <w:rsid w:val="00DD517B"/>
    <w:rsid w:val="00DD5B76"/>
    <w:rsid w:val="00DE29B5"/>
    <w:rsid w:val="00DE4220"/>
    <w:rsid w:val="00E076AE"/>
    <w:rsid w:val="00E277F4"/>
    <w:rsid w:val="00E31B70"/>
    <w:rsid w:val="00E409B0"/>
    <w:rsid w:val="00E5725A"/>
    <w:rsid w:val="00E611F8"/>
    <w:rsid w:val="00E63EC2"/>
    <w:rsid w:val="00E768D0"/>
    <w:rsid w:val="00E87919"/>
    <w:rsid w:val="00E87FE3"/>
    <w:rsid w:val="00EA2350"/>
    <w:rsid w:val="00ED3DF9"/>
    <w:rsid w:val="00EE78F0"/>
    <w:rsid w:val="00F17318"/>
    <w:rsid w:val="00F34E10"/>
    <w:rsid w:val="00F365A2"/>
    <w:rsid w:val="00F3797B"/>
    <w:rsid w:val="00F409DF"/>
    <w:rsid w:val="00F74218"/>
    <w:rsid w:val="00F8091B"/>
    <w:rsid w:val="00F85641"/>
    <w:rsid w:val="00F90DD2"/>
    <w:rsid w:val="00FA7748"/>
    <w:rsid w:val="00FC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6957F"/>
  <w15:chartTrackingRefBased/>
  <w15:docId w15:val="{75F93C59-80EB-4A85-A226-4CBB5DB3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rsid w:val="00290FA5"/>
    <w:pPr>
      <w:tabs>
        <w:tab w:val="center" w:pos="4153"/>
        <w:tab w:val="right" w:pos="8306"/>
      </w:tabs>
    </w:pPr>
  </w:style>
  <w:style w:type="paragraph" w:customStyle="1" w:styleId="SAHeadinglevel1">
    <w:name w:val="SA Heading level 1"/>
    <w:basedOn w:val="Heading1"/>
    <w:next w:val="SABodytext"/>
    <w:qFormat/>
    <w:rsid w:val="00163AFE"/>
    <w:pPr>
      <w:spacing w:before="480" w:after="360"/>
    </w:pPr>
    <w:rPr>
      <w:rFonts w:ascii="Roboto" w:hAnsi="Roboto" w:cs="Arial"/>
      <w:sz w:val="40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163AFE"/>
    <w:pPr>
      <w:spacing w:before="60" w:after="240"/>
    </w:pPr>
    <w:rPr>
      <w:rFonts w:ascii="Roboto" w:hAnsi="Roboto" w:cs="Arial"/>
      <w:i w:val="0"/>
      <w:color w:val="000000"/>
      <w:sz w:val="32"/>
    </w:rPr>
  </w:style>
  <w:style w:type="paragraph" w:customStyle="1" w:styleId="SAHeadinglevel3">
    <w:name w:val="SA Heading level 3"/>
    <w:basedOn w:val="Heading3"/>
    <w:next w:val="SABodytext"/>
    <w:qFormat/>
    <w:rsid w:val="00163AFE"/>
    <w:pPr>
      <w:spacing w:before="60" w:after="120"/>
    </w:pPr>
    <w:rPr>
      <w:rFonts w:ascii="Roboto" w:hAnsi="Roboto" w:cs="Arial"/>
      <w:b w:val="0"/>
      <w:sz w:val="28"/>
    </w:rPr>
  </w:style>
  <w:style w:type="paragraph" w:customStyle="1" w:styleId="SAHeadinglevel4">
    <w:name w:val="SA Heading level 4"/>
    <w:basedOn w:val="Heading4"/>
    <w:next w:val="SABodytext"/>
    <w:qFormat/>
    <w:rsid w:val="00163AFE"/>
    <w:pPr>
      <w:spacing w:before="60" w:after="120"/>
    </w:pPr>
    <w:rPr>
      <w:rFonts w:ascii="Roboto" w:hAnsi="Roboto" w:cs="Arial"/>
      <w:b w:val="0"/>
      <w:sz w:val="24"/>
      <w:szCs w:val="22"/>
    </w:rPr>
  </w:style>
  <w:style w:type="paragraph" w:customStyle="1" w:styleId="SABodytext">
    <w:name w:val="SA Body text"/>
    <w:basedOn w:val="Normal"/>
    <w:qFormat/>
    <w:rsid w:val="00163AFE"/>
    <w:pPr>
      <w:spacing w:after="120"/>
    </w:pPr>
    <w:rPr>
      <w:rFonts w:ascii="Roboto" w:hAnsi="Roboto" w:cs="Arial"/>
      <w:sz w:val="20"/>
      <w:szCs w:val="22"/>
    </w:rPr>
  </w:style>
  <w:style w:type="paragraph" w:customStyle="1" w:styleId="SABulletslevel2">
    <w:name w:val="SA Bullets level 2"/>
    <w:basedOn w:val="Normal"/>
    <w:qFormat/>
    <w:rsid w:val="00163AFE"/>
    <w:pPr>
      <w:numPr>
        <w:numId w:val="5"/>
      </w:numPr>
      <w:spacing w:after="120"/>
      <w:ind w:left="680" w:hanging="340"/>
    </w:pPr>
    <w:rPr>
      <w:rFonts w:ascii="Roboto" w:hAnsi="Roboto" w:cs="Arial"/>
      <w:sz w:val="20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9E3B3A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163AFE"/>
    <w:pPr>
      <w:numPr>
        <w:numId w:val="10"/>
      </w:numPr>
      <w:spacing w:after="120"/>
      <w:ind w:left="357" w:hanging="357"/>
    </w:pPr>
    <w:rPr>
      <w:rFonts w:ascii="Roboto" w:hAnsi="Roboto" w:cs="Arial"/>
      <w:sz w:val="20"/>
      <w:szCs w:val="22"/>
    </w:rPr>
  </w:style>
  <w:style w:type="paragraph" w:customStyle="1" w:styleId="SANumberslevel2">
    <w:name w:val="SA Numbers level 2"/>
    <w:basedOn w:val="SANumberslevel1"/>
    <w:qFormat/>
    <w:rsid w:val="00772C06"/>
    <w:pPr>
      <w:numPr>
        <w:numId w:val="12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ABulletslevel1">
    <w:name w:val="SA Bullets level 1"/>
    <w:basedOn w:val="Normal"/>
    <w:qFormat/>
    <w:rsid w:val="00163AFE"/>
    <w:pPr>
      <w:numPr>
        <w:numId w:val="9"/>
      </w:numPr>
      <w:spacing w:after="120"/>
    </w:pPr>
    <w:rPr>
      <w:rFonts w:ascii="Roboto" w:hAnsi="Roboto" w:cs="Arial"/>
      <w:sz w:val="20"/>
      <w:szCs w:val="22"/>
    </w:rPr>
  </w:style>
  <w:style w:type="character" w:customStyle="1" w:styleId="FooterChar">
    <w:name w:val="Footer Char"/>
    <w:basedOn w:val="DefaultParagraphFont"/>
    <w:link w:val="Footer"/>
    <w:semiHidden/>
    <w:rsid w:val="00163AFE"/>
    <w:rPr>
      <w:sz w:val="24"/>
      <w:szCs w:val="24"/>
    </w:rPr>
  </w:style>
  <w:style w:type="paragraph" w:styleId="ListParagraph">
    <w:name w:val="List Paragraph"/>
    <w:basedOn w:val="Normal"/>
    <w:uiPriority w:val="34"/>
    <w:rsid w:val="00943BE9"/>
    <w:pPr>
      <w:ind w:left="720"/>
      <w:contextualSpacing/>
    </w:pPr>
  </w:style>
  <w:style w:type="character" w:styleId="FollowedHyperlink">
    <w:name w:val="FollowedHyperlink"/>
    <w:basedOn w:val="DefaultParagraphFont"/>
    <w:rsid w:val="00943BE9"/>
    <w:rPr>
      <w:color w:val="954F72" w:themeColor="followedHyperlink"/>
      <w:u w:val="single"/>
    </w:rPr>
  </w:style>
  <w:style w:type="character" w:customStyle="1" w:styleId="None">
    <w:name w:val="None"/>
    <w:rsid w:val="00711A9A"/>
  </w:style>
  <w:style w:type="paragraph" w:styleId="BalloonText">
    <w:name w:val="Balloon Text"/>
    <w:basedOn w:val="Normal"/>
    <w:link w:val="BalloonTextChar"/>
    <w:rsid w:val="003E13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13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6721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21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212A"/>
  </w:style>
  <w:style w:type="paragraph" w:styleId="CommentSubject">
    <w:name w:val="annotation subject"/>
    <w:basedOn w:val="CommentText"/>
    <w:next w:val="CommentText"/>
    <w:link w:val="CommentSubjectChar"/>
    <w:rsid w:val="00672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212A"/>
    <w:rPr>
      <w:b/>
      <w:bCs/>
    </w:rPr>
  </w:style>
  <w:style w:type="paragraph" w:styleId="Revision">
    <w:name w:val="Revision"/>
    <w:hidden/>
    <w:uiPriority w:val="99"/>
    <w:semiHidden/>
    <w:rsid w:val="00200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27D3587C7F4AA4BE084525A0A20B" ma:contentTypeVersion="18" ma:contentTypeDescription="Create a new document." ma:contentTypeScope="" ma:versionID="150c2b1dde1e9e32dc3283f16097bbc8">
  <xsd:schema xmlns:xsd="http://www.w3.org/2001/XMLSchema" xmlns:xs="http://www.w3.org/2001/XMLSchema" xmlns:p="http://schemas.microsoft.com/office/2006/metadata/properties" xmlns:ns1="http://schemas.microsoft.com/sharepoint/v3" xmlns:ns2="33575905-37c6-48c2-bbc2-4ff826307e28" xmlns:ns3="67bf9f20-9bb5-47ec-8df3-bd4417dedc23" targetNamespace="http://schemas.microsoft.com/office/2006/metadata/properties" ma:root="true" ma:fieldsID="003175a4d2dc632243504b6b8b3feedf" ns1:_="" ns2:_="" ns3:_="">
    <xsd:import namespace="http://schemas.microsoft.com/sharepoint/v3"/>
    <xsd:import namespace="33575905-37c6-48c2-bbc2-4ff826307e28"/>
    <xsd:import namespace="67bf9f20-9bb5-47ec-8df3-bd4417de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5905-37c6-48c2-bbc2-4ff826307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9f20-9bb5-47ec-8df3-bd4417ded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1a0ee-f8ed-4ce6-8b7c-c079964ed1eb}" ma:internalName="TaxCatchAll" ma:showField="CatchAllData" ma:web="67bf9f20-9bb5-47ec-8df3-bd4417de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575905-37c6-48c2-bbc2-4ff826307e28">
      <Terms xmlns="http://schemas.microsoft.com/office/infopath/2007/PartnerControls"/>
    </lcf76f155ced4ddcb4097134ff3c332f>
    <TaxCatchAll xmlns="67bf9f20-9bb5-47ec-8df3-bd4417dedc23" xsi:nil="true"/>
    <SharedWithUsers xmlns="67bf9f20-9bb5-47ec-8df3-bd4417dedc2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41541C6-7CEC-4FDE-8B78-4FB06E441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575905-37c6-48c2-bbc2-4ff826307e28"/>
    <ds:schemaRef ds:uri="67bf9f20-9bb5-47ec-8df3-bd4417ded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2EF44-26C9-4733-865C-BBCCF3032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D10CF-388E-46EA-BFE1-E00122D6A7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575905-37c6-48c2-bbc2-4ff826307e28"/>
    <ds:schemaRef ds:uri="67bf9f20-9bb5-47ec-8df3-bd4417dedc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1924</Characters>
  <Application>Microsoft Office Word</Application>
  <DocSecurity>0</DocSecurity>
  <Lines>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a Medicare claim transcript</dc:title>
  <dc:subject/>
  <dc:creator>Services Australia</dc:creator>
  <cp:keywords/>
  <dc:description/>
  <cp:revision>2</cp:revision>
  <dcterms:created xsi:type="dcterms:W3CDTF">2023-04-05T08:39:00Z</dcterms:created>
  <dcterms:modified xsi:type="dcterms:W3CDTF">2026-06-22T05:07:00Z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575e21f8,6a68e038,6de6dadc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3b29c647,23f13f80,55e1ffb8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0x01010035A527D3587C7F4AA4BE084525A0A20B</vt:lpwstr>
  </property>
  <property fmtid="{D5CDD505-2E9C-101B-9397-08002B2CF9AE}" pid="9" name="Order">
    <vt:r8>4793800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  <property fmtid="{D5CDD505-2E9C-101B-9397-08002B2CF9AE}" pid="17" name="MSIP_Label_40e82d99-dbf6-4839-b1ef-e3c26ab15f73_Enabled">
    <vt:lpwstr>true</vt:lpwstr>
  </property>
  <property fmtid="{D5CDD505-2E9C-101B-9397-08002B2CF9AE}" pid="18" name="MSIP_Label_40e82d99-dbf6-4839-b1ef-e3c26ab15f73_SetDate">
    <vt:lpwstr>2026-06-22T05:07:18Z</vt:lpwstr>
  </property>
  <property fmtid="{D5CDD505-2E9C-101B-9397-08002B2CF9AE}" pid="19" name="MSIP_Label_40e82d99-dbf6-4839-b1ef-e3c26ab15f73_Method">
    <vt:lpwstr>Privileged</vt:lpwstr>
  </property>
  <property fmtid="{D5CDD505-2E9C-101B-9397-08002B2CF9AE}" pid="20" name="MSIP_Label_40e82d99-dbf6-4839-b1ef-e3c26ab15f73_Name">
    <vt:lpwstr>lbl-official</vt:lpwstr>
  </property>
  <property fmtid="{D5CDD505-2E9C-101B-9397-08002B2CF9AE}" pid="21" name="MSIP_Label_40e82d99-dbf6-4839-b1ef-e3c26ab15f73_SiteId">
    <vt:lpwstr>627250e6-3e29-4861-a084-aad68ccfcccc</vt:lpwstr>
  </property>
  <property fmtid="{D5CDD505-2E9C-101B-9397-08002B2CF9AE}" pid="22" name="MSIP_Label_40e82d99-dbf6-4839-b1ef-e3c26ab15f73_ActionId">
    <vt:lpwstr>3ea760d3-0553-4ba3-9d04-97bedab2f180</vt:lpwstr>
  </property>
  <property fmtid="{D5CDD505-2E9C-101B-9397-08002B2CF9AE}" pid="23" name="MSIP_Label_40e82d99-dbf6-4839-b1ef-e3c26ab15f73_ContentBits">
    <vt:lpwstr>3</vt:lpwstr>
  </property>
  <property fmtid="{D5CDD505-2E9C-101B-9397-08002B2CF9AE}" pid="24" name="MSIP_Label_40e82d99-dbf6-4839-b1ef-e3c26ab15f73_Tag">
    <vt:lpwstr>10, 0, 1, 1</vt:lpwstr>
  </property>
</Properties>
</file>