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90BC" w14:textId="6804FED3" w:rsidR="00EA7BCA" w:rsidRPr="00EA7BCA" w:rsidRDefault="00910796" w:rsidP="00EA7BCA">
      <w:pPr>
        <w:pStyle w:val="Heading1"/>
      </w:pPr>
      <w:bookmarkStart w:id="0" w:name="_Toc142718988"/>
      <w:r>
        <w:t>Who</w:t>
      </w:r>
      <w:r w:rsidR="001D60D7">
        <w:t xml:space="preserve"> is </w:t>
      </w:r>
      <w:r>
        <w:t>Services Australia</w:t>
      </w:r>
      <w:r w:rsidR="001D60D7">
        <w:t>?</w:t>
      </w:r>
      <w:bookmarkEnd w:id="0"/>
    </w:p>
    <w:p w14:paraId="408A8EEE" w14:textId="77777777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>Who is Services Australia?</w:t>
      </w:r>
    </w:p>
    <w:p w14:paraId="1E9A0F4A" w14:textId="77777777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 xml:space="preserve">You may know us as Medicare, Centrelink and Child Support. </w:t>
      </w:r>
    </w:p>
    <w:p w14:paraId="48E05182" w14:textId="77777777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 xml:space="preserve">We’re here when you need us. From finishing school, to having a family, right through to retirement. </w:t>
      </w:r>
    </w:p>
    <w:p w14:paraId="174940A9" w14:textId="393F34FB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>We can also help during times of crisis, like floods, fires, job loss and personal loss.</w:t>
      </w:r>
    </w:p>
    <w:p w14:paraId="70423E67" w14:textId="77777777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 xml:space="preserve">And </w:t>
      </w:r>
      <w:proofErr w:type="spellStart"/>
      <w:r w:rsidRPr="00910796">
        <w:rPr>
          <w:rFonts w:ascii="Roboto" w:hAnsi="Roboto"/>
          <w:sz w:val="24"/>
          <w:szCs w:val="24"/>
        </w:rPr>
        <w:t>myGov</w:t>
      </w:r>
      <w:proofErr w:type="spellEnd"/>
      <w:r w:rsidRPr="00910796">
        <w:rPr>
          <w:rFonts w:ascii="Roboto" w:hAnsi="Roboto"/>
          <w:sz w:val="24"/>
          <w:szCs w:val="24"/>
        </w:rPr>
        <w:t>? We run that too.</w:t>
      </w:r>
    </w:p>
    <w:p w14:paraId="3860D94C" w14:textId="77777777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>Think of us as government services made simple.</w:t>
      </w:r>
    </w:p>
    <w:p w14:paraId="2C905CA7" w14:textId="77777777" w:rsidR="00910796" w:rsidRPr="00910796" w:rsidRDefault="00910796" w:rsidP="00910796">
      <w:pPr>
        <w:spacing w:line="240" w:lineRule="auto"/>
        <w:rPr>
          <w:rFonts w:ascii="Roboto" w:hAnsi="Roboto"/>
          <w:color w:val="000000"/>
          <w:sz w:val="24"/>
          <w:szCs w:val="24"/>
        </w:rPr>
      </w:pPr>
      <w:r w:rsidRPr="00910796">
        <w:rPr>
          <w:rFonts w:ascii="Roboto" w:hAnsi="Roboto"/>
          <w:color w:val="000000"/>
          <w:sz w:val="24"/>
          <w:szCs w:val="24"/>
        </w:rPr>
        <w:t>We’re constantly listening to you about how we can improve the way we do things.</w:t>
      </w:r>
    </w:p>
    <w:p w14:paraId="41175078" w14:textId="0B03D1B2" w:rsidR="00910796" w:rsidRPr="00910796" w:rsidRDefault="00910796" w:rsidP="00910796">
      <w:pPr>
        <w:spacing w:line="240" w:lineRule="auto"/>
        <w:rPr>
          <w:rFonts w:ascii="Roboto" w:hAnsi="Roboto"/>
          <w:sz w:val="24"/>
          <w:szCs w:val="24"/>
        </w:rPr>
      </w:pPr>
      <w:r w:rsidRPr="00910796">
        <w:rPr>
          <w:rFonts w:ascii="Roboto" w:hAnsi="Roboto"/>
          <w:sz w:val="24"/>
          <w:szCs w:val="24"/>
        </w:rPr>
        <w:t>We have face-to-face help for those who need it, like our specialist staff who can help you navigate the aged care system.</w:t>
      </w:r>
    </w:p>
    <w:p w14:paraId="34C1E8F8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  <w:r w:rsidRPr="00910796">
        <w:rPr>
          <w:rFonts w:ascii="Roboto" w:hAnsi="Roboto"/>
          <w:color w:val="auto"/>
        </w:rPr>
        <w:t>Our updated Service Centres have a new look, a new layout, and a new way of serving you.</w:t>
      </w:r>
    </w:p>
    <w:p w14:paraId="11417072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</w:p>
    <w:p w14:paraId="58F112DF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  <w:r w:rsidRPr="00910796">
        <w:rPr>
          <w:rFonts w:ascii="Roboto" w:hAnsi="Roboto"/>
          <w:color w:val="auto"/>
        </w:rPr>
        <w:t>When you go online, we want you to feel confident. We have digital coaching appointments, and a simplified website to make it easy to find the information you need.</w:t>
      </w:r>
    </w:p>
    <w:p w14:paraId="1A262A85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</w:p>
    <w:p w14:paraId="177A5FCE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  <w:r w:rsidRPr="00910796">
        <w:rPr>
          <w:rFonts w:ascii="Roboto" w:hAnsi="Roboto"/>
        </w:rPr>
        <w:t>We’re here to help and are committed to making a difference.</w:t>
      </w:r>
    </w:p>
    <w:p w14:paraId="1A298BBA" w14:textId="77777777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</w:p>
    <w:p w14:paraId="5039BD4B" w14:textId="4CBA17A2" w:rsidR="00910796" w:rsidRPr="00910796" w:rsidRDefault="00910796" w:rsidP="00910796">
      <w:pPr>
        <w:pStyle w:val="Default"/>
        <w:rPr>
          <w:rFonts w:ascii="Roboto" w:hAnsi="Roboto"/>
          <w:color w:val="auto"/>
        </w:rPr>
      </w:pPr>
      <w:r w:rsidRPr="00910796">
        <w:rPr>
          <w:rFonts w:ascii="Roboto" w:hAnsi="Roboto"/>
        </w:rPr>
        <w:t>We are Services Australia.</w:t>
      </w:r>
    </w:p>
    <w:p w14:paraId="12052288" w14:textId="08ECC6FB" w:rsidR="00717384" w:rsidRPr="001D60D7" w:rsidRDefault="00717384" w:rsidP="001D60D7">
      <w:pPr>
        <w:spacing w:after="240"/>
        <w:rPr>
          <w:sz w:val="24"/>
          <w:szCs w:val="24"/>
        </w:rPr>
      </w:pPr>
    </w:p>
    <w:sectPr w:rsidR="00717384" w:rsidRPr="001D60D7" w:rsidSect="00857DDC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B2B23" w14:textId="77777777" w:rsidR="001D60D7" w:rsidRDefault="001D60D7" w:rsidP="004E6AEA">
      <w:r>
        <w:separator/>
      </w:r>
    </w:p>
  </w:endnote>
  <w:endnote w:type="continuationSeparator" w:id="0">
    <w:p w14:paraId="7495AC2C" w14:textId="77777777" w:rsidR="001D60D7" w:rsidRDefault="001D60D7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AAD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C07F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F13AB" w14:textId="77777777" w:rsidR="001D60D7" w:rsidRDefault="001D60D7" w:rsidP="004E6AEA">
      <w:r>
        <w:separator/>
      </w:r>
    </w:p>
  </w:footnote>
  <w:footnote w:type="continuationSeparator" w:id="0">
    <w:p w14:paraId="5903D266" w14:textId="77777777" w:rsidR="001D60D7" w:rsidRDefault="001D60D7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5AEB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7BF0D454" wp14:editId="610E92A0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7"/>
    <w:rsid w:val="001D60D7"/>
    <w:rsid w:val="002355E7"/>
    <w:rsid w:val="00382659"/>
    <w:rsid w:val="003B0318"/>
    <w:rsid w:val="00492E73"/>
    <w:rsid w:val="004C26DC"/>
    <w:rsid w:val="004E1A66"/>
    <w:rsid w:val="004E6AEA"/>
    <w:rsid w:val="005A1C4D"/>
    <w:rsid w:val="006531C0"/>
    <w:rsid w:val="006C6DBC"/>
    <w:rsid w:val="00711788"/>
    <w:rsid w:val="00717384"/>
    <w:rsid w:val="00844838"/>
    <w:rsid w:val="00857DDC"/>
    <w:rsid w:val="008D6724"/>
    <w:rsid w:val="00910796"/>
    <w:rsid w:val="009804D4"/>
    <w:rsid w:val="009B2AC7"/>
    <w:rsid w:val="00AC4960"/>
    <w:rsid w:val="00B421A6"/>
    <w:rsid w:val="00C36735"/>
    <w:rsid w:val="00C702D4"/>
    <w:rsid w:val="00E61B08"/>
    <w:rsid w:val="00E74ED5"/>
    <w:rsid w:val="00EA7BCA"/>
    <w:rsid w:val="00F04C7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CA"/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customStyle="1" w:styleId="Default">
    <w:name w:val="Default"/>
    <w:rsid w:val="00910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3" ma:contentTypeDescription="Create a new document." ma:contentTypeScope="" ma:versionID="5a38b4567222d6d6541ff0b4ff4f3f07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592dde60473ba63ee8fb9a5b8f355cbe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A5AF1-D84F-4CD0-B54B-97B8EC338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Services Australia? transcript</dc:title>
  <dc:subject/>
  <dc:creator>Services Australia</dc:creator>
  <cp:keywords/>
  <dc:description/>
  <cp:lastModifiedBy/>
  <cp:revision>1</cp:revision>
  <dcterms:created xsi:type="dcterms:W3CDTF">2024-10-08T04:01:00Z</dcterms:created>
  <dcterms:modified xsi:type="dcterms:W3CDTF">2024-10-08T04:01:00Z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0x010100F880E34A52F76145811F6E9D7E68DC3D</vt:lpwstr>
  </property>
</Properties>
</file>