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C" w:rsidRDefault="00C03F9A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What is </w:t>
      </w:r>
      <w:r w:rsidR="001751F1">
        <w:rPr>
          <w:b/>
          <w:sz w:val="28"/>
          <w:szCs w:val="28"/>
        </w:rPr>
        <w:t>Gift</w:t>
      </w:r>
      <w:r w:rsidR="00775F12">
        <w:rPr>
          <w:b/>
          <w:sz w:val="28"/>
          <w:szCs w:val="28"/>
        </w:rPr>
        <w:t>ing</w:t>
      </w:r>
      <w:r>
        <w:rPr>
          <w:b/>
          <w:sz w:val="28"/>
          <w:szCs w:val="28"/>
        </w:rPr>
        <w:t>?</w:t>
      </w:r>
    </w:p>
    <w:p w:rsidR="00E8265C" w:rsidRDefault="00E8265C" w:rsidP="002B32C6">
      <w:pPr>
        <w:rPr>
          <w:lang w:eastAsia="en-AU"/>
        </w:rPr>
      </w:pPr>
      <w:r>
        <w:rPr>
          <w:lang w:eastAsia="en-AU"/>
        </w:rPr>
        <w:t xml:space="preserve">The value of any assets you give away may still </w:t>
      </w:r>
      <w:r w:rsidR="00956981">
        <w:rPr>
          <w:lang w:eastAsia="en-AU"/>
        </w:rPr>
        <w:t xml:space="preserve">be </w:t>
      </w:r>
      <w:r>
        <w:rPr>
          <w:lang w:eastAsia="en-AU"/>
        </w:rPr>
        <w:t>count</w:t>
      </w:r>
      <w:r w:rsidR="00956981">
        <w:rPr>
          <w:lang w:eastAsia="en-AU"/>
        </w:rPr>
        <w:t>ed</w:t>
      </w:r>
      <w:r>
        <w:rPr>
          <w:lang w:eastAsia="en-AU"/>
        </w:rPr>
        <w:t xml:space="preserve"> </w:t>
      </w:r>
      <w:r w:rsidR="00956981">
        <w:rPr>
          <w:lang w:eastAsia="en-AU"/>
        </w:rPr>
        <w:t>when we calculate the payment you’re entitled to</w:t>
      </w:r>
      <w:r>
        <w:rPr>
          <w:lang w:eastAsia="en-AU"/>
        </w:rPr>
        <w:t xml:space="preserve">. </w:t>
      </w:r>
      <w:r w:rsidR="00775F12">
        <w:rPr>
          <w:lang w:eastAsia="en-AU"/>
        </w:rPr>
        <w:t xml:space="preserve">Giving happens when you either give away assets or sell them at less than their market value. </w:t>
      </w:r>
      <w:r>
        <w:rPr>
          <w:lang w:eastAsia="en-AU"/>
        </w:rPr>
        <w:t>As an example,</w:t>
      </w:r>
      <w:r w:rsidR="00775F12">
        <w:rPr>
          <w:lang w:eastAsia="en-AU"/>
        </w:rPr>
        <w:t xml:space="preserve"> if you sell a car worth $20,000 to your niece for $5,000, then </w:t>
      </w:r>
      <w:proofErr w:type="gramStart"/>
      <w:r w:rsidR="00775F12">
        <w:rPr>
          <w:lang w:eastAsia="en-AU"/>
        </w:rPr>
        <w:t>you’ve</w:t>
      </w:r>
      <w:proofErr w:type="gramEnd"/>
      <w:r w:rsidR="00775F12">
        <w:rPr>
          <w:lang w:eastAsia="en-AU"/>
        </w:rPr>
        <w:t xml:space="preserve"> gifted her the $15,000 difference.</w:t>
      </w:r>
    </w:p>
    <w:p w:rsidR="002B32C6" w:rsidRDefault="00E8265C" w:rsidP="002B32C6">
      <w:pPr>
        <w:rPr>
          <w:lang w:eastAsia="en-AU"/>
        </w:rPr>
      </w:pPr>
      <w:r>
        <w:rPr>
          <w:lang w:eastAsia="en-AU"/>
        </w:rPr>
        <w:t>Gifts can be for anybody, including family, friends, charities and religious organisations.</w:t>
      </w:r>
    </w:p>
    <w:p w:rsidR="00E8265C" w:rsidRDefault="00E8265C" w:rsidP="002B32C6">
      <w:pPr>
        <w:rPr>
          <w:lang w:eastAsia="en-AU"/>
        </w:rPr>
      </w:pPr>
      <w:r>
        <w:rPr>
          <w:lang w:eastAsia="en-AU"/>
        </w:rPr>
        <w:t xml:space="preserve">Some actions that </w:t>
      </w:r>
      <w:proofErr w:type="gramStart"/>
      <w:r>
        <w:rPr>
          <w:lang w:eastAsia="en-AU"/>
        </w:rPr>
        <w:t>aren’t</w:t>
      </w:r>
      <w:proofErr w:type="gramEnd"/>
      <w:r>
        <w:rPr>
          <w:lang w:eastAsia="en-AU"/>
        </w:rPr>
        <w:t xml:space="preserve"> considered gifting are if you transfer funds between members of a couple, or are paying off a loan. </w:t>
      </w:r>
      <w:r w:rsidR="00434704">
        <w:rPr>
          <w:lang w:eastAsia="en-AU"/>
        </w:rPr>
        <w:t>We</w:t>
      </w:r>
      <w:r>
        <w:rPr>
          <w:lang w:eastAsia="en-AU"/>
        </w:rPr>
        <w:t xml:space="preserve"> also look at granny flat arrangements and Special Disability Trusts differently to gifting.</w:t>
      </w:r>
    </w:p>
    <w:p w:rsidR="00242214" w:rsidRPr="004073F3" w:rsidRDefault="00E8265C" w:rsidP="006209EC">
      <w:pPr>
        <w:rPr>
          <w:rFonts w:cstheme="minorHAnsi"/>
        </w:rPr>
      </w:pPr>
      <w:r>
        <w:rPr>
          <w:lang w:eastAsia="en-AU"/>
        </w:rPr>
        <w:t>The most you can gift without affecting your payments is $10,000 in 1 financial year</w:t>
      </w:r>
      <w:r w:rsidR="00505DFB">
        <w:rPr>
          <w:lang w:eastAsia="en-AU"/>
        </w:rPr>
        <w:t>, but this cannot exceed</w:t>
      </w:r>
      <w:r>
        <w:rPr>
          <w:lang w:eastAsia="en-AU"/>
        </w:rPr>
        <w:t xml:space="preserve"> $30,000 over 5 financial years. Anything you give away over these amounts will count in your assets test and have deemed interest assessed off it for 5 years after the date of the gift. </w:t>
      </w:r>
    </w:p>
    <w:sectPr w:rsidR="00242214" w:rsidRPr="0040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0D238D"/>
    <w:rsid w:val="00153AF7"/>
    <w:rsid w:val="001751F1"/>
    <w:rsid w:val="00242214"/>
    <w:rsid w:val="002B32C6"/>
    <w:rsid w:val="004073F3"/>
    <w:rsid w:val="0041465E"/>
    <w:rsid w:val="00434704"/>
    <w:rsid w:val="00505DFB"/>
    <w:rsid w:val="005E54EB"/>
    <w:rsid w:val="006209EC"/>
    <w:rsid w:val="006831A4"/>
    <w:rsid w:val="00775F12"/>
    <w:rsid w:val="007A2844"/>
    <w:rsid w:val="00956981"/>
    <w:rsid w:val="00A3422B"/>
    <w:rsid w:val="00B5330D"/>
    <w:rsid w:val="00B773A2"/>
    <w:rsid w:val="00C03F9A"/>
    <w:rsid w:val="00CD1C70"/>
    <w:rsid w:val="00CD3AE3"/>
    <w:rsid w:val="00D72F66"/>
    <w:rsid w:val="00E8191A"/>
    <w:rsid w:val="00E8265C"/>
    <w:rsid w:val="00FA24D8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Australia</dc:creator>
  <cp:keywords/>
  <dc:description/>
  <cp:lastModifiedBy>McLoughlin, Andrea</cp:lastModifiedBy>
  <cp:revision>2</cp:revision>
  <dcterms:created xsi:type="dcterms:W3CDTF">2020-06-11T00:02:00Z</dcterms:created>
  <dcterms:modified xsi:type="dcterms:W3CDTF">2020-06-11T00:02:00Z</dcterms:modified>
</cp:coreProperties>
</file>