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06A" w14:textId="3B011CF6" w:rsidR="0022430B" w:rsidRPr="00B770F1" w:rsidRDefault="004D6A46" w:rsidP="0022430B">
      <w:pPr>
        <w:pStyle w:val="Title"/>
        <w:rPr>
          <w:sz w:val="28"/>
          <w:szCs w:val="28"/>
        </w:rPr>
      </w:pPr>
      <w:bookmarkStart w:id="0" w:name="_Toc142718988"/>
      <w:r>
        <w:rPr>
          <w:sz w:val="28"/>
          <w:szCs w:val="28"/>
        </w:rPr>
        <w:t xml:space="preserve">Register your business for the </w:t>
      </w:r>
      <w:r w:rsidR="00E6728B">
        <w:rPr>
          <w:sz w:val="28"/>
          <w:szCs w:val="28"/>
        </w:rPr>
        <w:t xml:space="preserve">Paid </w:t>
      </w:r>
      <w:r w:rsidR="0022430B" w:rsidRPr="00B770F1">
        <w:rPr>
          <w:sz w:val="28"/>
          <w:szCs w:val="28"/>
        </w:rPr>
        <w:t xml:space="preserve">Parental </w:t>
      </w:r>
      <w:r w:rsidR="00D77B2D">
        <w:rPr>
          <w:sz w:val="28"/>
          <w:szCs w:val="28"/>
        </w:rPr>
        <w:t>L</w:t>
      </w:r>
      <w:r w:rsidR="0022430B" w:rsidRPr="00B770F1">
        <w:rPr>
          <w:sz w:val="28"/>
          <w:szCs w:val="28"/>
        </w:rPr>
        <w:t xml:space="preserve">eave </w:t>
      </w:r>
      <w:r w:rsidR="00E6728B">
        <w:rPr>
          <w:sz w:val="28"/>
          <w:szCs w:val="28"/>
        </w:rPr>
        <w:t>scheme</w:t>
      </w:r>
      <w:r w:rsidR="0022430B" w:rsidRPr="00B770F1">
        <w:rPr>
          <w:sz w:val="28"/>
          <w:szCs w:val="28"/>
        </w:rPr>
        <w:t xml:space="preserve"> </w:t>
      </w:r>
      <w:bookmarkStart w:id="1" w:name="_Hlk187930999"/>
      <w:r w:rsidR="00E6728B">
        <w:rPr>
          <w:sz w:val="28"/>
          <w:szCs w:val="28"/>
        </w:rPr>
        <w:t>t</w:t>
      </w:r>
      <w:r w:rsidR="00F62687">
        <w:rPr>
          <w:sz w:val="28"/>
          <w:szCs w:val="28"/>
        </w:rPr>
        <w:t>ranscript</w:t>
      </w:r>
    </w:p>
    <w:bookmarkEnd w:id="0"/>
    <w:bookmarkEnd w:id="1"/>
    <w:p w14:paraId="0A0BA7AA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If your business is required to pay Parental Leave Pay, the easiest way to register is online.</w:t>
      </w:r>
    </w:p>
    <w:p w14:paraId="7C2BDDB3" w14:textId="5922F181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Register for Provider Digital Access, also known as </w:t>
      </w:r>
      <w:r w:rsidR="003616C5">
        <w:rPr>
          <w:rFonts w:ascii="Segoe UI" w:eastAsia="Segoe UI" w:hAnsi="Segoe UI" w:cs="Segoe UI"/>
          <w:color w:val="232330"/>
        </w:rPr>
        <w:t>PRODA</w:t>
      </w:r>
      <w:r>
        <w:rPr>
          <w:rFonts w:ascii="Segoe UI" w:eastAsia="Segoe UI" w:hAnsi="Segoe UI" w:cs="Segoe UI"/>
          <w:color w:val="232330"/>
        </w:rPr>
        <w:t>, using the online account drop down menu on our website.</w:t>
      </w:r>
    </w:p>
    <w:p w14:paraId="39E51E07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You'll first need an individual account, then you'll be able to register your business.</w:t>
      </w:r>
    </w:p>
    <w:p w14:paraId="25BDD214" w14:textId="2C97D255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To register a business in </w:t>
      </w:r>
      <w:r w:rsidR="003616C5">
        <w:rPr>
          <w:rFonts w:ascii="Segoe UI" w:eastAsia="Segoe UI" w:hAnsi="Segoe UI" w:cs="Segoe UI"/>
          <w:color w:val="232330"/>
        </w:rPr>
        <w:t xml:space="preserve">PRODA </w:t>
      </w:r>
      <w:r>
        <w:rPr>
          <w:rFonts w:ascii="Segoe UI" w:eastAsia="Segoe UI" w:hAnsi="Segoe UI" w:cs="Segoe UI"/>
          <w:color w:val="232330"/>
        </w:rPr>
        <w:t>you must be an associate or an authorised person listed on the Australian Business Register or ABR.</w:t>
      </w:r>
    </w:p>
    <w:p w14:paraId="7E311371" w14:textId="576CD301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The details in </w:t>
      </w:r>
      <w:r w:rsidR="003616C5">
        <w:rPr>
          <w:rFonts w:ascii="Segoe UI" w:eastAsia="Segoe UI" w:hAnsi="Segoe UI" w:cs="Segoe UI"/>
          <w:color w:val="232330"/>
        </w:rPr>
        <w:t xml:space="preserve">PRODA </w:t>
      </w:r>
      <w:r>
        <w:rPr>
          <w:rFonts w:ascii="Segoe UI" w:eastAsia="Segoe UI" w:hAnsi="Segoe UI" w:cs="Segoe UI"/>
          <w:color w:val="232330"/>
        </w:rPr>
        <w:t>must exactly match your ABR.</w:t>
      </w:r>
    </w:p>
    <w:p w14:paraId="3BC3CF83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You'll need to enter the name of the organisation, the Australian Business Number or ABN, and the organisation contact email address.</w:t>
      </w:r>
    </w:p>
    <w:p w14:paraId="61FC98FF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After you've submitted your registration, you'll get a confirmation email with a Registration Authority number unique to your business.</w:t>
      </w:r>
    </w:p>
    <w:p w14:paraId="3286689F" w14:textId="04E7BC30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Once your business shows on the My Organisation screen in </w:t>
      </w:r>
      <w:r w:rsidR="003616C5">
        <w:rPr>
          <w:rFonts w:ascii="Segoe UI" w:eastAsia="Segoe UI" w:hAnsi="Segoe UI" w:cs="Segoe UI"/>
          <w:color w:val="232330"/>
        </w:rPr>
        <w:t>PRODA</w:t>
      </w:r>
      <w:r>
        <w:rPr>
          <w:rFonts w:ascii="Segoe UI" w:eastAsia="Segoe UI" w:hAnsi="Segoe UI" w:cs="Segoe UI"/>
          <w:color w:val="232330"/>
        </w:rPr>
        <w:t>, you can link to Business Hub.</w:t>
      </w:r>
    </w:p>
    <w:p w14:paraId="69686A82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You'll then be able to apply for a service and select Paid Parental Leave.</w:t>
      </w:r>
    </w:p>
    <w:p w14:paraId="357DDD4E" w14:textId="77777777" w:rsidR="00E75D1F" w:rsidRDefault="00F5673E" w:rsidP="00F5673E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To apply, you'll need to</w:t>
      </w:r>
      <w:r w:rsidR="00E75D1F">
        <w:rPr>
          <w:rFonts w:ascii="Segoe UI" w:eastAsia="Segoe UI" w:hAnsi="Segoe UI" w:cs="Segoe UI"/>
          <w:color w:val="232330"/>
        </w:rPr>
        <w:t>:</w:t>
      </w:r>
      <w:r>
        <w:rPr>
          <w:rFonts w:ascii="Segoe UI" w:eastAsia="Segoe UI" w:hAnsi="Segoe UI" w:cs="Segoe UI"/>
          <w:color w:val="232330"/>
        </w:rPr>
        <w:t xml:space="preserve"> </w:t>
      </w:r>
    </w:p>
    <w:p w14:paraId="65CAF9C1" w14:textId="492B235A" w:rsidR="00F5673E" w:rsidRDefault="00F5673E" w:rsidP="00E75D1F">
      <w:pPr>
        <w:pStyle w:val="ListParagraph"/>
        <w:numPr>
          <w:ilvl w:val="0"/>
          <w:numId w:val="14"/>
        </w:numPr>
        <w:spacing w:after="110"/>
      </w:pPr>
      <w:r w:rsidRPr="00E75D1F">
        <w:rPr>
          <w:rFonts w:ascii="Segoe UI" w:eastAsia="Segoe UI" w:hAnsi="Segoe UI" w:cs="Segoe UI"/>
          <w:color w:val="232330"/>
        </w:rPr>
        <w:t>enter your business's physical and postal addresses</w:t>
      </w:r>
    </w:p>
    <w:p w14:paraId="36DC5CF8" w14:textId="16F80A17" w:rsidR="00F5673E" w:rsidRDefault="00E75D1F" w:rsidP="00E75D1F">
      <w:pPr>
        <w:pStyle w:val="ListParagraph"/>
        <w:numPr>
          <w:ilvl w:val="0"/>
          <w:numId w:val="14"/>
        </w:numPr>
        <w:spacing w:after="110"/>
      </w:pPr>
      <w:r w:rsidRPr="00E75D1F">
        <w:rPr>
          <w:rFonts w:ascii="Segoe UI" w:eastAsia="Segoe UI" w:hAnsi="Segoe UI" w:cs="Segoe UI"/>
          <w:color w:val="232330"/>
        </w:rPr>
        <w:t>o</w:t>
      </w:r>
      <w:r w:rsidR="00F5673E" w:rsidRPr="00E75D1F">
        <w:rPr>
          <w:rFonts w:ascii="Segoe UI" w:eastAsia="Segoe UI" w:hAnsi="Segoe UI" w:cs="Segoe UI"/>
          <w:color w:val="232330"/>
        </w:rPr>
        <w:t>pt in to provide Parental Leave Pay</w:t>
      </w:r>
    </w:p>
    <w:p w14:paraId="05F5D544" w14:textId="1562F947" w:rsidR="00E75D1F" w:rsidRPr="00E75D1F" w:rsidRDefault="00E75D1F" w:rsidP="00E75D1F">
      <w:pPr>
        <w:pStyle w:val="ListParagraph"/>
        <w:numPr>
          <w:ilvl w:val="0"/>
          <w:numId w:val="14"/>
        </w:numPr>
        <w:spacing w:after="110"/>
        <w:rPr>
          <w:rFonts w:ascii="Segoe UI" w:eastAsia="Segoe UI" w:hAnsi="Segoe UI" w:cs="Segoe UI"/>
          <w:color w:val="232330"/>
        </w:rPr>
      </w:pPr>
      <w:r w:rsidRPr="00E75D1F">
        <w:rPr>
          <w:rFonts w:ascii="Segoe UI" w:eastAsia="Segoe UI" w:hAnsi="Segoe UI" w:cs="Segoe UI"/>
          <w:color w:val="232330"/>
        </w:rPr>
        <w:t>t</w:t>
      </w:r>
      <w:r w:rsidR="00F5673E" w:rsidRPr="00E75D1F">
        <w:rPr>
          <w:rFonts w:ascii="Segoe UI" w:eastAsia="Segoe UI" w:hAnsi="Segoe UI" w:cs="Segoe UI"/>
          <w:color w:val="232330"/>
        </w:rPr>
        <w:t>ell us which categories of employees you'd like to provide the payments to</w:t>
      </w:r>
      <w:r w:rsidR="00E32C46">
        <w:rPr>
          <w:rFonts w:ascii="Segoe UI" w:eastAsia="Segoe UI" w:hAnsi="Segoe UI" w:cs="Segoe UI"/>
          <w:color w:val="232330"/>
        </w:rPr>
        <w:t>, and</w:t>
      </w:r>
    </w:p>
    <w:p w14:paraId="64CD7DEA" w14:textId="0DFA4962" w:rsidR="003616C5" w:rsidRPr="006569AF" w:rsidRDefault="00F5673E" w:rsidP="003616C5">
      <w:pPr>
        <w:pStyle w:val="ListParagraph"/>
        <w:numPr>
          <w:ilvl w:val="0"/>
          <w:numId w:val="14"/>
        </w:numPr>
        <w:spacing w:after="110"/>
      </w:pPr>
      <w:r w:rsidRPr="00E75D1F">
        <w:rPr>
          <w:rFonts w:ascii="Segoe UI" w:eastAsia="Segoe UI" w:hAnsi="Segoe UI" w:cs="Segoe UI"/>
          <w:color w:val="232330"/>
        </w:rPr>
        <w:t>what the total number of employees is for your business</w:t>
      </w:r>
      <w:r w:rsidR="003616C5">
        <w:rPr>
          <w:rFonts w:ascii="Segoe UI" w:eastAsia="Segoe UI" w:hAnsi="Segoe UI" w:cs="Segoe UI"/>
          <w:color w:val="232330"/>
        </w:rPr>
        <w:t>.</w:t>
      </w:r>
    </w:p>
    <w:p w14:paraId="5130C4D0" w14:textId="55DDDF29" w:rsidR="00F5673E" w:rsidRDefault="003616C5" w:rsidP="006569AF">
      <w:pPr>
        <w:spacing w:after="110"/>
      </w:pPr>
      <w:r>
        <w:rPr>
          <w:rFonts w:ascii="Segoe UI" w:eastAsia="Segoe UI" w:hAnsi="Segoe UI" w:cs="Segoe UI"/>
          <w:color w:val="232330"/>
        </w:rPr>
        <w:t>T</w:t>
      </w:r>
      <w:r w:rsidR="00F5673E" w:rsidRPr="006569AF">
        <w:rPr>
          <w:rFonts w:ascii="Segoe UI" w:eastAsia="Segoe UI" w:hAnsi="Segoe UI" w:cs="Segoe UI"/>
          <w:color w:val="232330"/>
        </w:rPr>
        <w:t>hen add your organisation</w:t>
      </w:r>
      <w:r>
        <w:rPr>
          <w:rFonts w:ascii="Segoe UI" w:eastAsia="Segoe UI" w:hAnsi="Segoe UI" w:cs="Segoe UI"/>
          <w:color w:val="232330"/>
        </w:rPr>
        <w:t>’s</w:t>
      </w:r>
      <w:r w:rsidR="00F5673E" w:rsidRPr="006569AF">
        <w:rPr>
          <w:rFonts w:ascii="Segoe UI" w:eastAsia="Segoe UI" w:hAnsi="Segoe UI" w:cs="Segoe UI"/>
          <w:color w:val="232330"/>
        </w:rPr>
        <w:t xml:space="preserve"> bank account details.</w:t>
      </w:r>
    </w:p>
    <w:p w14:paraId="56FB3E6C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We'll pay Parental Leave Pay for your eligible employees into this account.</w:t>
      </w:r>
    </w:p>
    <w:p w14:paraId="337C5831" w14:textId="77777777" w:rsidR="003616C5" w:rsidRDefault="00F5673E" w:rsidP="00F5673E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You'll also select the pay cycle frequency and the frequency of payments from us</w:t>
      </w:r>
      <w:r w:rsidR="003616C5">
        <w:rPr>
          <w:rFonts w:ascii="Segoe UI" w:eastAsia="Segoe UI" w:hAnsi="Segoe UI" w:cs="Segoe UI"/>
          <w:color w:val="232330"/>
        </w:rPr>
        <w:t>.</w:t>
      </w:r>
      <w:r>
        <w:rPr>
          <w:rFonts w:ascii="Segoe UI" w:eastAsia="Segoe UI" w:hAnsi="Segoe UI" w:cs="Segoe UI"/>
          <w:color w:val="232330"/>
        </w:rPr>
        <w:t xml:space="preserve"> </w:t>
      </w:r>
    </w:p>
    <w:p w14:paraId="4DBC606B" w14:textId="26CD9FD2" w:rsidR="00F5673E" w:rsidRDefault="003616C5" w:rsidP="00F5673E">
      <w:pPr>
        <w:spacing w:after="110"/>
      </w:pPr>
      <w:r>
        <w:rPr>
          <w:rFonts w:ascii="Segoe UI" w:eastAsia="Segoe UI" w:hAnsi="Segoe UI" w:cs="Segoe UI"/>
          <w:color w:val="232330"/>
        </w:rPr>
        <w:t>W</w:t>
      </w:r>
      <w:r w:rsidR="00F5673E">
        <w:rPr>
          <w:rFonts w:ascii="Segoe UI" w:eastAsia="Segoe UI" w:hAnsi="Segoe UI" w:cs="Segoe UI"/>
          <w:color w:val="232330"/>
        </w:rPr>
        <w:t>hen you submit the declaration</w:t>
      </w:r>
      <w:r>
        <w:rPr>
          <w:rFonts w:ascii="Segoe UI" w:eastAsia="Segoe UI" w:hAnsi="Segoe UI" w:cs="Segoe UI"/>
          <w:color w:val="232330"/>
        </w:rPr>
        <w:t>, y</w:t>
      </w:r>
      <w:r w:rsidR="00F5673E">
        <w:rPr>
          <w:rFonts w:ascii="Segoe UI" w:eastAsia="Segoe UI" w:hAnsi="Segoe UI" w:cs="Segoe UI"/>
          <w:color w:val="232330"/>
        </w:rPr>
        <w:t>ou've successfully applied for Paid Parental Leave services in Business Hub.</w:t>
      </w:r>
    </w:p>
    <w:p w14:paraId="4ECBD032" w14:textId="77777777" w:rsidR="00F5673E" w:rsidRDefault="00F5673E" w:rsidP="00F5673E">
      <w:pPr>
        <w:spacing w:after="110"/>
      </w:pPr>
      <w:r>
        <w:rPr>
          <w:rFonts w:ascii="Segoe UI" w:eastAsia="Segoe UI" w:hAnsi="Segoe UI" w:cs="Segoe UI"/>
          <w:color w:val="232330"/>
        </w:rPr>
        <w:t>If you need more information about this process, download the Employer's Toolkit from our website.</w:t>
      </w:r>
    </w:p>
    <w:p w14:paraId="01B2DD4B" w14:textId="62F43213" w:rsidR="0022430B" w:rsidRDefault="0022430B" w:rsidP="00F5673E">
      <w:pPr>
        <w:spacing w:after="110"/>
      </w:pPr>
    </w:p>
    <w:sectPr w:rsidR="0022430B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0F0B" w14:textId="77777777" w:rsidR="005B2C27" w:rsidRDefault="005B2C27" w:rsidP="004E6AEA">
      <w:r>
        <w:separator/>
      </w:r>
    </w:p>
  </w:endnote>
  <w:endnote w:type="continuationSeparator" w:id="0">
    <w:p w14:paraId="75C0E114" w14:textId="77777777" w:rsidR="005B2C27" w:rsidRDefault="005B2C27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05B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E480" w14:textId="77B8E66A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BE32" w14:textId="77777777" w:rsidR="005B2C27" w:rsidRDefault="005B2C27" w:rsidP="004E6AEA">
      <w:r>
        <w:separator/>
      </w:r>
    </w:p>
  </w:footnote>
  <w:footnote w:type="continuationSeparator" w:id="0">
    <w:p w14:paraId="4CE17931" w14:textId="77777777" w:rsidR="005B2C27" w:rsidRDefault="005B2C27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69D3" w14:textId="77777777" w:rsidR="00800268" w:rsidRPr="00C26DFA" w:rsidRDefault="00800268" w:rsidP="000A05EC">
    <w:pPr>
      <w:pStyle w:val="Header"/>
      <w:spacing w:after="120"/>
      <w:jc w:val="center"/>
      <w:rPr>
        <w:b/>
        <w:bCs/>
        <w:color w:val="ED0000"/>
        <w:sz w:val="24"/>
        <w:szCs w:val="24"/>
      </w:rPr>
    </w:pPr>
    <w:bookmarkStart w:id="2" w:name="_Hlk187931112"/>
    <w:bookmarkStart w:id="3" w:name="_Hlk187931160"/>
    <w:bookmarkStart w:id="4" w:name="_Hlk187931161"/>
    <w:r w:rsidRPr="00C26DFA">
      <w:rPr>
        <w:b/>
        <w:bCs/>
        <w:color w:val="ED0000"/>
        <w:sz w:val="24"/>
        <w:szCs w:val="24"/>
      </w:rPr>
      <w:t>[Insert classification – delete if not required]</w:t>
    </w:r>
  </w:p>
  <w:p w14:paraId="4A62C833" w14:textId="77777777" w:rsidR="0092265D" w:rsidRPr="00415BA9" w:rsidRDefault="0092265D" w:rsidP="0092265D">
    <w:pPr>
      <w:pStyle w:val="BodyText"/>
      <w:pBdr>
        <w:bottom w:val="single" w:sz="4" w:space="3" w:color="auto"/>
      </w:pBdr>
    </w:pPr>
    <w:r>
      <w:t>Document title</w:t>
    </w:r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6D19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6E743821" wp14:editId="7B9A374E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360BF4"/>
    <w:multiLevelType w:val="hybridMultilevel"/>
    <w:tmpl w:val="7096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8"/>
  </w:num>
  <w:num w:numId="2" w16cid:durableId="2062051101">
    <w:abstractNumId w:val="5"/>
  </w:num>
  <w:num w:numId="3" w16cid:durableId="963118892">
    <w:abstractNumId w:val="7"/>
  </w:num>
  <w:num w:numId="4" w16cid:durableId="1235821825">
    <w:abstractNumId w:val="10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9"/>
  </w:num>
  <w:num w:numId="10" w16cid:durableId="1807893906">
    <w:abstractNumId w:val="2"/>
  </w:num>
  <w:num w:numId="11" w16cid:durableId="56783567">
    <w:abstractNumId w:val="7"/>
    <w:lvlOverride w:ilvl="0">
      <w:startOverride w:val="1"/>
    </w:lvlOverride>
  </w:num>
  <w:num w:numId="12" w16cid:durableId="1811752231">
    <w:abstractNumId w:val="7"/>
    <w:lvlOverride w:ilvl="0">
      <w:startOverride w:val="1"/>
    </w:lvlOverride>
  </w:num>
  <w:num w:numId="13" w16cid:durableId="1301769591">
    <w:abstractNumId w:val="6"/>
  </w:num>
  <w:num w:numId="14" w16cid:durableId="101561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0B"/>
    <w:rsid w:val="00005BF9"/>
    <w:rsid w:val="00037BBD"/>
    <w:rsid w:val="00041A7A"/>
    <w:rsid w:val="00066CAA"/>
    <w:rsid w:val="000A05EC"/>
    <w:rsid w:val="000B15CD"/>
    <w:rsid w:val="00133096"/>
    <w:rsid w:val="00145C8E"/>
    <w:rsid w:val="00166EA7"/>
    <w:rsid w:val="0018373A"/>
    <w:rsid w:val="00187E31"/>
    <w:rsid w:val="001D4AB4"/>
    <w:rsid w:val="001E0D7D"/>
    <w:rsid w:val="001F77EC"/>
    <w:rsid w:val="00207766"/>
    <w:rsid w:val="0022430B"/>
    <w:rsid w:val="002355E7"/>
    <w:rsid w:val="00242A4E"/>
    <w:rsid w:val="00283885"/>
    <w:rsid w:val="002C14C3"/>
    <w:rsid w:val="003616C5"/>
    <w:rsid w:val="00382659"/>
    <w:rsid w:val="003B62E1"/>
    <w:rsid w:val="0041526C"/>
    <w:rsid w:val="004722D7"/>
    <w:rsid w:val="0048747A"/>
    <w:rsid w:val="00492E73"/>
    <w:rsid w:val="004A65EC"/>
    <w:rsid w:val="004C26DC"/>
    <w:rsid w:val="004D6A46"/>
    <w:rsid w:val="004E1A66"/>
    <w:rsid w:val="004E6AEA"/>
    <w:rsid w:val="0050191E"/>
    <w:rsid w:val="0057366E"/>
    <w:rsid w:val="005A1C4D"/>
    <w:rsid w:val="005B2C27"/>
    <w:rsid w:val="006103A0"/>
    <w:rsid w:val="00621F5A"/>
    <w:rsid w:val="00626838"/>
    <w:rsid w:val="0064368D"/>
    <w:rsid w:val="006531C0"/>
    <w:rsid w:val="006569AF"/>
    <w:rsid w:val="006759D4"/>
    <w:rsid w:val="00683B89"/>
    <w:rsid w:val="006938FD"/>
    <w:rsid w:val="006C6DBC"/>
    <w:rsid w:val="006D0926"/>
    <w:rsid w:val="006E33EA"/>
    <w:rsid w:val="00711788"/>
    <w:rsid w:val="0071576A"/>
    <w:rsid w:val="00717384"/>
    <w:rsid w:val="00730090"/>
    <w:rsid w:val="00800268"/>
    <w:rsid w:val="00801A27"/>
    <w:rsid w:val="00816AC0"/>
    <w:rsid w:val="00844838"/>
    <w:rsid w:val="008557F5"/>
    <w:rsid w:val="00856048"/>
    <w:rsid w:val="00857DDC"/>
    <w:rsid w:val="00874F1D"/>
    <w:rsid w:val="00895F92"/>
    <w:rsid w:val="008B1284"/>
    <w:rsid w:val="008D6724"/>
    <w:rsid w:val="008E2D47"/>
    <w:rsid w:val="008E5ED1"/>
    <w:rsid w:val="0092265D"/>
    <w:rsid w:val="00925623"/>
    <w:rsid w:val="009646C2"/>
    <w:rsid w:val="009804D4"/>
    <w:rsid w:val="009B2AC7"/>
    <w:rsid w:val="00A34437"/>
    <w:rsid w:val="00A8234A"/>
    <w:rsid w:val="00AC4960"/>
    <w:rsid w:val="00AF0290"/>
    <w:rsid w:val="00B06B52"/>
    <w:rsid w:val="00B6553C"/>
    <w:rsid w:val="00B666E9"/>
    <w:rsid w:val="00B770F1"/>
    <w:rsid w:val="00BF783E"/>
    <w:rsid w:val="00C26DFA"/>
    <w:rsid w:val="00C36735"/>
    <w:rsid w:val="00C702D4"/>
    <w:rsid w:val="00C72793"/>
    <w:rsid w:val="00C8706A"/>
    <w:rsid w:val="00C93577"/>
    <w:rsid w:val="00D036A3"/>
    <w:rsid w:val="00D77B2D"/>
    <w:rsid w:val="00D90EB3"/>
    <w:rsid w:val="00E32C46"/>
    <w:rsid w:val="00E61B08"/>
    <w:rsid w:val="00E6728B"/>
    <w:rsid w:val="00E74ED5"/>
    <w:rsid w:val="00E75D1F"/>
    <w:rsid w:val="00ED1DD6"/>
    <w:rsid w:val="00ED75DC"/>
    <w:rsid w:val="00EE6DBE"/>
    <w:rsid w:val="00F031F8"/>
    <w:rsid w:val="00F04C7F"/>
    <w:rsid w:val="00F2402A"/>
    <w:rsid w:val="00F33A5A"/>
    <w:rsid w:val="00F53D7A"/>
    <w:rsid w:val="00F54896"/>
    <w:rsid w:val="00F5673E"/>
    <w:rsid w:val="00F62687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09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22430B"/>
    <w:rPr>
      <w:color w:val="1B365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E75D1F"/>
    <w:pPr>
      <w:ind w:left="720"/>
      <w:contextualSpacing/>
    </w:pPr>
  </w:style>
  <w:style w:type="paragraph" w:styleId="Revision">
    <w:name w:val="Revision"/>
    <w:hidden/>
    <w:uiPriority w:val="99"/>
    <w:semiHidden/>
    <w:rsid w:val="003616C5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SharedWithUsers xmlns="3d68bfdd-94b1-4e70-a5f2-49a619905f4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830e720b6201a150767cbce9e6a74672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1e0c3af81ed432a1fc7146d8536e1268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E2775-C46E-41C5-8E65-BD71200A68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2e478c-a706-48ce-a35b-7e5d9a5b444d"/>
    <ds:schemaRef ds:uri="3d68bfdd-94b1-4e70-a5f2-49a619905f41"/>
  </ds:schemaRefs>
</ds:datastoreItem>
</file>

<file path=customXml/itemProps2.xml><?xml version="1.0" encoding="utf-8"?>
<ds:datastoreItem xmlns:ds="http://schemas.openxmlformats.org/officeDocument/2006/customXml" ds:itemID="{293BF0F5-E389-4068-974E-E36A343BD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23AEC-AE20-405D-AF6B-517DBB425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2e478c-a706-48ce-a35b-7e5d9a5b444d"/>
    <ds:schemaRef ds:uri="3d68bfdd-94b1-4e70-a5f2-49a6199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Leave Pay Transcript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Leave Pay Transcript</dc:title>
  <dc:subject/>
  <dc:creator>Services Australia</dc:creator>
  <cp:keywords/>
  <dc:description/>
  <cp:lastModifiedBy/>
  <cp:revision>1</cp:revision>
  <dcterms:created xsi:type="dcterms:W3CDTF">2026-02-23T02:30:00Z</dcterms:created>
  <dcterms:modified xsi:type="dcterms:W3CDTF">2026-04-22T23:46:00Z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Order">
    <vt:r8>4714100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