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CC0B" w14:textId="4B9177D1" w:rsidR="008737F1" w:rsidRDefault="000F2A6D">
      <w:pPr>
        <w:spacing w:after="100"/>
      </w:pPr>
      <w:r>
        <w:rPr>
          <w:rFonts w:ascii="Segoe UI" w:eastAsia="Segoe UI" w:hAnsi="Segoe UI" w:cs="Segoe UI"/>
          <w:b/>
          <w:bCs/>
          <w:color w:val="323130"/>
          <w:sz w:val="34"/>
          <w:szCs w:val="34"/>
        </w:rPr>
        <w:t>What is a phishing scam video transcript</w:t>
      </w:r>
    </w:p>
    <w:p w14:paraId="6A0EDA6A" w14:textId="02144886" w:rsidR="008737F1" w:rsidRPr="009C2ED7" w:rsidRDefault="000F2A6D">
      <w:pPr>
        <w:spacing w:after="110"/>
      </w:pPr>
      <w:r>
        <w:rPr>
          <w:rFonts w:ascii="Segoe UI" w:eastAsia="Segoe UI" w:hAnsi="Segoe UI" w:cs="Segoe UI"/>
          <w:color w:val="605E5C"/>
        </w:rPr>
        <w:br/>
      </w:r>
      <w:r>
        <w:rPr>
          <w:rFonts w:ascii="Segoe UI" w:eastAsia="Segoe UI" w:hAnsi="Segoe UI" w:cs="Segoe UI"/>
          <w:color w:val="323130"/>
        </w:rPr>
        <w:br/>
        <w:t xml:space="preserve">There are a lot </w:t>
      </w:r>
      <w:r w:rsidRPr="00DF309F">
        <w:rPr>
          <w:rFonts w:ascii="Segoe UI" w:eastAsia="Segoe UI" w:hAnsi="Segoe UI" w:cs="Segoe UI"/>
          <w:color w:val="323130"/>
        </w:rPr>
        <w:t>of phishing scams</w:t>
      </w:r>
      <w:r>
        <w:rPr>
          <w:rFonts w:ascii="Segoe UI" w:eastAsia="Segoe UI" w:hAnsi="Segoe UI" w:cs="Segoe UI"/>
          <w:color w:val="323130"/>
        </w:rPr>
        <w:t xml:space="preserve"> around.</w:t>
      </w:r>
      <w:r>
        <w:rPr>
          <w:rFonts w:ascii="Segoe UI" w:eastAsia="Segoe UI" w:hAnsi="Segoe UI" w:cs="Segoe UI"/>
          <w:color w:val="605E5C"/>
        </w:rPr>
        <w:br/>
      </w:r>
      <w:r>
        <w:rPr>
          <w:rFonts w:ascii="Segoe UI" w:eastAsia="Segoe UI" w:hAnsi="Segoe UI" w:cs="Segoe UI"/>
          <w:color w:val="323130"/>
        </w:rPr>
        <w:br/>
      </w:r>
      <w:r w:rsidRPr="009C2ED7">
        <w:rPr>
          <w:rFonts w:ascii="Segoe UI" w:eastAsia="Segoe UI" w:hAnsi="Segoe UI" w:cs="Segoe UI"/>
          <w:color w:val="323130"/>
        </w:rPr>
        <w:t>Phishing is when a scammer pretends to be someone they're not, like a trusted person or company.</w:t>
      </w:r>
    </w:p>
    <w:p w14:paraId="1DC81E95" w14:textId="59D601EA" w:rsidR="008737F1" w:rsidRPr="009C2ED7" w:rsidRDefault="000F2A6D">
      <w:pPr>
        <w:spacing w:after="110"/>
      </w:pPr>
      <w:r w:rsidRPr="009C2ED7">
        <w:rPr>
          <w:rFonts w:ascii="Segoe UI" w:eastAsia="Segoe UI" w:hAnsi="Segoe UI" w:cs="Segoe UI"/>
          <w:color w:val="323130"/>
        </w:rPr>
        <w:br/>
        <w:t>But why are they called phishing scams?</w:t>
      </w:r>
      <w:r w:rsidRPr="009C2ED7">
        <w:rPr>
          <w:rFonts w:ascii="Segoe UI" w:eastAsia="Segoe UI" w:hAnsi="Segoe UI" w:cs="Segoe UI"/>
          <w:color w:val="605E5C"/>
        </w:rPr>
        <w:br/>
      </w:r>
      <w:r w:rsidRPr="009C2ED7">
        <w:rPr>
          <w:rFonts w:ascii="Segoe UI" w:eastAsia="Segoe UI" w:hAnsi="Segoe UI" w:cs="Segoe UI"/>
          <w:color w:val="323130"/>
        </w:rPr>
        <w:br/>
        <w:t>Just like using bait to catch a fish, scammers lure you in so they can catch your personal information.</w:t>
      </w:r>
    </w:p>
    <w:p w14:paraId="2149E930" w14:textId="0560297A" w:rsidR="008737F1" w:rsidRDefault="000F2A6D">
      <w:pPr>
        <w:spacing w:after="110"/>
      </w:pPr>
      <w:r w:rsidRPr="009C2ED7">
        <w:rPr>
          <w:rFonts w:ascii="Segoe UI" w:eastAsia="Segoe UI" w:hAnsi="Segoe UI" w:cs="Segoe UI"/>
          <w:color w:val="323130"/>
        </w:rPr>
        <w:br/>
        <w:t>Phishing scams that pretend to be us might say you're eligible for a refund or there's a problem with your account with a link to a fake website.</w:t>
      </w:r>
    </w:p>
    <w:p w14:paraId="2B838C9D" w14:textId="288B5C49" w:rsidR="008737F1" w:rsidRDefault="000F2A6D">
      <w:pPr>
        <w:spacing w:after="110"/>
      </w:pPr>
      <w:r>
        <w:rPr>
          <w:rFonts w:ascii="Segoe UI" w:eastAsia="Segoe UI" w:hAnsi="Segoe UI" w:cs="Segoe UI"/>
          <w:color w:val="323130"/>
        </w:rPr>
        <w:br/>
        <w:t xml:space="preserve">One trick they like to use is to make a </w:t>
      </w:r>
      <w:r w:rsidRPr="00DF309F">
        <w:rPr>
          <w:rFonts w:ascii="Segoe UI" w:eastAsia="Segoe UI" w:hAnsi="Segoe UI" w:cs="Segoe UI"/>
          <w:color w:val="323130"/>
        </w:rPr>
        <w:t>fake myGov sign</w:t>
      </w:r>
      <w:r>
        <w:rPr>
          <w:rFonts w:ascii="Segoe UI" w:eastAsia="Segoe UI" w:hAnsi="Segoe UI" w:cs="Segoe UI"/>
          <w:color w:val="323130"/>
        </w:rPr>
        <w:t xml:space="preserve"> in website.</w:t>
      </w:r>
    </w:p>
    <w:p w14:paraId="70B62305" w14:textId="151EE3BA" w:rsidR="008737F1" w:rsidRDefault="000F2A6D">
      <w:pPr>
        <w:spacing w:after="110"/>
      </w:pPr>
      <w:r>
        <w:rPr>
          <w:rFonts w:ascii="Segoe UI" w:eastAsia="Segoe UI" w:hAnsi="Segoe UI" w:cs="Segoe UI"/>
          <w:color w:val="323130"/>
        </w:rPr>
        <w:br/>
      </w:r>
      <w:r w:rsidRPr="00DF309F">
        <w:rPr>
          <w:rFonts w:ascii="Segoe UI" w:eastAsia="Segoe UI" w:hAnsi="Segoe UI" w:cs="Segoe UI"/>
          <w:color w:val="323130"/>
        </w:rPr>
        <w:t>Scammers make these fake myGov websites</w:t>
      </w:r>
      <w:r>
        <w:rPr>
          <w:rFonts w:ascii="Segoe UI" w:eastAsia="Segoe UI" w:hAnsi="Segoe UI" w:cs="Segoe UI"/>
          <w:color w:val="323130"/>
        </w:rPr>
        <w:t xml:space="preserve"> look real by copying our name, logo and colours, so it can be hard to spot the difference.</w:t>
      </w:r>
    </w:p>
    <w:p w14:paraId="241635E5" w14:textId="27B48DC8" w:rsidR="008737F1" w:rsidRDefault="000F2A6D">
      <w:pPr>
        <w:spacing w:after="110"/>
      </w:pPr>
      <w:r>
        <w:rPr>
          <w:rFonts w:ascii="Segoe UI" w:eastAsia="Segoe UI" w:hAnsi="Segoe UI" w:cs="Segoe UI"/>
          <w:color w:val="323130"/>
        </w:rPr>
        <w:br/>
        <w:t xml:space="preserve">If you click on the link and provide your information </w:t>
      </w:r>
      <w:r w:rsidRPr="00DF309F">
        <w:rPr>
          <w:rFonts w:ascii="Segoe UI" w:eastAsia="Segoe UI" w:hAnsi="Segoe UI" w:cs="Segoe UI"/>
          <w:color w:val="323130"/>
        </w:rPr>
        <w:t>like your myGov sign in details</w:t>
      </w:r>
      <w:r>
        <w:rPr>
          <w:rFonts w:ascii="Segoe UI" w:eastAsia="Segoe UI" w:hAnsi="Segoe UI" w:cs="Segoe UI"/>
          <w:color w:val="323130"/>
        </w:rPr>
        <w:t>, the scammer can use your details to sign into your real myGov account and access your linked services.</w:t>
      </w:r>
      <w:r>
        <w:rPr>
          <w:rFonts w:ascii="Segoe UI" w:eastAsia="Segoe UI" w:hAnsi="Segoe UI" w:cs="Segoe UI"/>
          <w:color w:val="605E5C"/>
        </w:rPr>
        <w:br/>
      </w:r>
      <w:r>
        <w:rPr>
          <w:rFonts w:ascii="Segoe UI" w:eastAsia="Segoe UI" w:hAnsi="Segoe UI" w:cs="Segoe UI"/>
          <w:color w:val="323130"/>
        </w:rPr>
        <w:br/>
        <w:t>Then they can claim government payments in your name or steal payments you were meant to get.</w:t>
      </w:r>
      <w:r>
        <w:rPr>
          <w:rFonts w:ascii="Segoe UI" w:eastAsia="Segoe UI" w:hAnsi="Segoe UI" w:cs="Segoe UI"/>
          <w:color w:val="605E5C"/>
        </w:rPr>
        <w:br/>
      </w:r>
      <w:r>
        <w:rPr>
          <w:rFonts w:ascii="Segoe UI" w:eastAsia="Segoe UI" w:hAnsi="Segoe UI" w:cs="Segoe UI"/>
          <w:color w:val="323130"/>
        </w:rPr>
        <w:br/>
        <w:t>This is called identity theft.</w:t>
      </w:r>
    </w:p>
    <w:p w14:paraId="031E4D2A" w14:textId="5A506F6A" w:rsidR="008737F1" w:rsidRDefault="000F2A6D">
      <w:pPr>
        <w:spacing w:after="110"/>
      </w:pPr>
      <w:r>
        <w:rPr>
          <w:rFonts w:ascii="Segoe UI" w:eastAsia="Segoe UI" w:hAnsi="Segoe UI" w:cs="Segoe UI"/>
          <w:color w:val="323130"/>
        </w:rPr>
        <w:br/>
        <w:t xml:space="preserve">For more </w:t>
      </w:r>
      <w:r w:rsidRPr="00DF309F">
        <w:rPr>
          <w:rFonts w:ascii="Segoe UI" w:eastAsia="Segoe UI" w:hAnsi="Segoe UI" w:cs="Segoe UI"/>
          <w:color w:val="323130"/>
        </w:rPr>
        <w:t>information go to servicesaustralia.gov.au/scams</w:t>
      </w:r>
    </w:p>
    <w:sectPr w:rsidR="008737F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C112D"/>
    <w:multiLevelType w:val="hybridMultilevel"/>
    <w:tmpl w:val="3110C064"/>
    <w:lvl w:ilvl="0" w:tplc="6B3C3D26">
      <w:start w:val="1"/>
      <w:numFmt w:val="bullet"/>
      <w:lvlText w:val="●"/>
      <w:lvlJc w:val="left"/>
      <w:pPr>
        <w:ind w:left="720" w:hanging="360"/>
      </w:pPr>
    </w:lvl>
    <w:lvl w:ilvl="1" w:tplc="2B84ACE6">
      <w:start w:val="1"/>
      <w:numFmt w:val="bullet"/>
      <w:lvlText w:val="○"/>
      <w:lvlJc w:val="left"/>
      <w:pPr>
        <w:ind w:left="1440" w:hanging="360"/>
      </w:pPr>
    </w:lvl>
    <w:lvl w:ilvl="2" w:tplc="77A09E44">
      <w:start w:val="1"/>
      <w:numFmt w:val="bullet"/>
      <w:lvlText w:val="■"/>
      <w:lvlJc w:val="left"/>
      <w:pPr>
        <w:ind w:left="2160" w:hanging="360"/>
      </w:pPr>
    </w:lvl>
    <w:lvl w:ilvl="3" w:tplc="2F1C960C">
      <w:start w:val="1"/>
      <w:numFmt w:val="bullet"/>
      <w:lvlText w:val="●"/>
      <w:lvlJc w:val="left"/>
      <w:pPr>
        <w:ind w:left="2880" w:hanging="360"/>
      </w:pPr>
    </w:lvl>
    <w:lvl w:ilvl="4" w:tplc="BEB6C38A">
      <w:start w:val="1"/>
      <w:numFmt w:val="bullet"/>
      <w:lvlText w:val="○"/>
      <w:lvlJc w:val="left"/>
      <w:pPr>
        <w:ind w:left="3600" w:hanging="360"/>
      </w:pPr>
    </w:lvl>
    <w:lvl w:ilvl="5" w:tplc="146E3DC0">
      <w:start w:val="1"/>
      <w:numFmt w:val="bullet"/>
      <w:lvlText w:val="■"/>
      <w:lvlJc w:val="left"/>
      <w:pPr>
        <w:ind w:left="4320" w:hanging="360"/>
      </w:pPr>
    </w:lvl>
    <w:lvl w:ilvl="6" w:tplc="631EDA56">
      <w:start w:val="1"/>
      <w:numFmt w:val="bullet"/>
      <w:lvlText w:val="●"/>
      <w:lvlJc w:val="left"/>
      <w:pPr>
        <w:ind w:left="5040" w:hanging="360"/>
      </w:pPr>
    </w:lvl>
    <w:lvl w:ilvl="7" w:tplc="C8FADDBA">
      <w:start w:val="1"/>
      <w:numFmt w:val="bullet"/>
      <w:lvlText w:val="●"/>
      <w:lvlJc w:val="left"/>
      <w:pPr>
        <w:ind w:left="5760" w:hanging="360"/>
      </w:pPr>
    </w:lvl>
    <w:lvl w:ilvl="8" w:tplc="E9224762">
      <w:start w:val="1"/>
      <w:numFmt w:val="bullet"/>
      <w:lvlText w:val="●"/>
      <w:lvlJc w:val="left"/>
      <w:pPr>
        <w:ind w:left="6480" w:hanging="360"/>
      </w:pPr>
    </w:lvl>
  </w:abstractNum>
  <w:num w:numId="1" w16cid:durableId="18824777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F1"/>
    <w:rsid w:val="000F2A6D"/>
    <w:rsid w:val="002A0388"/>
    <w:rsid w:val="007D60F1"/>
    <w:rsid w:val="008407E9"/>
    <w:rsid w:val="008737F1"/>
    <w:rsid w:val="008D2B09"/>
    <w:rsid w:val="009C2ED7"/>
    <w:rsid w:val="00A0434F"/>
    <w:rsid w:val="00A51F6D"/>
    <w:rsid w:val="00BE1B82"/>
    <w:rsid w:val="00CA03B0"/>
    <w:rsid w:val="00DF309F"/>
    <w:rsid w:val="00F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9B38"/>
  <w15:docId w15:val="{FA21A18E-C227-42A3-891C-168F6F1C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7E9"/>
  </w:style>
  <w:style w:type="character" w:customStyle="1" w:styleId="CommentTextChar">
    <w:name w:val="Comment Text Char"/>
    <w:basedOn w:val="DefaultParagraphFont"/>
    <w:link w:val="CommentText"/>
    <w:uiPriority w:val="99"/>
    <w:rsid w:val="008407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B920F161E74D913AE39DCCFFE862" ma:contentTypeVersion="17" ma:contentTypeDescription="Create a new document." ma:contentTypeScope="" ma:versionID="d24a79e41bdc159064cc67e0ed64ff26">
  <xsd:schema xmlns:xsd="http://www.w3.org/2001/XMLSchema" xmlns:xs="http://www.w3.org/2001/XMLSchema" xmlns:p="http://schemas.microsoft.com/office/2006/metadata/properties" xmlns:ns1="http://schemas.microsoft.com/sharepoint/v3" xmlns:ns2="c8082802-0edd-4b36-a590-b28f0e28e8bc" xmlns:ns3="3cea463d-0dc8-4d9c-b640-61f152bd204b" targetNamespace="http://schemas.microsoft.com/office/2006/metadata/properties" ma:root="true" ma:fieldsID="ad3fff622f48a8658df605f23fe3a471" ns1:_="" ns2:_="" ns3:_="">
    <xsd:import namespace="http://schemas.microsoft.com/sharepoint/v3"/>
    <xsd:import namespace="c8082802-0edd-4b36-a590-b28f0e28e8bc"/>
    <xsd:import namespace="3cea463d-0dc8-4d9c-b640-61f152bd2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2802-0edd-4b36-a590-b28f0e28e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a463d-0dc8-4d9c-b640-61f152bd2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b2c85a-5102-4709-a01f-9f80371a484d}" ma:internalName="TaxCatchAll" ma:showField="CatchAllData" ma:web="3cea463d-0dc8-4d9c-b640-61f152bd2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a463d-0dc8-4d9c-b640-61f152bd204b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8082802-0edd-4b36-a590-b28f0e28e8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2890D6-83CC-4723-A972-7BABF8E2E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082802-0edd-4b36-a590-b28f0e28e8bc"/>
    <ds:schemaRef ds:uri="3cea463d-0dc8-4d9c-b640-61f152bd2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FBC0B-4D7E-491F-90A1-C186E06EC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82C26-D4D8-4F0D-A6FF-7B4FD8840F72}">
  <ds:schemaRefs>
    <ds:schemaRef ds:uri="http://schemas.microsoft.com/office/2006/metadata/properties"/>
    <ds:schemaRef ds:uri="http://schemas.microsoft.com/office/infopath/2007/PartnerControls"/>
    <ds:schemaRef ds:uri="3cea463d-0dc8-4d9c-b640-61f152bd204b"/>
    <ds:schemaRef ds:uri="http://schemas.microsoft.com/sharepoint/v3"/>
    <ds:schemaRef ds:uri="c8082802-0edd-4b36-a590-b28f0e28e8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Company>Services Australia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phishing scam video transcript</dc:title>
  <dc:creator>Services Australia</dc:creator>
  <dcterms:created xsi:type="dcterms:W3CDTF">2025-09-03T05:23:00Z</dcterms:created>
  <dcterms:modified xsi:type="dcterms:W3CDTF">2025-09-04T00:23:00Z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0x0101006B49B920F161E74D913AE39DCCFFE862</vt:lpwstr>
  </property>
  <property fmtid="{D5CDD505-2E9C-101B-9397-08002B2CF9AE}" pid="3" name="MediaServiceImageTags">
    <vt:lpwstr/>
  </property>
</Properties>
</file>