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2122" w:rsidRDefault="004B5D8C" w14:paraId="2F856D94" w14:textId="77777777">
      <w:r w:rsidRPr="00416B73">
        <w:rPr>
          <w:b/>
          <w:sz w:val="24"/>
          <w:szCs w:val="24"/>
        </w:rPr>
        <w:t>—TRANSCRIPT—</w:t>
      </w:r>
    </w:p>
    <w:p w:rsidRPr="0019540F" w:rsidR="00D50A87" w:rsidRDefault="00D50A87" w14:paraId="2CC998E3" w14:textId="77777777">
      <w:r w:rsidRPr="0019540F">
        <w:rPr>
          <w:rFonts w:ascii="Arial" w:hAnsi="Arial" w:cs="Arial"/>
          <w:b/>
          <w:i/>
        </w:rPr>
        <w:t>Centrelink online account - Manage where your payments are sent</w:t>
      </w:r>
    </w:p>
    <w:p w:rsidRPr="0019540F" w:rsidR="00D50A87" w:rsidP="00D50A87" w:rsidRDefault="00D50A87" w14:paraId="4CFB194D" w14:textId="6EC41C82">
      <w:pPr>
        <w:pStyle w:val="NormalWeb"/>
        <w:spacing w:before="0" w:beforeAutospacing="0" w:after="384" w:afterAutospacing="0"/>
        <w:rPr>
          <w:rFonts w:ascii="Arial" w:hAnsi="Arial" w:cs="Arial"/>
          <w:color w:val="313131"/>
          <w:sz w:val="22"/>
          <w:szCs w:val="22"/>
        </w:rPr>
      </w:pPr>
      <w:r w:rsidRPr="0019540F">
        <w:rPr>
          <w:rFonts w:ascii="Arial" w:hAnsi="Arial" w:cs="Arial"/>
          <w:sz w:val="22"/>
          <w:szCs w:val="22"/>
        </w:rPr>
        <w:t xml:space="preserve">This video shows you how to use your Centrelink online account to </w:t>
      </w:r>
      <w:r w:rsidRPr="003E6C6A" w:rsidR="003E6C6A">
        <w:rPr>
          <w:rFonts w:ascii="Arial" w:hAnsi="Arial" w:cs="Arial"/>
          <w:b/>
          <w:bCs/>
          <w:sz w:val="22"/>
          <w:szCs w:val="22"/>
        </w:rPr>
        <w:t>m</w:t>
      </w:r>
      <w:r w:rsidRPr="003E6C6A" w:rsidR="00571D02">
        <w:rPr>
          <w:rFonts w:ascii="Arial" w:hAnsi="Arial" w:cs="Arial"/>
          <w:b/>
          <w:bCs/>
          <w:sz w:val="22"/>
          <w:szCs w:val="22"/>
        </w:rPr>
        <w:t>anage where your payments are sent</w:t>
      </w:r>
      <w:r w:rsidR="00571D02">
        <w:rPr>
          <w:rFonts w:ascii="Arial" w:hAnsi="Arial" w:cs="Arial"/>
          <w:sz w:val="22"/>
          <w:szCs w:val="22"/>
        </w:rPr>
        <w:t xml:space="preserve">. </w:t>
      </w:r>
      <w:r w:rsidRPr="0019540F">
        <w:rPr>
          <w:rFonts w:ascii="Arial" w:hAnsi="Arial" w:cs="Arial"/>
          <w:color w:val="313131"/>
          <w:sz w:val="22"/>
          <w:szCs w:val="22"/>
        </w:rPr>
        <w:t xml:space="preserve">Your payment destination is where you get your Centrelink payments. This can be a bank or another financial institution. </w:t>
      </w:r>
    </w:p>
    <w:p w:rsidRPr="0019540F" w:rsidR="00D50A87" w:rsidP="00D50A87" w:rsidRDefault="00D50A87" w14:paraId="58067AD5" w14:textId="77777777">
      <w:pPr>
        <w:rPr>
          <w:rFonts w:ascii="Arial" w:hAnsi="Arial" w:cs="Arial"/>
        </w:rPr>
      </w:pPr>
      <w:r w:rsidRPr="0019540F">
        <w:rPr>
          <w:rFonts w:ascii="Arial" w:hAnsi="Arial" w:cs="Arial"/>
        </w:rPr>
        <w:t>Before you start, you’ll need to have:</w:t>
      </w:r>
    </w:p>
    <w:p w:rsidRPr="0019540F" w:rsidR="00D50A87" w:rsidP="00D50A87" w:rsidRDefault="00D50A87" w14:paraId="0BA331B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540F">
        <w:rPr>
          <w:rFonts w:ascii="Arial" w:hAnsi="Arial" w:cs="Arial"/>
        </w:rPr>
        <w:t>the details of your new bank or financial institution, this includes the name and branch, or BSB, and</w:t>
      </w:r>
    </w:p>
    <w:p w:rsidRPr="0019540F" w:rsidR="00D50A87" w:rsidP="00D50A87" w:rsidRDefault="00D50A87" w14:paraId="0EB8233D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540F">
        <w:rPr>
          <w:rFonts w:ascii="Arial" w:hAnsi="Arial" w:cs="Arial"/>
        </w:rPr>
        <w:t>the account number and name of the new account you want your payment sent to.</w:t>
      </w:r>
    </w:p>
    <w:p w:rsidRPr="007E36DE" w:rsidR="00D50A87" w:rsidP="00D50A87" w:rsidRDefault="00D50A87" w14:paraId="492C8D23" w14:textId="77777777">
      <w:pPr>
        <w:rPr>
          <w:rFonts w:ascii="Arial" w:hAnsi="Arial" w:cs="Arial"/>
        </w:rPr>
      </w:pPr>
      <w:r w:rsidRPr="0019540F">
        <w:rPr>
          <w:rFonts w:ascii="Arial" w:hAnsi="Arial" w:cs="Arial"/>
        </w:rPr>
        <w:t>The account must be legally in your name, or joint names. If it’s not, you’ll need to contact us to discuss your options.</w:t>
      </w:r>
    </w:p>
    <w:p w:rsidR="00D50A87" w:rsidP="00D50A87" w:rsidRDefault="00D50A87" w14:paraId="4D2F577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Select</w:t>
      </w:r>
      <w:r w:rsidRPr="00021E7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MENU</w:t>
      </w:r>
      <w:r>
        <w:rPr>
          <w:rFonts w:ascii="Arial" w:hAnsi="Arial" w:cs="Arial"/>
        </w:rPr>
        <w:t xml:space="preserve"> from your homepage.</w:t>
      </w:r>
    </w:p>
    <w:p w:rsidR="00782F98" w:rsidP="00D50A87" w:rsidRDefault="00D50A87" w14:paraId="2C3B9C0B" w14:textId="77777777">
      <w:pPr>
        <w:rPr>
          <w:rFonts w:ascii="Arial" w:hAnsi="Arial" w:cs="Arial"/>
        </w:rPr>
      </w:pPr>
      <w:r w:rsidRPr="00C879CA">
        <w:rPr>
          <w:rFonts w:ascii="Arial" w:hAnsi="Arial" w:cs="Arial"/>
        </w:rPr>
        <w:t xml:space="preserve">Select </w:t>
      </w:r>
      <w:r w:rsidRPr="00C879CA">
        <w:rPr>
          <w:rFonts w:ascii="Arial" w:hAnsi="Arial" w:cs="Arial"/>
          <w:b/>
        </w:rPr>
        <w:t>Payments a</w:t>
      </w:r>
      <w:r w:rsidR="00AE31E4">
        <w:rPr>
          <w:rFonts w:ascii="Arial" w:hAnsi="Arial" w:cs="Arial"/>
          <w:b/>
        </w:rPr>
        <w:t>nd c</w:t>
      </w:r>
      <w:r w:rsidRPr="00C879CA">
        <w:rPr>
          <w:rFonts w:ascii="Arial" w:hAnsi="Arial" w:cs="Arial"/>
          <w:b/>
        </w:rPr>
        <w:t>laims</w:t>
      </w:r>
      <w:r w:rsidR="00782F98">
        <w:rPr>
          <w:rFonts w:ascii="Arial" w:hAnsi="Arial" w:cs="Arial"/>
        </w:rPr>
        <w:t>.</w:t>
      </w:r>
    </w:p>
    <w:p w:rsidR="00782F98" w:rsidP="00D50A87" w:rsidRDefault="00782F98" w14:paraId="05DE18BB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 w:rsidRPr="00C879CA" w:rsidR="00D50A87">
        <w:rPr>
          <w:rFonts w:ascii="Arial" w:hAnsi="Arial" w:cs="Arial"/>
          <w:b/>
        </w:rPr>
        <w:t>Manage payments</w:t>
      </w:r>
      <w:r>
        <w:rPr>
          <w:rFonts w:ascii="Arial" w:hAnsi="Arial" w:cs="Arial"/>
        </w:rPr>
        <w:t>.</w:t>
      </w:r>
    </w:p>
    <w:p w:rsidR="00D50A87" w:rsidP="00D50A87" w:rsidRDefault="00782F98" w14:paraId="34678365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 w:rsidRPr="00C879CA" w:rsidR="00D50A87">
        <w:rPr>
          <w:rFonts w:ascii="Arial" w:hAnsi="Arial" w:cs="Arial"/>
          <w:b/>
        </w:rPr>
        <w:t>Manage payment destination</w:t>
      </w:r>
      <w:r w:rsidRPr="00C879CA" w:rsidR="00D50A87">
        <w:rPr>
          <w:rFonts w:ascii="Arial" w:hAnsi="Arial" w:cs="Arial"/>
        </w:rPr>
        <w:t>.</w:t>
      </w:r>
    </w:p>
    <w:p w:rsidR="00D50A87" w:rsidP="00D50A87" w:rsidRDefault="00D50A87" w14:paraId="02287BC8" w14:textId="77777777">
      <w:pPr>
        <w:rPr>
          <w:rFonts w:ascii="Arial" w:hAnsi="Arial" w:cs="Arial"/>
        </w:rPr>
      </w:pPr>
      <w:r w:rsidRPr="00C879CA">
        <w:rPr>
          <w:rFonts w:ascii="Arial" w:hAnsi="Arial" w:cs="Arial"/>
        </w:rPr>
        <w:t xml:space="preserve">Select </w:t>
      </w:r>
      <w:r w:rsidR="00497284">
        <w:rPr>
          <w:rFonts w:ascii="Arial" w:hAnsi="Arial" w:cs="Arial"/>
          <w:b/>
        </w:rPr>
        <w:t>Update payment destination</w:t>
      </w:r>
      <w:r w:rsidRPr="00C879CA">
        <w:rPr>
          <w:rFonts w:ascii="Arial" w:hAnsi="Arial" w:cs="Arial"/>
        </w:rPr>
        <w:t>.</w:t>
      </w:r>
      <w:r w:rsidR="00C95ADF">
        <w:rPr>
          <w:rFonts w:ascii="Arial" w:hAnsi="Arial" w:cs="Arial"/>
        </w:rPr>
        <w:br/>
      </w:r>
      <w:r w:rsidR="00C95ADF">
        <w:rPr>
          <w:rFonts w:ascii="Arial" w:hAnsi="Arial" w:cs="Arial"/>
        </w:rPr>
        <w:br/>
      </w:r>
      <w:r w:rsidR="00C95ADF">
        <w:rPr>
          <w:rFonts w:ascii="Arial" w:hAnsi="Arial" w:cs="Arial"/>
        </w:rPr>
        <w:t xml:space="preserve">Select </w:t>
      </w:r>
      <w:r w:rsidRPr="00C95ADF" w:rsidR="00C95ADF">
        <w:rPr>
          <w:rFonts w:ascii="Arial" w:hAnsi="Arial" w:cs="Arial"/>
          <w:b/>
        </w:rPr>
        <w:t>Begin</w:t>
      </w:r>
      <w:r w:rsidR="00C95ADF">
        <w:rPr>
          <w:rFonts w:ascii="Arial" w:hAnsi="Arial" w:cs="Arial"/>
        </w:rPr>
        <w:t>.</w:t>
      </w:r>
    </w:p>
    <w:p w:rsidRPr="00D50A87" w:rsidR="00D50A87" w:rsidP="00D50A87" w:rsidRDefault="00D50A87" w14:paraId="66216313" w14:textId="77777777">
      <w:pPr>
        <w:rPr>
          <w:rFonts w:ascii="Arial" w:hAnsi="Arial" w:eastAsia="Times New Roman" w:cs="Arial"/>
          <w:color w:val="313131"/>
          <w:lang w:eastAsia="en-AU"/>
        </w:rPr>
      </w:pPr>
      <w:r w:rsidRPr="006B0DF7">
        <w:rPr>
          <w:rFonts w:ascii="Arial" w:hAnsi="Arial" w:eastAsia="Times New Roman" w:cs="Arial"/>
          <w:color w:val="313131"/>
          <w:lang w:eastAsia="en-AU"/>
        </w:rPr>
        <w:t xml:space="preserve">Enter your </w:t>
      </w:r>
      <w:r w:rsidRPr="006E1A64">
        <w:rPr>
          <w:rFonts w:ascii="Arial" w:hAnsi="Arial" w:eastAsia="Times New Roman" w:cs="Arial"/>
          <w:color w:val="313131"/>
          <w:lang w:eastAsia="en-AU"/>
        </w:rPr>
        <w:t xml:space="preserve">new </w:t>
      </w:r>
      <w:r>
        <w:rPr>
          <w:rFonts w:ascii="Arial" w:hAnsi="Arial" w:eastAsia="Times New Roman" w:cs="Arial"/>
          <w:color w:val="313131"/>
          <w:lang w:eastAsia="en-AU"/>
        </w:rPr>
        <w:t xml:space="preserve">account </w:t>
      </w:r>
      <w:r w:rsidRPr="006E1A64">
        <w:rPr>
          <w:rFonts w:ascii="Arial" w:hAnsi="Arial" w:eastAsia="Times New Roman" w:cs="Arial"/>
          <w:color w:val="313131"/>
          <w:lang w:eastAsia="en-AU"/>
        </w:rPr>
        <w:t>details</w:t>
      </w:r>
      <w:r>
        <w:rPr>
          <w:rFonts w:ascii="Arial" w:hAnsi="Arial" w:eastAsia="Times New Roman" w:cs="Arial"/>
          <w:b/>
          <w:color w:val="313131"/>
          <w:lang w:eastAsia="en-AU"/>
        </w:rPr>
        <w:t>:</w:t>
      </w:r>
    </w:p>
    <w:p w:rsidRPr="00B0757C" w:rsidR="00D50A87" w:rsidP="00D50A87" w:rsidRDefault="00D50A87" w14:paraId="29E2AB52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Account holder’s name</w:t>
      </w:r>
    </w:p>
    <w:p w:rsidRPr="00B0757C" w:rsidR="00D50A87" w:rsidP="00D50A87" w:rsidRDefault="00D50A87" w14:paraId="77D323FB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0757C">
        <w:rPr>
          <w:rFonts w:ascii="Arial" w:hAnsi="Arial" w:cs="Arial"/>
        </w:rPr>
        <w:t>Branch code (BSB)</w:t>
      </w:r>
    </w:p>
    <w:p w:rsidR="00D50A87" w:rsidP="00D50A87" w:rsidRDefault="00D50A87" w14:paraId="7A18410D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Account number.</w:t>
      </w:r>
    </w:p>
    <w:p w:rsidR="00D50A87" w:rsidP="00D50A87" w:rsidRDefault="00210554" w14:paraId="0F848D15" w14:textId="77777777">
      <w:r>
        <w:rPr>
          <w:rFonts w:ascii="Arial" w:hAnsi="Arial" w:cs="Arial"/>
        </w:rPr>
        <w:t>Then s</w:t>
      </w:r>
      <w:r w:rsidR="00D50A87">
        <w:rPr>
          <w:rFonts w:ascii="Arial" w:hAnsi="Arial" w:cs="Arial"/>
        </w:rPr>
        <w:t xml:space="preserve">elect </w:t>
      </w:r>
      <w:r w:rsidR="00D50A87">
        <w:rPr>
          <w:rFonts w:ascii="Arial" w:hAnsi="Arial" w:cs="Arial"/>
          <w:b/>
        </w:rPr>
        <w:t>Next</w:t>
      </w:r>
      <w:r w:rsidR="00D50A87">
        <w:rPr>
          <w:rFonts w:ascii="Arial" w:hAnsi="Arial" w:cs="Arial"/>
        </w:rPr>
        <w:t>.</w:t>
      </w:r>
      <w:r w:rsidR="00D50A87">
        <w:t xml:space="preserve"> </w:t>
      </w:r>
    </w:p>
    <w:p w:rsidR="00D50A87" w:rsidP="00D50A87" w:rsidRDefault="00D50A87" w14:paraId="6B250DC2" w14:textId="77777777">
      <w:pPr>
        <w:rPr>
          <w:rFonts w:ascii="Arial" w:hAnsi="Arial" w:cs="Arial"/>
        </w:rPr>
      </w:pPr>
      <w:r w:rsidRPr="00C879CA">
        <w:rPr>
          <w:rFonts w:ascii="Arial" w:hAnsi="Arial" w:cs="Arial"/>
        </w:rPr>
        <w:t>If you g</w:t>
      </w:r>
      <w:r>
        <w:rPr>
          <w:rFonts w:ascii="Arial" w:hAnsi="Arial" w:cs="Arial"/>
        </w:rPr>
        <w:t xml:space="preserve">et more than </w:t>
      </w:r>
      <w:r w:rsidR="003F2847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payment, select:</w:t>
      </w:r>
    </w:p>
    <w:p w:rsidR="00D50A87" w:rsidP="00D50A87" w:rsidRDefault="00D50A87" w14:paraId="078DAEFC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23D49">
        <w:rPr>
          <w:rFonts w:ascii="Arial" w:hAnsi="Arial" w:cs="Arial"/>
          <w:b/>
        </w:rPr>
        <w:t>Yes</w:t>
      </w:r>
      <w:r w:rsidRPr="00923D49">
        <w:rPr>
          <w:rFonts w:ascii="Arial" w:hAnsi="Arial" w:cs="Arial"/>
        </w:rPr>
        <w:t>, to update all of your payments</w:t>
      </w:r>
    </w:p>
    <w:p w:rsidRPr="007E36DE" w:rsidR="00D50A87" w:rsidP="007E36DE" w:rsidRDefault="009B0B66" w14:paraId="617EB56A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B0B66">
        <w:rPr>
          <w:rFonts w:ascii="Arial" w:hAnsi="Arial" w:cs="Arial"/>
        </w:rPr>
        <w:t>r</w:t>
      </w:r>
      <w:r>
        <w:rPr>
          <w:rFonts w:ascii="Arial" w:hAnsi="Arial" w:cs="Arial"/>
          <w:b/>
        </w:rPr>
        <w:t xml:space="preserve"> </w:t>
      </w:r>
      <w:proofErr w:type="gramStart"/>
      <w:r w:rsidRPr="00923D49" w:rsidR="00D50A87">
        <w:rPr>
          <w:rFonts w:ascii="Arial" w:hAnsi="Arial" w:cs="Arial"/>
          <w:b/>
        </w:rPr>
        <w:t>No</w:t>
      </w:r>
      <w:proofErr w:type="gramEnd"/>
      <w:r w:rsidRPr="00923D49" w:rsidR="00D50A87">
        <w:rPr>
          <w:rFonts w:ascii="Arial" w:hAnsi="Arial" w:cs="Arial"/>
        </w:rPr>
        <w:t>, to update the payment you selected only</w:t>
      </w:r>
      <w:r w:rsidR="00D50A87">
        <w:rPr>
          <w:rFonts w:ascii="Arial" w:hAnsi="Arial" w:cs="Arial"/>
        </w:rPr>
        <w:t>.</w:t>
      </w:r>
    </w:p>
    <w:p w:rsidRPr="00B0757C" w:rsidR="00D50A87" w:rsidP="00D50A87" w:rsidRDefault="00D50A87" w14:paraId="5502825E" w14:textId="77777777">
      <w:pPr>
        <w:jc w:val="both"/>
        <w:rPr>
          <w:rFonts w:ascii="Arial" w:hAnsi="Arial" w:cs="Arial"/>
        </w:rPr>
      </w:pPr>
      <w:r w:rsidRPr="00B0757C">
        <w:rPr>
          <w:rFonts w:ascii="Arial" w:hAnsi="Arial" w:cs="Arial"/>
        </w:rPr>
        <w:t xml:space="preserve">In this example, we’ll select </w:t>
      </w:r>
      <w:r w:rsidRPr="00B0757C">
        <w:rPr>
          <w:rFonts w:ascii="Arial" w:hAnsi="Arial" w:cs="Arial"/>
          <w:b/>
        </w:rPr>
        <w:t>Yes</w:t>
      </w:r>
      <w:r w:rsidR="007E36DE">
        <w:rPr>
          <w:rFonts w:ascii="Arial" w:hAnsi="Arial" w:cs="Arial"/>
        </w:rPr>
        <w:t>.</w:t>
      </w:r>
    </w:p>
    <w:p w:rsidR="00D50A87" w:rsidP="00D50A87" w:rsidRDefault="00D50A87" w14:paraId="5C502856" w14:textId="77777777">
      <w:pPr>
        <w:rPr>
          <w:rFonts w:ascii="Arial" w:hAnsi="Arial" w:cs="Arial"/>
        </w:rPr>
      </w:pPr>
      <w:r w:rsidRPr="00C879CA">
        <w:rPr>
          <w:rFonts w:ascii="Arial" w:hAnsi="Arial" w:cs="Arial"/>
        </w:rPr>
        <w:t xml:space="preserve">Select </w:t>
      </w:r>
      <w:r w:rsidRPr="00C879CA">
        <w:rPr>
          <w:rFonts w:ascii="Arial" w:hAnsi="Arial" w:cs="Arial"/>
          <w:b/>
        </w:rPr>
        <w:t>Next</w:t>
      </w:r>
      <w:r w:rsidRPr="00C879CA">
        <w:rPr>
          <w:rFonts w:ascii="Arial" w:hAnsi="Arial" w:cs="Arial"/>
        </w:rPr>
        <w:t xml:space="preserve"> to continue.</w:t>
      </w:r>
    </w:p>
    <w:p w:rsidR="00D50A87" w:rsidP="00D50A87" w:rsidRDefault="00D50A87" w14:paraId="0A28636E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b/>
        </w:rPr>
        <w:t>Continue</w:t>
      </w:r>
      <w:r>
        <w:rPr>
          <w:rFonts w:ascii="Arial" w:hAnsi="Arial" w:cs="Arial"/>
        </w:rPr>
        <w:t>.</w:t>
      </w:r>
    </w:p>
    <w:p w:rsidRPr="007E36DE" w:rsidR="00D50A87" w:rsidP="00D50A87" w:rsidRDefault="00D50A87" w14:paraId="4A7B33EC" w14:textId="77777777">
      <w:pPr>
        <w:rPr>
          <w:rFonts w:ascii="Arial" w:hAnsi="Arial" w:cs="Arial"/>
        </w:rPr>
      </w:pPr>
      <w:r w:rsidRPr="00521C7D">
        <w:rPr>
          <w:rFonts w:ascii="Arial" w:hAnsi="Arial" w:cs="Arial"/>
        </w:rPr>
        <w:t xml:space="preserve">Select </w:t>
      </w:r>
      <w:r>
        <w:rPr>
          <w:rFonts w:ascii="Arial" w:hAnsi="Arial" w:cs="Arial"/>
          <w:b/>
        </w:rPr>
        <w:t>Begin</w:t>
      </w:r>
      <w:r w:rsidR="009262C9">
        <w:rPr>
          <w:rFonts w:ascii="Arial" w:hAnsi="Arial" w:cs="Arial"/>
        </w:rPr>
        <w:t xml:space="preserve"> </w:t>
      </w:r>
      <w:r w:rsidRPr="00B0757C">
        <w:rPr>
          <w:rFonts w:ascii="Arial" w:hAnsi="Arial" w:cs="Arial"/>
        </w:rPr>
        <w:t>to review the details you</w:t>
      </w:r>
      <w:r>
        <w:rPr>
          <w:rFonts w:ascii="Arial" w:hAnsi="Arial" w:cs="Arial"/>
        </w:rPr>
        <w:t>’</w:t>
      </w:r>
      <w:r w:rsidRPr="00B0757C">
        <w:rPr>
          <w:rFonts w:ascii="Arial" w:hAnsi="Arial" w:cs="Arial"/>
        </w:rPr>
        <w:t>ve updated.</w:t>
      </w:r>
    </w:p>
    <w:p w:rsidR="00D50A87" w:rsidP="771F2407" w:rsidRDefault="00D50A87" w14:paraId="7383D114" w14:textId="77777777" w14:noSpellErr="1">
      <w:pPr>
        <w:rPr>
          <w:rFonts w:ascii="Arial" w:hAnsi="Arial" w:eastAsia="Times New Roman" w:cs="Arial"/>
          <w:lang w:val="en-US" w:eastAsia="en-AU"/>
        </w:rPr>
      </w:pPr>
      <w:r w:rsidRPr="771F2407" w:rsidR="00D50A87">
        <w:rPr>
          <w:rFonts w:ascii="Arial" w:hAnsi="Arial" w:eastAsia="Times New Roman" w:cs="Arial"/>
          <w:lang w:val="en-US" w:eastAsia="en-AU"/>
        </w:rPr>
        <w:t>We’ll</w:t>
      </w:r>
      <w:r w:rsidRPr="771F2407" w:rsidR="00D50A87">
        <w:rPr>
          <w:rFonts w:ascii="Arial" w:hAnsi="Arial" w:eastAsia="Times New Roman" w:cs="Arial"/>
          <w:lang w:val="en-US" w:eastAsia="en-AU"/>
        </w:rPr>
        <w:t xml:space="preserve"> </w:t>
      </w:r>
      <w:r w:rsidRPr="771F2407" w:rsidR="0090697B">
        <w:rPr>
          <w:rFonts w:ascii="Arial" w:hAnsi="Arial" w:eastAsia="Times New Roman" w:cs="Arial"/>
          <w:lang w:val="en-US" w:eastAsia="en-AU"/>
        </w:rPr>
        <w:t>give you a summary of the details you provided. Check the</w:t>
      </w:r>
      <w:r w:rsidRPr="771F2407" w:rsidR="00D50A87">
        <w:rPr>
          <w:rFonts w:ascii="Arial" w:hAnsi="Arial" w:eastAsia="Times New Roman" w:cs="Arial"/>
          <w:lang w:val="en-US" w:eastAsia="en-AU"/>
        </w:rPr>
        <w:t xml:space="preserve"> informat</w:t>
      </w:r>
      <w:r w:rsidRPr="771F2407" w:rsidR="007E36DE">
        <w:rPr>
          <w:rFonts w:ascii="Arial" w:hAnsi="Arial" w:eastAsia="Times New Roman" w:cs="Arial"/>
          <w:lang w:val="en-US" w:eastAsia="en-AU"/>
        </w:rPr>
        <w:t xml:space="preserve">ion and make sure </w:t>
      </w:r>
      <w:r w:rsidRPr="771F2407" w:rsidR="007E36DE">
        <w:rPr>
          <w:rFonts w:ascii="Arial" w:hAnsi="Arial" w:eastAsia="Times New Roman" w:cs="Arial"/>
          <w:lang w:val="en-US" w:eastAsia="en-AU"/>
        </w:rPr>
        <w:t>it’s</w:t>
      </w:r>
      <w:r w:rsidRPr="771F2407" w:rsidR="007E36DE">
        <w:rPr>
          <w:rFonts w:ascii="Arial" w:hAnsi="Arial" w:eastAsia="Times New Roman" w:cs="Arial"/>
          <w:lang w:val="en-US" w:eastAsia="en-AU"/>
        </w:rPr>
        <w:t xml:space="preserve"> correct.</w:t>
      </w:r>
    </w:p>
    <w:p w:rsidR="00D50A87" w:rsidP="00D50A87" w:rsidRDefault="00D50A87" w14:paraId="22F8DF22" w14:textId="77777777">
      <w:pPr>
        <w:rPr>
          <w:rFonts w:ascii="Arial" w:hAnsi="Arial" w:eastAsia="Times New Roman" w:cs="Arial"/>
          <w:lang w:val="en" w:eastAsia="en-AU"/>
        </w:rPr>
      </w:pPr>
      <w:r w:rsidRPr="00C879CA">
        <w:rPr>
          <w:rFonts w:ascii="Arial" w:hAnsi="Arial" w:eastAsia="Times New Roman" w:cs="Arial"/>
          <w:lang w:val="en" w:eastAsia="en-AU"/>
        </w:rPr>
        <w:t xml:space="preserve">If the details are wrong, select </w:t>
      </w:r>
      <w:r w:rsidRPr="00C879CA">
        <w:rPr>
          <w:rFonts w:ascii="Arial" w:hAnsi="Arial" w:eastAsia="Times New Roman" w:cs="Arial"/>
          <w:b/>
          <w:lang w:val="en" w:eastAsia="en-AU"/>
        </w:rPr>
        <w:t>Edit</w:t>
      </w:r>
      <w:r w:rsidRPr="00C879CA">
        <w:rPr>
          <w:rFonts w:ascii="Arial" w:hAnsi="Arial" w:eastAsia="Times New Roman" w:cs="Arial"/>
          <w:lang w:val="en" w:eastAsia="en-AU"/>
        </w:rPr>
        <w:t xml:space="preserve"> </w:t>
      </w:r>
      <w:r w:rsidRPr="006E1A64">
        <w:rPr>
          <w:rFonts w:ascii="Arial" w:hAnsi="Arial" w:eastAsia="Times New Roman" w:cs="Arial"/>
          <w:b/>
          <w:lang w:val="en" w:eastAsia="en-AU"/>
        </w:rPr>
        <w:t>payment destination details</w:t>
      </w:r>
      <w:r>
        <w:rPr>
          <w:rFonts w:ascii="Arial" w:hAnsi="Arial" w:eastAsia="Times New Roman" w:cs="Arial"/>
          <w:b/>
          <w:lang w:val="en" w:eastAsia="en-AU"/>
        </w:rPr>
        <w:t xml:space="preserve"> </w:t>
      </w:r>
      <w:r>
        <w:rPr>
          <w:rFonts w:ascii="Arial" w:hAnsi="Arial" w:eastAsia="Times New Roman" w:cs="Arial"/>
          <w:lang w:val="en" w:eastAsia="en-AU"/>
        </w:rPr>
        <w:t>and enter the correct details</w:t>
      </w:r>
      <w:r w:rsidRPr="00C879CA">
        <w:rPr>
          <w:rFonts w:ascii="Arial" w:hAnsi="Arial" w:eastAsia="Times New Roman" w:cs="Arial"/>
          <w:lang w:val="en" w:eastAsia="en-AU"/>
        </w:rPr>
        <w:t>. In this example, the details are correct.</w:t>
      </w:r>
    </w:p>
    <w:p w:rsidR="00D50A87" w:rsidP="00D50A87" w:rsidRDefault="00D50A87" w14:paraId="4094E05C" w14:textId="77777777">
      <w:pPr>
        <w:rPr>
          <w:rFonts w:ascii="Arial" w:hAnsi="Arial" w:cs="Arial"/>
          <w:b/>
        </w:rPr>
      </w:pPr>
      <w:r w:rsidRPr="00C879CA">
        <w:rPr>
          <w:rFonts w:ascii="Arial" w:hAnsi="Arial" w:eastAsia="Times New Roman" w:cs="Arial"/>
          <w:lang w:val="en" w:eastAsia="en-AU"/>
        </w:rPr>
        <w:t>Select</w:t>
      </w:r>
      <w:r>
        <w:rPr>
          <w:rFonts w:ascii="Arial" w:hAnsi="Arial" w:eastAsia="Times New Roman" w:cs="Arial"/>
          <w:lang w:val="en" w:eastAsia="en-AU"/>
        </w:rPr>
        <w:t xml:space="preserve"> </w:t>
      </w:r>
      <w:r>
        <w:rPr>
          <w:rFonts w:ascii="Arial" w:hAnsi="Arial" w:eastAsia="Times New Roman" w:cs="Arial"/>
          <w:b/>
          <w:lang w:val="en" w:eastAsia="en-AU"/>
        </w:rPr>
        <w:t>Next</w:t>
      </w:r>
      <w:r w:rsidR="00CE679E">
        <w:rPr>
          <w:rFonts w:ascii="Arial" w:hAnsi="Arial" w:eastAsia="Times New Roman" w:cs="Arial"/>
          <w:lang w:val="en" w:eastAsia="en-AU"/>
        </w:rPr>
        <w:t xml:space="preserve"> to continue. </w:t>
      </w:r>
    </w:p>
    <w:p w:rsidR="00D50A87" w:rsidP="00D50A87" w:rsidRDefault="00D50A87" w14:paraId="2A700E6D" w14:textId="77777777">
      <w:pPr>
        <w:rPr>
          <w:rFonts w:ascii="Arial" w:hAnsi="Arial" w:cs="Arial"/>
        </w:rPr>
      </w:pPr>
      <w:r w:rsidRPr="00C879CA">
        <w:rPr>
          <w:rFonts w:ascii="Arial" w:hAnsi="Arial" w:cs="Arial"/>
        </w:rPr>
        <w:t xml:space="preserve">Read the declaration. If you understand and agree with the declaration, select </w:t>
      </w:r>
      <w:r w:rsidRPr="00C879CA">
        <w:rPr>
          <w:rFonts w:ascii="Arial" w:hAnsi="Arial" w:cs="Arial"/>
          <w:b/>
        </w:rPr>
        <w:t>I have read and agree with the above conditions</w:t>
      </w:r>
      <w:r w:rsidRPr="0052750F">
        <w:rPr>
          <w:rFonts w:ascii="Arial" w:hAnsi="Arial" w:cs="Arial"/>
        </w:rPr>
        <w:t>.</w:t>
      </w:r>
    </w:p>
    <w:p w:rsidR="00D50A87" w:rsidP="00D50A87" w:rsidRDefault="00D50A87" w14:paraId="27E63FBE" w14:textId="77777777">
      <w:pPr>
        <w:rPr>
          <w:rFonts w:ascii="Arial" w:hAnsi="Arial" w:eastAsia="Times New Roman" w:cs="Arial"/>
          <w:lang w:val="en" w:eastAsia="en-AU"/>
        </w:rPr>
      </w:pPr>
      <w:r>
        <w:rPr>
          <w:rFonts w:ascii="Arial" w:hAnsi="Arial" w:eastAsia="Times New Roman" w:cs="Arial"/>
          <w:lang w:val="en" w:eastAsia="en-AU"/>
        </w:rPr>
        <w:t xml:space="preserve">Select </w:t>
      </w:r>
      <w:r w:rsidR="00E80E6F">
        <w:rPr>
          <w:rFonts w:ascii="Arial" w:hAnsi="Arial" w:eastAsia="Times New Roman" w:cs="Arial"/>
          <w:b/>
          <w:lang w:val="en" w:eastAsia="en-AU"/>
        </w:rPr>
        <w:t>Submit</w:t>
      </w:r>
      <w:r>
        <w:rPr>
          <w:rFonts w:ascii="Arial" w:hAnsi="Arial" w:eastAsia="Times New Roman" w:cs="Arial"/>
          <w:lang w:val="en" w:eastAsia="en-AU"/>
        </w:rPr>
        <w:t>.</w:t>
      </w:r>
    </w:p>
    <w:p w:rsidR="00D50A87" w:rsidP="00D50A87" w:rsidRDefault="00D50A87" w14:paraId="47283530" w14:textId="77777777">
      <w:pPr>
        <w:rPr>
          <w:rFonts w:ascii="Arial" w:hAnsi="Arial" w:cs="Arial"/>
        </w:rPr>
      </w:pPr>
      <w:r w:rsidRPr="00CF1DFF">
        <w:rPr>
          <w:rFonts w:ascii="Arial" w:hAnsi="Arial" w:cs="Arial"/>
        </w:rPr>
        <w:t xml:space="preserve">We’ll give you a receipt </w:t>
      </w:r>
      <w:r>
        <w:rPr>
          <w:rFonts w:ascii="Arial" w:hAnsi="Arial" w:cs="Arial"/>
        </w:rPr>
        <w:t>when you submit your update</w:t>
      </w:r>
      <w:r w:rsidRPr="00CF1D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</w:t>
      </w:r>
      <w:r w:rsidRPr="00CF1DFF">
        <w:rPr>
          <w:rFonts w:ascii="Arial" w:hAnsi="Arial" w:cs="Arial"/>
        </w:rPr>
        <w:t>ake a note of the</w:t>
      </w:r>
      <w:r>
        <w:rPr>
          <w:rFonts w:ascii="Arial" w:hAnsi="Arial" w:cs="Arial"/>
          <w:b/>
        </w:rPr>
        <w:t xml:space="preserve"> Receipt ID </w:t>
      </w:r>
      <w:r w:rsidRPr="00CF1DFF">
        <w:rPr>
          <w:rFonts w:ascii="Arial" w:hAnsi="Arial" w:cs="Arial"/>
        </w:rPr>
        <w:t>for you</w:t>
      </w:r>
      <w:r>
        <w:rPr>
          <w:rFonts w:ascii="Arial" w:hAnsi="Arial" w:cs="Arial"/>
        </w:rPr>
        <w:t>r</w:t>
      </w:r>
      <w:r w:rsidRPr="00CF1DFF">
        <w:rPr>
          <w:rFonts w:ascii="Arial" w:hAnsi="Arial" w:cs="Arial"/>
        </w:rPr>
        <w:t xml:space="preserve"> records.</w:t>
      </w:r>
    </w:p>
    <w:p w:rsidR="00BC0FF6" w:rsidP="00D50A87" w:rsidRDefault="00BC0FF6" w14:paraId="6C8D521E" w14:textId="77777777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You can select </w:t>
      </w:r>
      <w:r w:rsidRPr="00BC0FF6">
        <w:rPr>
          <w:rFonts w:ascii="Arial" w:hAnsi="Arial" w:cs="Arial"/>
          <w:b/>
        </w:rPr>
        <w:t>Save your receipt</w:t>
      </w:r>
      <w:r>
        <w:rPr>
          <w:rFonts w:ascii="Arial" w:hAnsi="Arial" w:cs="Arial"/>
        </w:rPr>
        <w:t xml:space="preserve"> to keep a copy of your receipt. </w:t>
      </w:r>
    </w:p>
    <w:p w:rsidR="00D50A87" w:rsidP="00D50A87" w:rsidRDefault="00D50A87" w14:paraId="04944762" w14:textId="77777777">
      <w:pPr>
        <w:rPr>
          <w:rFonts w:ascii="Arial" w:hAnsi="Arial" w:cs="Arial"/>
          <w:b/>
        </w:rPr>
      </w:pPr>
      <w:r w:rsidRPr="009B392D">
        <w:rPr>
          <w:rFonts w:ascii="Arial" w:hAnsi="Arial" w:cs="Arial"/>
        </w:rPr>
        <w:t>Select</w:t>
      </w:r>
      <w:r w:rsidRPr="007C6B2C">
        <w:rPr>
          <w:rFonts w:ascii="Arial" w:hAnsi="Arial" w:cs="Arial"/>
          <w:b/>
        </w:rPr>
        <w:t xml:space="preserve"> Return to Manage Payment Destination</w:t>
      </w:r>
      <w:r w:rsidRPr="009B392D">
        <w:rPr>
          <w:rFonts w:ascii="Arial" w:hAnsi="Arial" w:cs="Arial"/>
        </w:rPr>
        <w:t>.</w:t>
      </w:r>
    </w:p>
    <w:p w:rsidR="00D50A87" w:rsidP="00D50A87" w:rsidRDefault="00D50A87" w14:paraId="47831F17" w14:textId="77777777">
      <w:pPr>
        <w:rPr>
          <w:rFonts w:ascii="Arial" w:hAnsi="Arial" w:cs="Arial"/>
          <w:b/>
        </w:rPr>
      </w:pPr>
      <w:r w:rsidRPr="008B1186">
        <w:rPr>
          <w:rFonts w:ascii="Arial" w:hAnsi="Arial" w:cs="Arial"/>
        </w:rPr>
        <w:t xml:space="preserve">Select </w:t>
      </w:r>
      <w:r w:rsidRPr="009B392D">
        <w:rPr>
          <w:rFonts w:ascii="Arial" w:hAnsi="Arial" w:cs="Arial"/>
          <w:b/>
        </w:rPr>
        <w:t>Home</w:t>
      </w:r>
      <w:r w:rsidRPr="008B1186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go back</w:t>
      </w:r>
      <w:r w:rsidRPr="008B1186">
        <w:rPr>
          <w:rFonts w:ascii="Arial" w:hAnsi="Arial" w:cs="Arial"/>
        </w:rPr>
        <w:t xml:space="preserve"> to your homepage.</w:t>
      </w:r>
    </w:p>
    <w:p w:rsidR="00536B8A" w:rsidP="00D50A87" w:rsidRDefault="00D50A87" w14:paraId="0C4CA0CE" w14:textId="77777777">
      <w:pPr>
        <w:pStyle w:val="NormalWeb"/>
        <w:spacing w:before="0" w:beforeAutospacing="0" w:after="384" w:afterAutospacing="0"/>
        <w:rPr>
          <w:rFonts w:ascii="Arial" w:hAnsi="Arial" w:cs="Arial"/>
          <w:sz w:val="22"/>
          <w:szCs w:val="22"/>
        </w:rPr>
      </w:pPr>
      <w:r w:rsidRPr="0052750F">
        <w:rPr>
          <w:rFonts w:ascii="Arial" w:hAnsi="Arial" w:cs="Arial"/>
          <w:sz w:val="22"/>
          <w:szCs w:val="22"/>
        </w:rPr>
        <w:t xml:space="preserve">From your homepage, you can complete other transactions or select </w:t>
      </w:r>
      <w:r w:rsidRPr="00536B8A" w:rsidR="00536B8A">
        <w:rPr>
          <w:rFonts w:ascii="Arial" w:hAnsi="Arial" w:cs="Arial"/>
          <w:b/>
          <w:sz w:val="22"/>
          <w:szCs w:val="22"/>
        </w:rPr>
        <w:t>Return to myGov</w:t>
      </w:r>
      <w:r w:rsidRPr="00536B8A" w:rsidR="00536B8A">
        <w:rPr>
          <w:rFonts w:ascii="Arial" w:hAnsi="Arial" w:cs="Arial"/>
          <w:sz w:val="22"/>
          <w:szCs w:val="22"/>
        </w:rPr>
        <w:t xml:space="preserve"> to go back to your myGov account.</w:t>
      </w:r>
    </w:p>
    <w:p w:rsidR="00D50A87" w:rsidP="00D50A87" w:rsidRDefault="00D50A87" w14:paraId="72C1C471" w14:textId="77777777">
      <w:pPr>
        <w:pStyle w:val="NormalWeb"/>
        <w:spacing w:before="0" w:beforeAutospacing="0" w:after="384" w:afterAutospacing="0"/>
        <w:rPr>
          <w:rFonts w:ascii="Arial" w:hAnsi="Arial" w:cs="Arial"/>
          <w:sz w:val="22"/>
          <w:szCs w:val="22"/>
        </w:rPr>
      </w:pPr>
      <w:r w:rsidRPr="0052750F">
        <w:rPr>
          <w:rFonts w:ascii="Arial" w:hAnsi="Arial" w:cs="Arial"/>
          <w:sz w:val="22"/>
          <w:szCs w:val="22"/>
        </w:rPr>
        <w:t xml:space="preserve">For your privacy and security, </w:t>
      </w:r>
      <w:r w:rsidRPr="00F7741B">
        <w:rPr>
          <w:rFonts w:ascii="Arial" w:hAnsi="Arial" w:cs="Arial"/>
          <w:b/>
          <w:sz w:val="22"/>
          <w:szCs w:val="22"/>
        </w:rPr>
        <w:t>sign out</w:t>
      </w:r>
      <w:r w:rsidRPr="0052750F">
        <w:rPr>
          <w:rFonts w:ascii="Arial" w:hAnsi="Arial" w:cs="Arial"/>
          <w:sz w:val="22"/>
          <w:szCs w:val="22"/>
        </w:rPr>
        <w:t xml:space="preserve"> when you’ve finished using your </w:t>
      </w:r>
      <w:r w:rsidRPr="00F7741B">
        <w:rPr>
          <w:rFonts w:ascii="Arial" w:hAnsi="Arial" w:cs="Arial"/>
          <w:sz w:val="22"/>
          <w:szCs w:val="22"/>
        </w:rPr>
        <w:t xml:space="preserve">myGov </w:t>
      </w:r>
      <w:r w:rsidRPr="0052750F">
        <w:rPr>
          <w:rFonts w:ascii="Arial" w:hAnsi="Arial" w:cs="Arial"/>
          <w:sz w:val="22"/>
          <w:szCs w:val="22"/>
        </w:rPr>
        <w:t>account.</w:t>
      </w:r>
    </w:p>
    <w:p w:rsidRPr="00D50A87" w:rsidR="00D50A87" w:rsidP="00D50A87" w:rsidRDefault="00D50A87" w14:paraId="0E9A1971" w14:textId="77777777">
      <w:pPr>
        <w:rPr>
          <w:rFonts w:ascii="Arial" w:hAnsi="Arial" w:eastAsia="Times New Roman" w:cs="Arial"/>
          <w:lang w:eastAsia="en-AU"/>
        </w:rPr>
      </w:pPr>
      <w:r w:rsidRPr="00D50A87">
        <w:rPr>
          <w:rFonts w:ascii="Arial" w:hAnsi="Arial" w:eastAsia="Times New Roman" w:cs="Arial"/>
          <w:lang w:eastAsia="en-AU"/>
        </w:rPr>
        <w:t xml:space="preserve">For more information visit </w:t>
      </w:r>
      <w:hyperlink w:history="1" r:id="rId8">
        <w:r w:rsidRPr="00D50A87">
          <w:rPr>
            <w:rStyle w:val="Hyperlink"/>
            <w:rFonts w:ascii="Arial" w:hAnsi="Arial" w:eastAsia="Times New Roman" w:cs="Arial"/>
            <w:lang w:eastAsia="en-AU"/>
          </w:rPr>
          <w:t>servicesaustralia.gov.au/</w:t>
        </w:r>
        <w:proofErr w:type="spellStart"/>
        <w:r w:rsidRPr="00D50A87">
          <w:rPr>
            <w:rStyle w:val="Hyperlink"/>
            <w:rFonts w:ascii="Arial" w:hAnsi="Arial" w:eastAsia="Times New Roman" w:cs="Arial"/>
            <w:lang w:eastAsia="en-AU"/>
          </w:rPr>
          <w:t>onlineguides</w:t>
        </w:r>
        <w:proofErr w:type="spellEnd"/>
      </w:hyperlink>
    </w:p>
    <w:p w:rsidRPr="0052750F" w:rsidR="00D50A87" w:rsidP="00D50A87" w:rsidRDefault="00D50A87" w14:paraId="48CEB73A" w14:textId="77777777">
      <w:pPr>
        <w:pStyle w:val="NormalWeb"/>
        <w:spacing w:before="0" w:beforeAutospacing="0" w:after="384" w:afterAutospacing="0"/>
        <w:rPr>
          <w:rFonts w:ascii="Arial" w:hAnsi="Arial" w:cs="Arial"/>
          <w:sz w:val="22"/>
          <w:szCs w:val="22"/>
        </w:rPr>
      </w:pPr>
    </w:p>
    <w:p w:rsidR="00D50A87" w:rsidRDefault="00D50A87" w14:paraId="3D58083C" w14:textId="77777777"/>
    <w:sectPr w:rsidR="00D50A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27C71"/>
    <w:multiLevelType w:val="hybridMultilevel"/>
    <w:tmpl w:val="8FC869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AB08A3"/>
    <w:multiLevelType w:val="hybridMultilevel"/>
    <w:tmpl w:val="F6B297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651FE8"/>
    <w:multiLevelType w:val="hybridMultilevel"/>
    <w:tmpl w:val="61BE556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96066788">
    <w:abstractNumId w:val="1"/>
  </w:num>
  <w:num w:numId="2" w16cid:durableId="456917408">
    <w:abstractNumId w:val="2"/>
  </w:num>
  <w:num w:numId="3" w16cid:durableId="19782925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87"/>
    <w:rsid w:val="000223EE"/>
    <w:rsid w:val="0016420B"/>
    <w:rsid w:val="00166B98"/>
    <w:rsid w:val="0019540F"/>
    <w:rsid w:val="00210554"/>
    <w:rsid w:val="003E6C6A"/>
    <w:rsid w:val="003F2847"/>
    <w:rsid w:val="00455A85"/>
    <w:rsid w:val="00497284"/>
    <w:rsid w:val="004B5D8C"/>
    <w:rsid w:val="004E4568"/>
    <w:rsid w:val="00517F74"/>
    <w:rsid w:val="00536B8A"/>
    <w:rsid w:val="00571D02"/>
    <w:rsid w:val="005D2461"/>
    <w:rsid w:val="005D73A0"/>
    <w:rsid w:val="0066578F"/>
    <w:rsid w:val="006E1C19"/>
    <w:rsid w:val="007602CE"/>
    <w:rsid w:val="007719DC"/>
    <w:rsid w:val="00782F98"/>
    <w:rsid w:val="007E36DE"/>
    <w:rsid w:val="00843BB0"/>
    <w:rsid w:val="008448FA"/>
    <w:rsid w:val="008A50A0"/>
    <w:rsid w:val="0090697B"/>
    <w:rsid w:val="009262C9"/>
    <w:rsid w:val="009B0B66"/>
    <w:rsid w:val="00A12122"/>
    <w:rsid w:val="00AB4CB8"/>
    <w:rsid w:val="00AE31E4"/>
    <w:rsid w:val="00B2324D"/>
    <w:rsid w:val="00BC0FF6"/>
    <w:rsid w:val="00C86359"/>
    <w:rsid w:val="00C95ADF"/>
    <w:rsid w:val="00CE679E"/>
    <w:rsid w:val="00D50A87"/>
    <w:rsid w:val="00D52C1D"/>
    <w:rsid w:val="00E2534C"/>
    <w:rsid w:val="00E80E6F"/>
    <w:rsid w:val="00F03FED"/>
    <w:rsid w:val="00F7741B"/>
    <w:rsid w:val="771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176F"/>
  <w15:chartTrackingRefBased/>
  <w15:docId w15:val="{7357B251-EDE1-4671-A5BE-ED0641BAF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0A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0A87"/>
    <w:rPr>
      <w:b/>
      <w:bCs/>
    </w:rPr>
  </w:style>
  <w:style w:type="paragraph" w:styleId="NormalWeb">
    <w:name w:val="Normal (Web)"/>
    <w:basedOn w:val="Normal"/>
    <w:uiPriority w:val="99"/>
    <w:unhideWhenUsed/>
    <w:rsid w:val="00D50A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D50A87"/>
    <w:pPr>
      <w:spacing w:after="20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0A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0A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0A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0A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4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ecx143/AppData/Local/Microsoft/Windows/INetCache/Content.Outlook/Z06XZTQN/servicesaustralia.gov.au/onlineguide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ac96636d9314554bcbe6341c604104b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35b45a31117f0a7e9a7c8d6a90c97901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89C9A-D519-4075-8C95-FA5EA59729F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67bf9f20-9bb5-47ec-8df3-bd4417dedc23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3575905-37c6-48c2-bbc2-4ff826307e2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C5D007-ED4C-4E60-A9D4-EB9129A53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5B095-EBD9-4E4B-B68F-429DA306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where your payments are sent</dc:title>
  <dc:subject>Online guide</dc:subject>
  <dc:creator>Services Australia</dc:creator>
  <cp:keywords/>
  <dc:description/>
  <dcterms:created xsi:type="dcterms:W3CDTF">2022-07-13T22:51:00Z</dcterms:created>
  <dcterms:modified xsi:type="dcterms:W3CDTF">2024-11-28T05:34:13Z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4393300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