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A561" w14:textId="33C10A88" w:rsidR="003F640A" w:rsidRDefault="008009CF" w:rsidP="003F640A">
      <w:pPr>
        <w:rPr>
          <w:b/>
        </w:rPr>
      </w:pPr>
      <w:bookmarkStart w:id="0" w:name="_GoBack"/>
      <w:r>
        <w:rPr>
          <w:b/>
        </w:rPr>
        <w:t>Pausing your debt repayments</w:t>
      </w:r>
    </w:p>
    <w:bookmarkEnd w:id="0"/>
    <w:p w14:paraId="285C7F86" w14:textId="77777777" w:rsidR="003F640A" w:rsidRDefault="003F640A" w:rsidP="003F640A"/>
    <w:p w14:paraId="3F8871AD" w14:textId="5E125FB7" w:rsidR="003F640A" w:rsidRDefault="008009CF" w:rsidP="003F640A">
      <w:r>
        <w:t xml:space="preserve">If </w:t>
      </w:r>
      <w:proofErr w:type="gramStart"/>
      <w:r>
        <w:t>you’re</w:t>
      </w:r>
      <w:proofErr w:type="gramEnd"/>
      <w:r>
        <w:t xml:space="preserve"> having a tough time, you can pause or change your debt repayments to suit your situation.</w:t>
      </w:r>
    </w:p>
    <w:p w14:paraId="01EED23D" w14:textId="42043112" w:rsidR="008009CF" w:rsidRDefault="008009CF" w:rsidP="003F640A"/>
    <w:p w14:paraId="35DB6140" w14:textId="7D7ED591" w:rsidR="008009CF" w:rsidRDefault="008009CF" w:rsidP="003F640A">
      <w:r>
        <w:t xml:space="preserve">You can do this if </w:t>
      </w:r>
      <w:proofErr w:type="gramStart"/>
      <w:r>
        <w:t>you’ve</w:t>
      </w:r>
      <w:proofErr w:type="gramEnd"/>
      <w:r>
        <w:t xml:space="preserve"> been impacted by a natural disaster or emergency event, or if you’ve recently claimed a crisis, disaster or hardship payment. </w:t>
      </w:r>
    </w:p>
    <w:p w14:paraId="05D40780" w14:textId="32307BAA" w:rsidR="008009CF" w:rsidRDefault="008009CF" w:rsidP="003F640A"/>
    <w:p w14:paraId="0904EB26" w14:textId="2DE0B2CB" w:rsidR="008009CF" w:rsidRDefault="008009CF" w:rsidP="003F640A">
      <w:r>
        <w:t>Your debt repayments can be paused or changed for up to 3 months.</w:t>
      </w:r>
    </w:p>
    <w:p w14:paraId="2037EEC3" w14:textId="1CCF8097" w:rsidR="008009CF" w:rsidRDefault="008009CF" w:rsidP="003F640A"/>
    <w:p w14:paraId="5F84DAD9" w14:textId="58CD22A7" w:rsidR="008009CF" w:rsidRDefault="008009CF" w:rsidP="003F640A">
      <w:proofErr w:type="gramStart"/>
      <w:r>
        <w:t>You’ll</w:t>
      </w:r>
      <w:proofErr w:type="gramEnd"/>
      <w:r>
        <w:t xml:space="preserve"> be able to do this for your existing debts or if you receive a new debt.</w:t>
      </w:r>
    </w:p>
    <w:p w14:paraId="50B74CE7" w14:textId="230E0F30" w:rsidR="008009CF" w:rsidRDefault="008009CF" w:rsidP="003F640A"/>
    <w:p w14:paraId="6D697309" w14:textId="464AA7A0" w:rsidR="008009CF" w:rsidRDefault="008009CF" w:rsidP="003F640A">
      <w:r>
        <w:t xml:space="preserve">You can do this online using the Money you owe service in either your Centrelink online account through </w:t>
      </w:r>
      <w:proofErr w:type="spellStart"/>
      <w:r>
        <w:t>myGov</w:t>
      </w:r>
      <w:proofErr w:type="spellEnd"/>
      <w:r>
        <w:t xml:space="preserve">, or Express </w:t>
      </w:r>
      <w:proofErr w:type="gramStart"/>
      <w:r>
        <w:t>Plus</w:t>
      </w:r>
      <w:proofErr w:type="gramEnd"/>
      <w:r>
        <w:t xml:space="preserve"> Centrelink app.</w:t>
      </w:r>
    </w:p>
    <w:p w14:paraId="390D7812" w14:textId="54C4274D" w:rsidR="008009CF" w:rsidRDefault="008009CF" w:rsidP="003F640A"/>
    <w:p w14:paraId="042489DF" w14:textId="2485475D" w:rsidR="008009CF" w:rsidRDefault="00101A2D" w:rsidP="003F640A">
      <w:r>
        <w:t>You can also use phone self-</w:t>
      </w:r>
      <w:r w:rsidR="008009CF">
        <w:t>service by calling the Centrelink debt recovery line.</w:t>
      </w:r>
    </w:p>
    <w:p w14:paraId="28FF472B" w14:textId="645A0CB8" w:rsidR="008009CF" w:rsidRDefault="008009CF" w:rsidP="003F640A"/>
    <w:p w14:paraId="6DA6CF59" w14:textId="7B77100A" w:rsidR="008009CF" w:rsidRDefault="008009CF" w:rsidP="003F640A">
      <w:r>
        <w:t xml:space="preserve">When the time comes for your normal repayments to start again, </w:t>
      </w:r>
      <w:proofErr w:type="gramStart"/>
      <w:r>
        <w:t>we’ll</w:t>
      </w:r>
      <w:proofErr w:type="gramEnd"/>
      <w:r>
        <w:t xml:space="preserve"> let you know.</w:t>
      </w:r>
    </w:p>
    <w:p w14:paraId="21AF36D0" w14:textId="59D681AF" w:rsidR="008009CF" w:rsidRDefault="008009CF" w:rsidP="003F640A"/>
    <w:p w14:paraId="1539F24A" w14:textId="0B616A5D" w:rsidR="008009CF" w:rsidRPr="003F640A" w:rsidRDefault="008009CF" w:rsidP="003F640A">
      <w:r>
        <w:t>For more information, go to servicesaustralia.gov.au/</w:t>
      </w:r>
      <w:proofErr w:type="spellStart"/>
      <w:r>
        <w:t>pausedebtrepayments</w:t>
      </w:r>
      <w:proofErr w:type="spellEnd"/>
      <w:r>
        <w:t xml:space="preserve"> </w:t>
      </w:r>
    </w:p>
    <w:p w14:paraId="1A089DF5" w14:textId="77777777" w:rsidR="009A7F6E" w:rsidRPr="003F640A" w:rsidRDefault="009A7F6E" w:rsidP="003F640A"/>
    <w:sectPr w:rsidR="009A7F6E" w:rsidRPr="003F640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B989C" w14:textId="77777777" w:rsidR="00097E6E" w:rsidRDefault="00097E6E" w:rsidP="003F640A">
      <w:pPr>
        <w:spacing w:after="0" w:line="240" w:lineRule="auto"/>
      </w:pPr>
      <w:r>
        <w:separator/>
      </w:r>
    </w:p>
  </w:endnote>
  <w:endnote w:type="continuationSeparator" w:id="0">
    <w:p w14:paraId="2262A00D" w14:textId="77777777" w:rsidR="00097E6E" w:rsidRDefault="00097E6E" w:rsidP="003F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3265" w14:textId="77777777" w:rsidR="00097E6E" w:rsidRDefault="00097E6E" w:rsidP="003F640A">
      <w:pPr>
        <w:spacing w:after="0" w:line="240" w:lineRule="auto"/>
      </w:pPr>
      <w:r>
        <w:separator/>
      </w:r>
    </w:p>
  </w:footnote>
  <w:footnote w:type="continuationSeparator" w:id="0">
    <w:p w14:paraId="7E9EEC45" w14:textId="77777777" w:rsidR="00097E6E" w:rsidRDefault="00097E6E" w:rsidP="003F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4F22E" w14:textId="7C71B3C9" w:rsidR="003F640A" w:rsidRPr="008009CF" w:rsidRDefault="008009CF" w:rsidP="008009CF">
    <w:r w:rsidRPr="008009CF">
      <w:t>Pausing your debt repayments transcript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0C8"/>
    <w:multiLevelType w:val="hybridMultilevel"/>
    <w:tmpl w:val="F8522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CE"/>
    <w:rsid w:val="000252A1"/>
    <w:rsid w:val="00092A60"/>
    <w:rsid w:val="00097E6E"/>
    <w:rsid w:val="000C48AA"/>
    <w:rsid w:val="00101A2D"/>
    <w:rsid w:val="001410BF"/>
    <w:rsid w:val="00166CFB"/>
    <w:rsid w:val="00226CDC"/>
    <w:rsid w:val="00260383"/>
    <w:rsid w:val="002728A3"/>
    <w:rsid w:val="00297E74"/>
    <w:rsid w:val="0030033D"/>
    <w:rsid w:val="00311DC7"/>
    <w:rsid w:val="00350B2F"/>
    <w:rsid w:val="003A61D4"/>
    <w:rsid w:val="003B5CF0"/>
    <w:rsid w:val="003F640A"/>
    <w:rsid w:val="0046119C"/>
    <w:rsid w:val="00487227"/>
    <w:rsid w:val="004C6818"/>
    <w:rsid w:val="00504FE3"/>
    <w:rsid w:val="0052638A"/>
    <w:rsid w:val="00526E32"/>
    <w:rsid w:val="00554E92"/>
    <w:rsid w:val="005608E6"/>
    <w:rsid w:val="00583576"/>
    <w:rsid w:val="005C41AF"/>
    <w:rsid w:val="005C61D5"/>
    <w:rsid w:val="00635F7B"/>
    <w:rsid w:val="006504CD"/>
    <w:rsid w:val="00656FEA"/>
    <w:rsid w:val="00663F68"/>
    <w:rsid w:val="006C1E54"/>
    <w:rsid w:val="006D51D6"/>
    <w:rsid w:val="006F43BB"/>
    <w:rsid w:val="00735F59"/>
    <w:rsid w:val="00767E88"/>
    <w:rsid w:val="007874A6"/>
    <w:rsid w:val="007A6A53"/>
    <w:rsid w:val="007D6806"/>
    <w:rsid w:val="007E7089"/>
    <w:rsid w:val="008009CF"/>
    <w:rsid w:val="009A7F6E"/>
    <w:rsid w:val="009C70C6"/>
    <w:rsid w:val="00A1602F"/>
    <w:rsid w:val="00A21470"/>
    <w:rsid w:val="00AB0C9B"/>
    <w:rsid w:val="00AF211D"/>
    <w:rsid w:val="00B047E3"/>
    <w:rsid w:val="00B40EF2"/>
    <w:rsid w:val="00C65AC0"/>
    <w:rsid w:val="00C803CE"/>
    <w:rsid w:val="00C968B4"/>
    <w:rsid w:val="00D50841"/>
    <w:rsid w:val="00D531B8"/>
    <w:rsid w:val="00D77258"/>
    <w:rsid w:val="00E3139F"/>
    <w:rsid w:val="00E35184"/>
    <w:rsid w:val="00E67348"/>
    <w:rsid w:val="00EB4831"/>
    <w:rsid w:val="00EE5058"/>
    <w:rsid w:val="00F0678A"/>
    <w:rsid w:val="00F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F004"/>
  <w15:chartTrackingRefBased/>
  <w15:docId w15:val="{77DA32E7-E141-4145-8434-7A31BE7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9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0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C9B"/>
    <w:rPr>
      <w:sz w:val="20"/>
      <w:szCs w:val="20"/>
      <w:lang w:val="en-AU"/>
    </w:rPr>
  </w:style>
  <w:style w:type="paragraph" w:styleId="ListParagraph">
    <w:name w:val="List Paragraph"/>
    <w:aliases w:val="AR bullet 1,List Paragraph1,List Paragraph11,List Paragraph Number,Bullet point,Recommendation,L,Content descriptions,Bullet Point,dot point List Paragraph,Brief List Paragraph 1,CV text,Dot pt,F5 List Paragraph,FooterText,Body Bullets 1"/>
    <w:basedOn w:val="Normal"/>
    <w:link w:val="ListParagraphChar"/>
    <w:uiPriority w:val="34"/>
    <w:qFormat/>
    <w:rsid w:val="00AB0C9B"/>
    <w:pPr>
      <w:ind w:left="720"/>
      <w:contextualSpacing/>
    </w:pPr>
  </w:style>
  <w:style w:type="character" w:customStyle="1" w:styleId="ListParagraphChar">
    <w:name w:val="List Paragraph Char"/>
    <w:aliases w:val="AR bullet 1 Char,List Paragraph1 Char,List Paragraph11 Char,List Paragraph Number Char,Bullet point Char,Recommendation Char,L Char,Content descriptions Char,Bullet Point Char,dot point List Paragraph Char,Brief List Paragraph 1 Char"/>
    <w:basedOn w:val="DefaultParagraphFont"/>
    <w:link w:val="ListParagraph"/>
    <w:uiPriority w:val="34"/>
    <w:qFormat/>
    <w:locked/>
    <w:rsid w:val="00AB0C9B"/>
    <w:rPr>
      <w:lang w:val="en-AU"/>
    </w:rPr>
  </w:style>
  <w:style w:type="character" w:styleId="Hyperlink">
    <w:name w:val="Hyperlink"/>
    <w:basedOn w:val="DefaultParagraphFont"/>
    <w:uiPriority w:val="99"/>
    <w:unhideWhenUsed/>
    <w:rsid w:val="00AB0C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9B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FE3"/>
    <w:rPr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26E32"/>
    <w:rPr>
      <w:color w:val="954F72" w:themeColor="followedHyperlink"/>
      <w:u w:val="single"/>
    </w:rPr>
  </w:style>
  <w:style w:type="paragraph" w:customStyle="1" w:styleId="DHSbodytext">
    <w:name w:val="DHS body text"/>
    <w:basedOn w:val="Normal"/>
    <w:qFormat/>
    <w:rsid w:val="00635F7B"/>
    <w:pPr>
      <w:spacing w:after="120" w:line="240" w:lineRule="auto"/>
    </w:pPr>
    <w:rPr>
      <w:rFonts w:ascii="Arial" w:eastAsia="Times New Roman" w:hAnsi="Arial" w:cs="Arial"/>
      <w:lang w:eastAsia="en-AU"/>
    </w:rPr>
  </w:style>
  <w:style w:type="table" w:styleId="TableGrid">
    <w:name w:val="Table Grid"/>
    <w:basedOn w:val="TableNormal"/>
    <w:uiPriority w:val="39"/>
    <w:rsid w:val="00A1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0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0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8082802-0edd-4b36-a590-b28f0e28e8bc">
      <Terms xmlns="http://schemas.microsoft.com/office/infopath/2007/PartnerControls"/>
    </lcf76f155ced4ddcb4097134ff3c332f>
    <TaxCatchAll xmlns="3cea463d-0dc8-4d9c-b640-61f152bd20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3" ma:contentTypeDescription="Create a new document." ma:contentTypeScope="" ma:versionID="4715d6cf6001453b831cff0b94bbab8d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dce7f16bf3323d5bfd24ddc032a5818a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22E5-B944-41D0-A151-DDDA2A9BA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485D8-DB94-4BDA-AC37-2B14B5CDB7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082802-0edd-4b36-a590-b28f0e28e8bc"/>
    <ds:schemaRef ds:uri="3cea463d-0dc8-4d9c-b640-61f152bd204b"/>
  </ds:schemaRefs>
</ds:datastoreItem>
</file>

<file path=customXml/itemProps3.xml><?xml version="1.0" encoding="utf-8"?>
<ds:datastoreItem xmlns:ds="http://schemas.openxmlformats.org/officeDocument/2006/customXml" ds:itemID="{663506A8-730A-474E-B4CA-1952FA30B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082802-0edd-4b36-a590-b28f0e28e8bc"/>
    <ds:schemaRef ds:uri="3cea463d-0dc8-4d9c-b640-61f152bd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C625D-FC63-443E-A018-C1C0F122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Restarting Centrelink debt activities transcript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Pausing your debt repayments transcript</dc:title>
  <dc:subject/>
  <dc:creator>Services Australia</dc:creator>
  <cp:keywords/>
  <dc:description/>
  <cp:revision>2</cp:revision>
  <dcterms:created xsi:type="dcterms:W3CDTF">2022-10-19T00:33:00Z</dcterms:created>
  <dcterms:modified xsi:type="dcterms:W3CDTF">2022-10-19T00:33:00Z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0x0101006B49B920F161E74D913AE39DCCFFE862</vt:lpwstr>
  </property>
  <property fmtid="{D5CDD505-2E9C-101B-9397-08002B2CF9AE}" pid="3" name="Order">
    <vt:r8>1586500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