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7BE6" w14:textId="5765B98A" w:rsidR="00857DDC" w:rsidRDefault="00421D99" w:rsidP="004E6AEA">
      <w:pPr>
        <w:pStyle w:val="Heading1"/>
      </w:pPr>
      <w:bookmarkStart w:id="0" w:name="_Toc142718988"/>
      <w:r>
        <w:t>Legal Advocates Channel</w:t>
      </w:r>
      <w:r w:rsidR="005765D6">
        <w:t xml:space="preserve"> video</w:t>
      </w:r>
      <w:r w:rsidR="001B07B6">
        <w:t xml:space="preserve"> transcript</w:t>
      </w:r>
    </w:p>
    <w:p w14:paraId="07D3E20C" w14:textId="4F88C954" w:rsidR="00934B04" w:rsidRDefault="00421D99" w:rsidP="007A26FB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Nali </w:t>
      </w:r>
      <w:proofErr w:type="spellStart"/>
      <w:r>
        <w:rPr>
          <w:rFonts w:asciiTheme="majorHAnsi" w:hAnsiTheme="majorHAnsi"/>
          <w:b/>
          <w:bCs/>
        </w:rPr>
        <w:t>Wadill</w:t>
      </w:r>
      <w:proofErr w:type="spellEnd"/>
      <w:r>
        <w:rPr>
          <w:rFonts w:asciiTheme="majorHAnsi" w:hAnsiTheme="majorHAnsi"/>
          <w:b/>
          <w:bCs/>
        </w:rPr>
        <w:t xml:space="preserve"> </w:t>
      </w:r>
    </w:p>
    <w:p w14:paraId="3A227FEC" w14:textId="344FC413" w:rsidR="00E910B2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 xml:space="preserve">The </w:t>
      </w:r>
      <w:proofErr w:type="gramStart"/>
      <w:r w:rsidRPr="00421D99">
        <w:rPr>
          <w:rFonts w:asciiTheme="majorHAnsi" w:hAnsiTheme="majorHAnsi"/>
        </w:rPr>
        <w:t>Advocates</w:t>
      </w:r>
      <w:proofErr w:type="gramEnd"/>
      <w:r w:rsidRPr="00421D99">
        <w:rPr>
          <w:rFonts w:asciiTheme="majorHAnsi" w:hAnsiTheme="majorHAnsi"/>
        </w:rPr>
        <w:t xml:space="preserve"> Channel is a specialised team within Services Australia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that lawyers and advocates like </w:t>
      </w:r>
      <w:proofErr w:type="gramStart"/>
      <w:r w:rsidRPr="00421D99">
        <w:rPr>
          <w:rFonts w:asciiTheme="majorHAnsi" w:hAnsiTheme="majorHAnsi"/>
        </w:rPr>
        <w:t>myself</w:t>
      </w:r>
      <w:proofErr w:type="gramEnd"/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can go to </w:t>
      </w:r>
      <w:proofErr w:type="spellStart"/>
      <w:r w:rsidRPr="00421D99">
        <w:rPr>
          <w:rFonts w:asciiTheme="majorHAnsi" w:hAnsiTheme="majorHAnsi"/>
        </w:rPr>
        <w:t>to</w:t>
      </w:r>
      <w:proofErr w:type="spellEnd"/>
      <w:r w:rsidRPr="00421D99">
        <w:rPr>
          <w:rFonts w:asciiTheme="majorHAnsi" w:hAnsiTheme="majorHAnsi"/>
        </w:rPr>
        <w:t xml:space="preserve"> make inquiries on behalf of clients.</w:t>
      </w:r>
    </w:p>
    <w:p w14:paraId="382977A4" w14:textId="3C624528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 xml:space="preserve">So not only can we make inquiries, </w:t>
      </w:r>
      <w:proofErr w:type="gramStart"/>
      <w:r w:rsidRPr="00421D99">
        <w:rPr>
          <w:rFonts w:asciiTheme="majorHAnsi" w:hAnsiTheme="majorHAnsi"/>
        </w:rPr>
        <w:t>we can</w:t>
      </w:r>
      <w:proofErr w:type="gramEnd"/>
      <w:r w:rsidRPr="00421D99">
        <w:rPr>
          <w:rFonts w:asciiTheme="majorHAnsi" w:hAnsiTheme="majorHAnsi"/>
        </w:rPr>
        <w:t xml:space="preserve"> make submissions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request a review or an appeal for a client.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But what's really, </w:t>
      </w:r>
      <w:proofErr w:type="gramStart"/>
      <w:r w:rsidRPr="00421D99">
        <w:rPr>
          <w:rFonts w:asciiTheme="majorHAnsi" w:hAnsiTheme="majorHAnsi"/>
        </w:rPr>
        <w:t>really beneficial</w:t>
      </w:r>
      <w:proofErr w:type="gramEnd"/>
      <w:r w:rsidRPr="00421D99">
        <w:rPr>
          <w:rFonts w:asciiTheme="majorHAnsi" w:hAnsiTheme="majorHAnsi"/>
        </w:rPr>
        <w:t xml:space="preserve"> here is that we have an inside line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to Services Australia so we can get </w:t>
      </w:r>
      <w:proofErr w:type="gramStart"/>
      <w:r w:rsidRPr="00421D99">
        <w:rPr>
          <w:rFonts w:asciiTheme="majorHAnsi" w:hAnsiTheme="majorHAnsi"/>
        </w:rPr>
        <w:t>really quick</w:t>
      </w:r>
      <w:proofErr w:type="gramEnd"/>
      <w:r w:rsidRPr="00421D99">
        <w:rPr>
          <w:rFonts w:asciiTheme="majorHAnsi" w:hAnsiTheme="majorHAnsi"/>
        </w:rPr>
        <w:t xml:space="preserve"> outcomes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for clients that have a real impactful or meaningful difference for them.</w:t>
      </w:r>
    </w:p>
    <w:p w14:paraId="60DF2979" w14:textId="77777777" w:rsidR="00421D99" w:rsidRDefault="00421D99" w:rsidP="007A26FB">
      <w:pPr>
        <w:spacing w:after="0"/>
        <w:rPr>
          <w:rFonts w:asciiTheme="majorHAnsi" w:hAnsiTheme="majorHAnsi"/>
        </w:rPr>
      </w:pPr>
    </w:p>
    <w:p w14:paraId="7613DEE6" w14:textId="04683AA6" w:rsidR="00421D99" w:rsidRPr="00421D99" w:rsidRDefault="00421D99" w:rsidP="007A26FB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Kate Allingham</w:t>
      </w:r>
    </w:p>
    <w:p w14:paraId="7171C59C" w14:textId="3AFCF34F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>The Channel has been a real game changer in that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it provides a direct line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for lawyers and advocates straight into the agency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to experienced officers who really know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what they're talking about and are able to provide </w:t>
      </w:r>
      <w:proofErr w:type="gramStart"/>
      <w:r w:rsidRPr="00421D99">
        <w:rPr>
          <w:rFonts w:asciiTheme="majorHAnsi" w:hAnsiTheme="majorHAnsi"/>
        </w:rPr>
        <w:t>really genuine</w:t>
      </w:r>
      <w:proofErr w:type="gramEnd"/>
      <w:r w:rsidRPr="00421D99">
        <w:rPr>
          <w:rFonts w:asciiTheme="majorHAnsi" w:hAnsiTheme="majorHAnsi"/>
        </w:rPr>
        <w:t xml:space="preserve"> assistance.</w:t>
      </w:r>
    </w:p>
    <w:p w14:paraId="747A8FB3" w14:textId="047F30AE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>A lot of people know that they have an issue with social security,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but they're not able to clearly articulate what that is.</w:t>
      </w:r>
    </w:p>
    <w:p w14:paraId="6F62CC1B" w14:textId="4E9B7CD4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>So sometimes even just trying to get an understanding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of what the client’s issue </w:t>
      </w:r>
      <w:proofErr w:type="gramStart"/>
      <w:r w:rsidRPr="00421D99">
        <w:rPr>
          <w:rFonts w:asciiTheme="majorHAnsi" w:hAnsiTheme="majorHAnsi"/>
        </w:rPr>
        <w:t>is</w:t>
      </w:r>
      <w:proofErr w:type="gramEnd"/>
      <w:r w:rsidRPr="00421D99">
        <w:rPr>
          <w:rFonts w:asciiTheme="majorHAnsi" w:hAnsiTheme="majorHAnsi"/>
        </w:rPr>
        <w:t xml:space="preserve"> was </w:t>
      </w:r>
      <w:proofErr w:type="gramStart"/>
      <w:r w:rsidRPr="00421D99">
        <w:rPr>
          <w:rFonts w:asciiTheme="majorHAnsi" w:hAnsiTheme="majorHAnsi"/>
        </w:rPr>
        <w:t>really difficult</w:t>
      </w:r>
      <w:proofErr w:type="gramEnd"/>
      <w:r w:rsidRPr="00421D99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And this has really made that process much easier.</w:t>
      </w:r>
    </w:p>
    <w:p w14:paraId="717B23E0" w14:textId="77777777" w:rsidR="00421D99" w:rsidRDefault="00421D99" w:rsidP="007A26FB">
      <w:pPr>
        <w:spacing w:after="0"/>
        <w:rPr>
          <w:rFonts w:asciiTheme="majorHAnsi" w:hAnsiTheme="majorHAnsi"/>
        </w:rPr>
      </w:pPr>
    </w:p>
    <w:p w14:paraId="7C1E2513" w14:textId="5A78642D" w:rsidR="00421D99" w:rsidRPr="00421D99" w:rsidRDefault="00421D99" w:rsidP="007A26FB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Nali</w:t>
      </w:r>
    </w:p>
    <w:p w14:paraId="1B2689A9" w14:textId="61281315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>Can mean that a person's payment that was cancelled can be, you know,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reinstated </w:t>
      </w:r>
      <w:proofErr w:type="gramStart"/>
      <w:r w:rsidRPr="00421D99">
        <w:rPr>
          <w:rFonts w:asciiTheme="majorHAnsi" w:hAnsiTheme="majorHAnsi"/>
        </w:rPr>
        <w:t>really quickly</w:t>
      </w:r>
      <w:proofErr w:type="gramEnd"/>
      <w:r w:rsidRPr="00421D99">
        <w:rPr>
          <w:rFonts w:asciiTheme="majorHAnsi" w:hAnsiTheme="majorHAnsi"/>
        </w:rPr>
        <w:t>, within 24 hours in some instances,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>whereas them spending time on the phone or driving, if they're in a</w:t>
      </w:r>
      <w:r>
        <w:rPr>
          <w:rFonts w:asciiTheme="majorHAnsi" w:hAnsiTheme="majorHAnsi"/>
        </w:rPr>
        <w:t xml:space="preserve"> r</w:t>
      </w:r>
      <w:r w:rsidRPr="00421D99">
        <w:rPr>
          <w:rFonts w:asciiTheme="majorHAnsi" w:hAnsiTheme="majorHAnsi"/>
        </w:rPr>
        <w:t>emote community out to the closest service centre,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that's going to take them a </w:t>
      </w:r>
      <w:proofErr w:type="gramStart"/>
      <w:r w:rsidRPr="00421D99">
        <w:rPr>
          <w:rFonts w:asciiTheme="majorHAnsi" w:hAnsiTheme="majorHAnsi"/>
        </w:rPr>
        <w:t>really long</w:t>
      </w:r>
      <w:proofErr w:type="gramEnd"/>
      <w:r w:rsidRPr="00421D99">
        <w:rPr>
          <w:rFonts w:asciiTheme="majorHAnsi" w:hAnsiTheme="majorHAnsi"/>
        </w:rPr>
        <w:t xml:space="preserve"> time to achieve that.</w:t>
      </w:r>
    </w:p>
    <w:p w14:paraId="44BBC3EE" w14:textId="29B747E1" w:rsidR="00421D99" w:rsidRDefault="00421D99" w:rsidP="007A26FB">
      <w:pPr>
        <w:spacing w:after="0"/>
        <w:rPr>
          <w:rFonts w:asciiTheme="majorHAnsi" w:hAnsiTheme="majorHAnsi"/>
        </w:rPr>
      </w:pPr>
      <w:r w:rsidRPr="00421D99">
        <w:rPr>
          <w:rFonts w:asciiTheme="majorHAnsi" w:hAnsiTheme="majorHAnsi"/>
        </w:rPr>
        <w:t>So, Services Australia and the Advocacy Channel, Advocates</w:t>
      </w:r>
      <w:r>
        <w:rPr>
          <w:rFonts w:asciiTheme="majorHAnsi" w:hAnsiTheme="majorHAnsi"/>
        </w:rPr>
        <w:t xml:space="preserve"> </w:t>
      </w:r>
      <w:r w:rsidRPr="00421D99">
        <w:rPr>
          <w:rFonts w:asciiTheme="majorHAnsi" w:hAnsiTheme="majorHAnsi"/>
        </w:rPr>
        <w:t xml:space="preserve">Channel has made a </w:t>
      </w:r>
      <w:proofErr w:type="gramStart"/>
      <w:r w:rsidRPr="00421D99">
        <w:rPr>
          <w:rFonts w:asciiTheme="majorHAnsi" w:hAnsiTheme="majorHAnsi"/>
        </w:rPr>
        <w:t>really profound</w:t>
      </w:r>
      <w:proofErr w:type="gramEnd"/>
      <w:r w:rsidRPr="00421D99">
        <w:rPr>
          <w:rFonts w:asciiTheme="majorHAnsi" w:hAnsiTheme="majorHAnsi"/>
        </w:rPr>
        <w:t xml:space="preserve"> difference for our clients.</w:t>
      </w:r>
      <w:bookmarkEnd w:id="0"/>
    </w:p>
    <w:sectPr w:rsidR="00421D99" w:rsidSect="00857DDC">
      <w:footerReference w:type="default" r:id="rId8"/>
      <w:headerReference w:type="first" r:id="rId9"/>
      <w:footerReference w:type="first" r:id="rId10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927A" w14:textId="77777777" w:rsidR="00D54819" w:rsidRDefault="00D54819" w:rsidP="004E6AEA">
      <w:r>
        <w:separator/>
      </w:r>
    </w:p>
  </w:endnote>
  <w:endnote w:type="continuationSeparator" w:id="0">
    <w:p w14:paraId="534DA5D6" w14:textId="77777777" w:rsidR="00D54819" w:rsidRDefault="00D54819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8E50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1270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92BCC" w14:textId="77777777" w:rsidR="00D54819" w:rsidRDefault="00D54819" w:rsidP="004E6AEA">
      <w:r>
        <w:separator/>
      </w:r>
    </w:p>
  </w:footnote>
  <w:footnote w:type="continuationSeparator" w:id="0">
    <w:p w14:paraId="7210EE8F" w14:textId="77777777" w:rsidR="00D54819" w:rsidRDefault="00D54819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6B46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2F16DF01" wp14:editId="1B75F724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59"/>
    <w:rsid w:val="00035802"/>
    <w:rsid w:val="00070F48"/>
    <w:rsid w:val="0008126B"/>
    <w:rsid w:val="000F34AB"/>
    <w:rsid w:val="001A1E4B"/>
    <w:rsid w:val="001B07B6"/>
    <w:rsid w:val="001D57BD"/>
    <w:rsid w:val="001F6312"/>
    <w:rsid w:val="002355E7"/>
    <w:rsid w:val="002E7D41"/>
    <w:rsid w:val="0035424A"/>
    <w:rsid w:val="00382659"/>
    <w:rsid w:val="003B6A1A"/>
    <w:rsid w:val="00421D99"/>
    <w:rsid w:val="00492E73"/>
    <w:rsid w:val="004C26DC"/>
    <w:rsid w:val="004E1A66"/>
    <w:rsid w:val="004E6AEA"/>
    <w:rsid w:val="00507817"/>
    <w:rsid w:val="005765D6"/>
    <w:rsid w:val="005A1C4D"/>
    <w:rsid w:val="005A5436"/>
    <w:rsid w:val="005C5EEF"/>
    <w:rsid w:val="00611DDA"/>
    <w:rsid w:val="006531C0"/>
    <w:rsid w:val="006B76B3"/>
    <w:rsid w:val="006C6DBC"/>
    <w:rsid w:val="006F0693"/>
    <w:rsid w:val="00711788"/>
    <w:rsid w:val="00717384"/>
    <w:rsid w:val="0075559C"/>
    <w:rsid w:val="007A26FB"/>
    <w:rsid w:val="00844838"/>
    <w:rsid w:val="00857DDC"/>
    <w:rsid w:val="008D6724"/>
    <w:rsid w:val="008F3D43"/>
    <w:rsid w:val="009001E1"/>
    <w:rsid w:val="00934B04"/>
    <w:rsid w:val="009804D4"/>
    <w:rsid w:val="009B2AC7"/>
    <w:rsid w:val="00A00DD8"/>
    <w:rsid w:val="00A13656"/>
    <w:rsid w:val="00AA77C9"/>
    <w:rsid w:val="00AC4960"/>
    <w:rsid w:val="00AF2973"/>
    <w:rsid w:val="00B36356"/>
    <w:rsid w:val="00B47320"/>
    <w:rsid w:val="00C36735"/>
    <w:rsid w:val="00C702D4"/>
    <w:rsid w:val="00CA27A9"/>
    <w:rsid w:val="00CB4C07"/>
    <w:rsid w:val="00CE72E3"/>
    <w:rsid w:val="00D54819"/>
    <w:rsid w:val="00E004EA"/>
    <w:rsid w:val="00E61B08"/>
    <w:rsid w:val="00E74ED5"/>
    <w:rsid w:val="00E905A3"/>
    <w:rsid w:val="00E910B2"/>
    <w:rsid w:val="00EA1159"/>
    <w:rsid w:val="00F04C7F"/>
    <w:rsid w:val="00F12804"/>
    <w:rsid w:val="00F51DCE"/>
    <w:rsid w:val="00FA1819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DD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48"/>
    <w:rPr>
      <w:kern w:val="2"/>
      <w14:ligatures w14:val="standardContextual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  <w:rPr>
      <w:rFonts w:ascii="Roboto" w:eastAsia="Times New Roman" w:hAnsi="Roboto" w:cs="Arial"/>
      <w:kern w:val="0"/>
      <w:sz w:val="20"/>
      <w:lang w:eastAsia="en-A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  <w:pPr>
      <w:spacing w:after="120" w:line="240" w:lineRule="auto"/>
    </w:pPr>
    <w:rPr>
      <w:rFonts w:ascii="Roboto" w:eastAsia="Times New Roman" w:hAnsi="Roboto" w:cs="Arial"/>
      <w:kern w:val="0"/>
      <w:sz w:val="20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222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0839">
          <w:marLeft w:val="1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Advocates Channel video transcript</dc:title>
  <dc:subject/>
  <dc:creator>Services Australia</dc:creator>
  <cp:keywords/>
  <dc:description/>
  <cp:lastModifiedBy/>
  <cp:revision>1</cp:revision>
  <dcterms:created xsi:type="dcterms:W3CDTF">2025-08-18T21:55:00Z</dcterms:created>
  <dcterms:modified xsi:type="dcterms:W3CDTF">2025-08-18T21:55:00Z</dcterms:modified>
</cp:coreProperties>
</file>