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02F1" w14:textId="5FE8506A" w:rsidR="00323C25" w:rsidRDefault="00323C25" w:rsidP="00323C25">
      <w:pPr>
        <w:rPr>
          <w:rFonts w:ascii="Roboto" w:hAnsi="Roboto"/>
          <w:sz w:val="36"/>
          <w:szCs w:val="36"/>
        </w:rPr>
      </w:pPr>
      <w:r w:rsidRPr="004133E7">
        <w:rPr>
          <w:rFonts w:ascii="Roboto" w:hAnsi="Roboto"/>
          <w:sz w:val="36"/>
          <w:szCs w:val="36"/>
        </w:rPr>
        <w:t>H</w:t>
      </w:r>
      <w:r>
        <w:rPr>
          <w:rFonts w:ascii="Roboto" w:hAnsi="Roboto"/>
          <w:sz w:val="36"/>
          <w:szCs w:val="36"/>
        </w:rPr>
        <w:t>ung and My’s story</w:t>
      </w:r>
    </w:p>
    <w:p w14:paraId="69219D0C" w14:textId="7017B527" w:rsidR="00AD2A19" w:rsidRPr="00AD2A19" w:rsidRDefault="00AD2A19" w:rsidP="00AD2A1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Y</w:t>
      </w:r>
      <w:r w:rsidRPr="00AD2A19">
        <w:rPr>
          <w:rFonts w:ascii="Roboto" w:hAnsi="Roboto"/>
          <w:sz w:val="20"/>
          <w:szCs w:val="20"/>
        </w:rPr>
        <w:t>ou are at my little corner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of the world where we grow tomatoes.</w:t>
      </w:r>
      <w:r w:rsidR="00205891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We normally just grow these.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We pack and we send them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to the Melbourne market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or the local market here in Adelaide.</w:t>
      </w:r>
    </w:p>
    <w:p w14:paraId="23CE6766" w14:textId="0A89B13F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5C41C88F">
        <w:rPr>
          <w:rFonts w:ascii="Roboto" w:hAnsi="Roboto"/>
          <w:sz w:val="20"/>
          <w:szCs w:val="20"/>
        </w:rPr>
        <w:t>We are approaching almost 20 years. It is extremely hard work. Normally we work about 14 to 16 hours a day.</w:t>
      </w:r>
    </w:p>
    <w:p w14:paraId="3C330373" w14:textId="2DD5BE31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00AD2A19">
        <w:rPr>
          <w:rFonts w:ascii="Roboto" w:hAnsi="Roboto"/>
          <w:sz w:val="20"/>
          <w:szCs w:val="20"/>
        </w:rPr>
        <w:t>In the Virginia area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we had from our lifetime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I remember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working as a market gardener here,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the three hailstorms</w:t>
      </w:r>
      <w:r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going through this particular area.</w:t>
      </w:r>
      <w:r w:rsidR="008E6144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The last one it went through and basically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a lot of this structure here got damaged.</w:t>
      </w:r>
    </w:p>
    <w:p w14:paraId="4942B665" w14:textId="2CD05A14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5C41C88F">
        <w:rPr>
          <w:rFonts w:ascii="Roboto" w:hAnsi="Roboto"/>
          <w:sz w:val="20"/>
          <w:szCs w:val="20"/>
        </w:rPr>
        <w:t>So all of this plastic is damaged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by the hailstorm.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So in that particular year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we cannot grow anything,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because of the heat.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And then during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the winter time it’s the cold.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In a controlled environment like this,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you need the structure of the plastic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to be intact.</w:t>
      </w:r>
    </w:p>
    <w:p w14:paraId="4FE033D8" w14:textId="0C51B3FE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5C41C88F">
        <w:rPr>
          <w:rFonts w:ascii="Roboto" w:hAnsi="Roboto"/>
          <w:sz w:val="20"/>
          <w:szCs w:val="20"/>
        </w:rPr>
        <w:t>For me to go and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line up at Centrelink or whatever,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it was so hard for me to do.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But a person came along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and saw how we struggled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and they recommended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that we should approach in that area</w:t>
      </w:r>
      <w:r w:rsidR="6CE3FD94" w:rsidRPr="5C41C88F">
        <w:rPr>
          <w:rFonts w:ascii="Roboto" w:hAnsi="Roboto"/>
          <w:sz w:val="20"/>
          <w:szCs w:val="20"/>
        </w:rPr>
        <w:t>.</w:t>
      </w:r>
    </w:p>
    <w:p w14:paraId="29DDA389" w14:textId="0297307B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00AD2A19">
        <w:rPr>
          <w:rFonts w:ascii="Roboto" w:hAnsi="Roboto"/>
          <w:sz w:val="20"/>
          <w:szCs w:val="20"/>
        </w:rPr>
        <w:t>The payment,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the allowance actually helped us to,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maintain our pretty much everyday standard of living.</w:t>
      </w:r>
    </w:p>
    <w:p w14:paraId="76343592" w14:textId="54377CFD" w:rsidR="00AD2A19" w:rsidRPr="00AD2A19" w:rsidRDefault="00AD2A19" w:rsidP="5C41C88F">
      <w:pPr>
        <w:rPr>
          <w:rFonts w:ascii="Roboto" w:hAnsi="Roboto"/>
          <w:sz w:val="20"/>
          <w:szCs w:val="20"/>
        </w:rPr>
      </w:pPr>
      <w:r w:rsidRPr="5C41C88F">
        <w:rPr>
          <w:rFonts w:ascii="Roboto" w:hAnsi="Roboto"/>
          <w:sz w:val="20"/>
          <w:szCs w:val="20"/>
        </w:rPr>
        <w:t>We actually got some supplement as well,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just so we can go and study.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</w:p>
    <w:p w14:paraId="0E3DE18B" w14:textId="6596480E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5C41C88F">
        <w:rPr>
          <w:rFonts w:ascii="Roboto" w:hAnsi="Roboto"/>
          <w:sz w:val="20"/>
          <w:szCs w:val="20"/>
        </w:rPr>
        <w:t xml:space="preserve">The </w:t>
      </w:r>
      <w:r w:rsidR="00CABDC9" w:rsidRPr="5C41C88F">
        <w:rPr>
          <w:rFonts w:ascii="Roboto" w:hAnsi="Roboto"/>
          <w:sz w:val="20"/>
          <w:szCs w:val="20"/>
        </w:rPr>
        <w:t>a</w:t>
      </w:r>
      <w:r w:rsidRPr="5C41C88F">
        <w:rPr>
          <w:rFonts w:ascii="Roboto" w:hAnsi="Roboto"/>
          <w:sz w:val="20"/>
          <w:szCs w:val="20"/>
        </w:rPr>
        <w:t xml:space="preserve">ctivity </w:t>
      </w:r>
      <w:r w:rsidR="3976B193" w:rsidRPr="5C41C88F">
        <w:rPr>
          <w:rFonts w:ascii="Roboto" w:hAnsi="Roboto"/>
          <w:sz w:val="20"/>
          <w:szCs w:val="20"/>
        </w:rPr>
        <w:t>s</w:t>
      </w:r>
      <w:r w:rsidRPr="5C41C88F">
        <w:rPr>
          <w:rFonts w:ascii="Roboto" w:hAnsi="Roboto"/>
          <w:sz w:val="20"/>
          <w:szCs w:val="20"/>
        </w:rPr>
        <w:t>upplement is a $10,000 money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that's available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and we work with them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as to what activities they want to do.</w:t>
      </w:r>
    </w:p>
    <w:p w14:paraId="46EF931F" w14:textId="6AC00D1B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00AD2A19">
        <w:rPr>
          <w:rFonts w:ascii="Roboto" w:hAnsi="Roboto"/>
          <w:sz w:val="20"/>
          <w:szCs w:val="20"/>
        </w:rPr>
        <w:t>So whether they want to take up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professional advice or whether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they want to engage in study.</w:t>
      </w:r>
    </w:p>
    <w:p w14:paraId="31B1A931" w14:textId="69754ECE" w:rsidR="00AD2A19" w:rsidRPr="00AD2A19" w:rsidRDefault="00AD2A19" w:rsidP="00AD2A19">
      <w:pPr>
        <w:rPr>
          <w:rFonts w:ascii="Roboto" w:hAnsi="Roboto"/>
          <w:sz w:val="20"/>
          <w:szCs w:val="20"/>
        </w:rPr>
      </w:pPr>
      <w:r w:rsidRPr="00AD2A19">
        <w:rPr>
          <w:rFonts w:ascii="Roboto" w:hAnsi="Roboto"/>
          <w:sz w:val="20"/>
          <w:szCs w:val="20"/>
        </w:rPr>
        <w:t>I think in the future, the kind of knowledge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that I’ll get from the course,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it won't strengthen the area of work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that I do here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but it at least will help me to excel</w:t>
      </w:r>
      <w:r w:rsidR="001F2F82">
        <w:rPr>
          <w:rFonts w:ascii="Roboto" w:hAnsi="Roboto"/>
          <w:sz w:val="20"/>
          <w:szCs w:val="20"/>
        </w:rPr>
        <w:t xml:space="preserve"> </w:t>
      </w:r>
      <w:r w:rsidRPr="00AD2A19">
        <w:rPr>
          <w:rFonts w:ascii="Roboto" w:hAnsi="Roboto"/>
          <w:sz w:val="20"/>
          <w:szCs w:val="20"/>
        </w:rPr>
        <w:t>in other work.</w:t>
      </w:r>
    </w:p>
    <w:p w14:paraId="40EBE95C" w14:textId="5A61A6FD" w:rsidR="007930CB" w:rsidRPr="00CC0EB6" w:rsidRDefault="00AD2A19" w:rsidP="007930CB">
      <w:pPr>
        <w:rPr>
          <w:rFonts w:ascii="Roboto" w:hAnsi="Roboto"/>
          <w:sz w:val="20"/>
          <w:szCs w:val="20"/>
        </w:rPr>
      </w:pPr>
      <w:r w:rsidRPr="5C41C88F">
        <w:rPr>
          <w:rFonts w:ascii="Roboto" w:hAnsi="Roboto"/>
          <w:sz w:val="20"/>
          <w:szCs w:val="20"/>
        </w:rPr>
        <w:t>Because, like, for me,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I look beyond farming.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Now that is a little bit too far away,</w:t>
      </w:r>
      <w:r w:rsidR="0099400B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so I just keep on farming.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I think that's the</w:t>
      </w:r>
      <w:r w:rsidR="001F2F82" w:rsidRPr="5C41C88F">
        <w:rPr>
          <w:rFonts w:ascii="Roboto" w:hAnsi="Roboto"/>
          <w:sz w:val="20"/>
          <w:szCs w:val="20"/>
        </w:rPr>
        <w:t xml:space="preserve"> </w:t>
      </w:r>
      <w:r w:rsidRPr="5C41C88F">
        <w:rPr>
          <w:rFonts w:ascii="Roboto" w:hAnsi="Roboto"/>
          <w:sz w:val="20"/>
          <w:szCs w:val="20"/>
        </w:rPr>
        <w:t>safest area I'm looking at</w:t>
      </w:r>
      <w:r w:rsidR="1F0A386F" w:rsidRPr="5C41C88F">
        <w:rPr>
          <w:rFonts w:ascii="Roboto" w:hAnsi="Roboto"/>
          <w:sz w:val="20"/>
          <w:szCs w:val="20"/>
        </w:rPr>
        <w:t>,</w:t>
      </w:r>
      <w:r w:rsidRPr="5C41C88F">
        <w:rPr>
          <w:rFonts w:ascii="Roboto" w:hAnsi="Roboto"/>
          <w:sz w:val="20"/>
          <w:szCs w:val="20"/>
        </w:rPr>
        <w:t xml:space="preserve"> yeah.</w:t>
      </w:r>
    </w:p>
    <w:sectPr w:rsidR="007930CB" w:rsidRPr="00CC0E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C200" w14:textId="77777777" w:rsidR="008D6C02" w:rsidRDefault="008D6C02">
      <w:pPr>
        <w:spacing w:after="0" w:line="240" w:lineRule="auto"/>
      </w:pPr>
      <w:r>
        <w:separator/>
      </w:r>
    </w:p>
  </w:endnote>
  <w:endnote w:type="continuationSeparator" w:id="0">
    <w:p w14:paraId="66AC6167" w14:textId="77777777" w:rsidR="008D6C02" w:rsidRDefault="008D6C02">
      <w:pPr>
        <w:spacing w:after="0" w:line="240" w:lineRule="auto"/>
      </w:pPr>
      <w:r>
        <w:continuationSeparator/>
      </w:r>
    </w:p>
  </w:endnote>
  <w:endnote w:type="continuationNotice" w:id="1">
    <w:p w14:paraId="69560A8F" w14:textId="77777777" w:rsidR="008D6C02" w:rsidRDefault="008D6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4346F0" w14:paraId="6E584F75" w14:textId="77777777" w:rsidTr="434346F0">
      <w:trPr>
        <w:trHeight w:val="300"/>
      </w:trPr>
      <w:tc>
        <w:tcPr>
          <w:tcW w:w="3120" w:type="dxa"/>
        </w:tcPr>
        <w:p w14:paraId="2CDD53E6" w14:textId="72B9CA60" w:rsidR="434346F0" w:rsidRDefault="434346F0" w:rsidP="434346F0">
          <w:pPr>
            <w:pStyle w:val="Header"/>
            <w:ind w:left="-115"/>
          </w:pPr>
        </w:p>
      </w:tc>
      <w:tc>
        <w:tcPr>
          <w:tcW w:w="3120" w:type="dxa"/>
        </w:tcPr>
        <w:p w14:paraId="4F4133CC" w14:textId="78E9F7DF" w:rsidR="434346F0" w:rsidRDefault="434346F0" w:rsidP="434346F0">
          <w:pPr>
            <w:pStyle w:val="Header"/>
            <w:jc w:val="center"/>
          </w:pPr>
        </w:p>
      </w:tc>
      <w:tc>
        <w:tcPr>
          <w:tcW w:w="3120" w:type="dxa"/>
        </w:tcPr>
        <w:p w14:paraId="0477F049" w14:textId="4D23AC23" w:rsidR="434346F0" w:rsidRDefault="434346F0" w:rsidP="434346F0">
          <w:pPr>
            <w:pStyle w:val="Header"/>
            <w:ind w:right="-115"/>
            <w:jc w:val="right"/>
          </w:pPr>
        </w:p>
      </w:tc>
    </w:tr>
  </w:tbl>
  <w:p w14:paraId="7EEA48BF" w14:textId="7B7C9BD3" w:rsidR="434346F0" w:rsidRDefault="434346F0" w:rsidP="4343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CB7E" w14:textId="77777777" w:rsidR="008D6C02" w:rsidRDefault="008D6C02">
      <w:pPr>
        <w:spacing w:after="0" w:line="240" w:lineRule="auto"/>
      </w:pPr>
      <w:r>
        <w:separator/>
      </w:r>
    </w:p>
  </w:footnote>
  <w:footnote w:type="continuationSeparator" w:id="0">
    <w:p w14:paraId="0650B1F4" w14:textId="77777777" w:rsidR="008D6C02" w:rsidRDefault="008D6C02">
      <w:pPr>
        <w:spacing w:after="0" w:line="240" w:lineRule="auto"/>
      </w:pPr>
      <w:r>
        <w:continuationSeparator/>
      </w:r>
    </w:p>
  </w:footnote>
  <w:footnote w:type="continuationNotice" w:id="1">
    <w:p w14:paraId="63227D0D" w14:textId="77777777" w:rsidR="008D6C02" w:rsidRDefault="008D6C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2" w:type="dxa"/>
      <w:tblLayout w:type="fixed"/>
      <w:tblLook w:val="06A0" w:firstRow="1" w:lastRow="0" w:firstColumn="1" w:lastColumn="0" w:noHBand="1" w:noVBand="1"/>
    </w:tblPr>
    <w:tblGrid>
      <w:gridCol w:w="4962"/>
      <w:gridCol w:w="3120"/>
      <w:gridCol w:w="3120"/>
    </w:tblGrid>
    <w:tr w:rsidR="434346F0" w14:paraId="7A0A7936" w14:textId="77777777" w:rsidTr="009C47FD">
      <w:trPr>
        <w:trHeight w:val="300"/>
      </w:trPr>
      <w:tc>
        <w:tcPr>
          <w:tcW w:w="4962" w:type="dxa"/>
        </w:tcPr>
        <w:p w14:paraId="3773CA82" w14:textId="18425A9D" w:rsidR="434346F0" w:rsidRDefault="009C47FD" w:rsidP="434346F0">
          <w:pPr>
            <w:ind w:left="-115"/>
          </w:pPr>
          <w:r w:rsidRPr="009C47FD">
            <w:rPr>
              <w:rFonts w:ascii="Aptos" w:eastAsia="Aptos" w:hAnsi="Aptos" w:cs="Times New Roman"/>
              <w:noProof/>
              <w:kern w:val="2"/>
              <w:sz w:val="22"/>
              <w:szCs w:val="22"/>
              <w:lang w:val="en-AU" w:eastAsia="en-US"/>
              <w14:ligatures w14:val="standardContextual"/>
            </w:rPr>
            <w:drawing>
              <wp:inline distT="0" distB="0" distL="0" distR="0" wp14:anchorId="449AF9EC" wp14:editId="716FF5A4">
                <wp:extent cx="3028950" cy="619029"/>
                <wp:effectExtent l="0" t="0" r="9525" b="0"/>
                <wp:docPr id="70" name="Picture 70" title="Services Australia cobrand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2" t="10975" r="3646" b="11996"/>
                        <a:stretch/>
                      </pic:blipFill>
                      <pic:spPr bwMode="auto">
                        <a:xfrm>
                          <a:off x="0" y="0"/>
                          <a:ext cx="3028950" cy="6190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D1DDA55" w14:textId="68221785" w:rsidR="434346F0" w:rsidRDefault="434346F0" w:rsidP="434346F0">
          <w:pPr>
            <w:pStyle w:val="Header"/>
            <w:jc w:val="center"/>
          </w:pPr>
        </w:p>
      </w:tc>
      <w:tc>
        <w:tcPr>
          <w:tcW w:w="3120" w:type="dxa"/>
        </w:tcPr>
        <w:p w14:paraId="435D84AE" w14:textId="478410F3" w:rsidR="434346F0" w:rsidRDefault="434346F0" w:rsidP="434346F0">
          <w:pPr>
            <w:pStyle w:val="Header"/>
            <w:ind w:right="-115"/>
            <w:jc w:val="right"/>
          </w:pPr>
        </w:p>
      </w:tc>
    </w:tr>
  </w:tbl>
  <w:p w14:paraId="5E81FF5A" w14:textId="64C37D1F" w:rsidR="434346F0" w:rsidRDefault="434346F0" w:rsidP="43434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4C3F0"/>
    <w:rsid w:val="000300EA"/>
    <w:rsid w:val="00062209"/>
    <w:rsid w:val="00066022"/>
    <w:rsid w:val="00067B66"/>
    <w:rsid w:val="00112DD9"/>
    <w:rsid w:val="00143ADF"/>
    <w:rsid w:val="00167E9D"/>
    <w:rsid w:val="001F2F82"/>
    <w:rsid w:val="00205891"/>
    <w:rsid w:val="00231667"/>
    <w:rsid w:val="00245DC5"/>
    <w:rsid w:val="0025631F"/>
    <w:rsid w:val="002569C5"/>
    <w:rsid w:val="00266348"/>
    <w:rsid w:val="00280424"/>
    <w:rsid w:val="002F157C"/>
    <w:rsid w:val="00323C25"/>
    <w:rsid w:val="00342603"/>
    <w:rsid w:val="00382AE7"/>
    <w:rsid w:val="004133E7"/>
    <w:rsid w:val="0047272B"/>
    <w:rsid w:val="00493D2D"/>
    <w:rsid w:val="0049611D"/>
    <w:rsid w:val="005450AF"/>
    <w:rsid w:val="0055662E"/>
    <w:rsid w:val="00565F81"/>
    <w:rsid w:val="005665CD"/>
    <w:rsid w:val="00574AD4"/>
    <w:rsid w:val="005C31F1"/>
    <w:rsid w:val="005D52D8"/>
    <w:rsid w:val="005F7440"/>
    <w:rsid w:val="00623639"/>
    <w:rsid w:val="006C53B7"/>
    <w:rsid w:val="006D0539"/>
    <w:rsid w:val="006D5075"/>
    <w:rsid w:val="007930CB"/>
    <w:rsid w:val="007C3C1E"/>
    <w:rsid w:val="00802F6B"/>
    <w:rsid w:val="00823C89"/>
    <w:rsid w:val="008C4B0A"/>
    <w:rsid w:val="008C4EA6"/>
    <w:rsid w:val="008C699A"/>
    <w:rsid w:val="008D6C02"/>
    <w:rsid w:val="008D7B31"/>
    <w:rsid w:val="008E6144"/>
    <w:rsid w:val="00950A59"/>
    <w:rsid w:val="009768E1"/>
    <w:rsid w:val="0099400B"/>
    <w:rsid w:val="009C47FD"/>
    <w:rsid w:val="009D1F3F"/>
    <w:rsid w:val="00A24B4F"/>
    <w:rsid w:val="00A67CAD"/>
    <w:rsid w:val="00AD2A19"/>
    <w:rsid w:val="00AD7649"/>
    <w:rsid w:val="00AF0DB1"/>
    <w:rsid w:val="00B5350A"/>
    <w:rsid w:val="00B8046D"/>
    <w:rsid w:val="00BE70C5"/>
    <w:rsid w:val="00C25678"/>
    <w:rsid w:val="00C31F9D"/>
    <w:rsid w:val="00CABDC9"/>
    <w:rsid w:val="00CB2F9B"/>
    <w:rsid w:val="00CC0C4D"/>
    <w:rsid w:val="00CC0EB6"/>
    <w:rsid w:val="00CF71EA"/>
    <w:rsid w:val="00D4756B"/>
    <w:rsid w:val="00D53907"/>
    <w:rsid w:val="00DA2FC6"/>
    <w:rsid w:val="00DF7F1E"/>
    <w:rsid w:val="00E06CAA"/>
    <w:rsid w:val="00ED2684"/>
    <w:rsid w:val="00F508D7"/>
    <w:rsid w:val="00F93BB7"/>
    <w:rsid w:val="1F0A386F"/>
    <w:rsid w:val="25FE5B13"/>
    <w:rsid w:val="36F9FFE7"/>
    <w:rsid w:val="3976B193"/>
    <w:rsid w:val="3F1D64CA"/>
    <w:rsid w:val="434346F0"/>
    <w:rsid w:val="5AD4C3F0"/>
    <w:rsid w:val="5C41C88F"/>
    <w:rsid w:val="6CE3FD94"/>
    <w:rsid w:val="710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4C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34346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34346F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8" ma:contentTypeDescription="Create a new document." ma:contentTypeScope="" ma:versionID="27bfa90ddea0553222be52721cb04490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ee706a55b06e2add0eaf32fe85498515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138380-7cc9-447d-b77e-d81ee8bd710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BB29BC-F348-42B9-911E-2540DB034893}"/>
</file>

<file path=customXml/itemProps2.xml><?xml version="1.0" encoding="utf-8"?>
<ds:datastoreItem xmlns:ds="http://schemas.openxmlformats.org/officeDocument/2006/customXml" ds:itemID="{1868BB39-6F97-4111-96C8-A16D84B8D1BE}"/>
</file>

<file path=customXml/itemProps3.xml><?xml version="1.0" encoding="utf-8"?>
<ds:datastoreItem xmlns:ds="http://schemas.openxmlformats.org/officeDocument/2006/customXml" ds:itemID="{58611404-2551-4E6E-AB2B-C963FFF4B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 and My’s story transcript</dc:title>
  <dc:subject/>
  <dc:creator>Services Australia</dc:creator>
  <cp:keywords/>
  <dc:description/>
  <cp:lastModifiedBy/>
  <cp:revision>1</cp:revision>
  <dcterms:created xsi:type="dcterms:W3CDTF">2025-12-03T02:25:00Z</dcterms:created>
  <dcterms:modified xsi:type="dcterms:W3CDTF">2025-12-03T02:25:00Z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</Properties>
</file>