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BD27" w14:textId="77777777" w:rsidR="007A7329" w:rsidRDefault="00D204D9" w:rsidP="00140168">
      <w:pPr>
        <w:pStyle w:val="Heading1"/>
      </w:pPr>
      <w:r>
        <w:t xml:space="preserve">Build your money skills </w:t>
      </w:r>
      <w:r w:rsidR="00140168">
        <w:t>Vudoo VOD script</w:t>
      </w:r>
    </w:p>
    <w:p w14:paraId="68E428F4" w14:textId="77777777" w:rsidR="00B311A6" w:rsidRDefault="00B311A6" w:rsidP="00B311A6">
      <w:r w:rsidRPr="00B311A6">
        <w:t xml:space="preserve">We have support to help you </w:t>
      </w:r>
      <w:r>
        <w:t xml:space="preserve">manage your money across all stages of your life. This includes </w:t>
      </w:r>
      <w:r w:rsidRPr="00B311A6">
        <w:t>budget</w:t>
      </w:r>
      <w:r>
        <w:t>ing</w:t>
      </w:r>
      <w:r w:rsidRPr="00B311A6">
        <w:t>, deal</w:t>
      </w:r>
      <w:r>
        <w:t>ing</w:t>
      </w:r>
      <w:r w:rsidRPr="00B311A6">
        <w:t xml:space="preserve"> with debt</w:t>
      </w:r>
      <w:r>
        <w:t>, understanding loans and credit, choosing to rent or buy goods, building savings and getting financial support</w:t>
      </w:r>
      <w:r w:rsidRPr="00B311A6">
        <w:t>.</w:t>
      </w:r>
    </w:p>
    <w:p w14:paraId="140403CB" w14:textId="77777777" w:rsidR="00B311A6" w:rsidRPr="00B311A6" w:rsidRDefault="000A2109" w:rsidP="00B311A6">
      <w:r>
        <w:t>Y</w:t>
      </w:r>
      <w:r w:rsidR="00B311A6">
        <w:t xml:space="preserve">ou can </w:t>
      </w:r>
      <w:r>
        <w:t xml:space="preserve">also </w:t>
      </w:r>
      <w:r w:rsidR="00B311A6">
        <w:t xml:space="preserve">find information </w:t>
      </w:r>
      <w:r>
        <w:t xml:space="preserve">about managing your money </w:t>
      </w:r>
      <w:r w:rsidR="00B311A6">
        <w:t xml:space="preserve">in </w:t>
      </w:r>
      <w:r>
        <w:t>16</w:t>
      </w:r>
      <w:r w:rsidR="00B311A6">
        <w:t xml:space="preserve"> language</w:t>
      </w:r>
      <w:r>
        <w:t>s on our website</w:t>
      </w:r>
      <w:r w:rsidR="00B311A6">
        <w:t>.</w:t>
      </w:r>
      <w:r w:rsidR="00D204D9">
        <w:t xml:space="preserve"> Click on a topic to find out more.</w:t>
      </w:r>
    </w:p>
    <w:p w14:paraId="791237F1" w14:textId="77777777" w:rsidR="00140168" w:rsidRDefault="00140168" w:rsidP="00140168">
      <w:pPr>
        <w:pStyle w:val="Heading2"/>
      </w:pPr>
      <w:r>
        <w:t>Budgeting</w:t>
      </w:r>
    </w:p>
    <w:p w14:paraId="4AF91767" w14:textId="77777777" w:rsidR="00140168" w:rsidRDefault="00893472" w:rsidP="00140168">
      <w:r>
        <w:t>A</w:t>
      </w:r>
      <w:r w:rsidR="00140168">
        <w:t xml:space="preserve"> budget is a plan you make for your money. It helps you to understand how much money you have coming in and </w:t>
      </w:r>
      <w:r w:rsidR="00937287">
        <w:t xml:space="preserve">going </w:t>
      </w:r>
      <w:r w:rsidR="00140168">
        <w:t xml:space="preserve">out. </w:t>
      </w:r>
      <w:r w:rsidR="00D80854">
        <w:t>A budget can help you</w:t>
      </w:r>
      <w:r w:rsidR="00140168">
        <w:t xml:space="preserve"> </w:t>
      </w:r>
      <w:r w:rsidR="00D80854">
        <w:t xml:space="preserve">take </w:t>
      </w:r>
      <w:r w:rsidR="00140168">
        <w:t>control of your money and be better prepared for financial emergencies.</w:t>
      </w:r>
    </w:p>
    <w:p w14:paraId="5103B830" w14:textId="77777777" w:rsidR="00140168" w:rsidRPr="00560B92" w:rsidRDefault="003F12E5" w:rsidP="00140168">
      <w:pPr>
        <w:pStyle w:val="Heading3"/>
      </w:pPr>
      <w:r w:rsidRPr="00560B92">
        <w:t>Making</w:t>
      </w:r>
      <w:r w:rsidR="00140168" w:rsidRPr="00560B92">
        <w:t xml:space="preserve"> a budget</w:t>
      </w:r>
    </w:p>
    <w:p w14:paraId="16BDE740" w14:textId="77777777" w:rsidR="00560B92" w:rsidRDefault="006F6A1A" w:rsidP="00140168">
      <w:r w:rsidRPr="00560B92">
        <w:t>T</w:t>
      </w:r>
      <w:r w:rsidR="00140168" w:rsidRPr="00560B92">
        <w:t>o make your budget yo</w:t>
      </w:r>
      <w:r w:rsidR="00937287" w:rsidRPr="00560B92">
        <w:t>u</w:t>
      </w:r>
      <w:r w:rsidR="00140168" w:rsidRPr="00560B92">
        <w:t xml:space="preserve"> need to work out what money you have coming in</w:t>
      </w:r>
      <w:r w:rsidRPr="00560B92">
        <w:t>. To do this you can use</w:t>
      </w:r>
      <w:r w:rsidR="00937287" w:rsidRPr="00560B92">
        <w:t xml:space="preserve"> </w:t>
      </w:r>
      <w:r w:rsidR="00560B92">
        <w:t xml:space="preserve">things like </w:t>
      </w:r>
      <w:r w:rsidR="00140168" w:rsidRPr="00560B92">
        <w:t>payslips</w:t>
      </w:r>
      <w:r w:rsidR="00560B92">
        <w:t xml:space="preserve"> and</w:t>
      </w:r>
      <w:r w:rsidR="00140168" w:rsidRPr="00560B92">
        <w:t xml:space="preserve"> bank statements. </w:t>
      </w:r>
    </w:p>
    <w:p w14:paraId="0E5D459D" w14:textId="77777777" w:rsidR="00140168" w:rsidRDefault="006F6A1A" w:rsidP="00140168">
      <w:r w:rsidRPr="00560B92">
        <w:t>Next,</w:t>
      </w:r>
      <w:r w:rsidR="00140168" w:rsidRPr="00560B92">
        <w:t xml:space="preserve"> work out how much you’re spending. </w:t>
      </w:r>
      <w:r w:rsidRPr="00560B92">
        <w:t>Use</w:t>
      </w:r>
      <w:r w:rsidR="00140168" w:rsidRPr="00560B92">
        <w:t xml:space="preserve"> </w:t>
      </w:r>
      <w:r w:rsidR="00560B92">
        <w:t xml:space="preserve">things like </w:t>
      </w:r>
      <w:r w:rsidR="00140168" w:rsidRPr="00560B92">
        <w:t xml:space="preserve">bills, bank statements, receipts, </w:t>
      </w:r>
      <w:r w:rsidRPr="00560B92">
        <w:t xml:space="preserve">Centrelink deduction statements and </w:t>
      </w:r>
      <w:r w:rsidR="00140168" w:rsidRPr="00560B92">
        <w:t>annual and one-off costs.</w:t>
      </w:r>
    </w:p>
    <w:p w14:paraId="2B4456D4" w14:textId="77777777" w:rsidR="00140168" w:rsidRDefault="006F6A1A" w:rsidP="00140168">
      <w:r>
        <w:t>Y</w:t>
      </w:r>
      <w:r w:rsidR="00140168">
        <w:t>ou can use the simple money manager tool on our website to help you make your budget.</w:t>
      </w:r>
      <w:r>
        <w:t xml:space="preserve"> It’s available in 9 languages.</w:t>
      </w:r>
    </w:p>
    <w:p w14:paraId="77C3BEBB" w14:textId="77777777" w:rsidR="00140168" w:rsidRDefault="00140168" w:rsidP="00140168">
      <w:pPr>
        <w:pStyle w:val="Heading3"/>
      </w:pPr>
      <w:r>
        <w:t>Review</w:t>
      </w:r>
      <w:r w:rsidR="00C3549F">
        <w:t>ing</w:t>
      </w:r>
      <w:r>
        <w:t xml:space="preserve"> your budget</w:t>
      </w:r>
    </w:p>
    <w:p w14:paraId="2B790339" w14:textId="77777777" w:rsidR="00140168" w:rsidRDefault="006F6A1A" w:rsidP="00140168">
      <w:r>
        <w:t xml:space="preserve">You </w:t>
      </w:r>
      <w:r w:rsidR="00937287">
        <w:t xml:space="preserve">should </w:t>
      </w:r>
      <w:r w:rsidR="00140168">
        <w:t xml:space="preserve">review your budget regularly to make sure it’s meeting your needs. Reviewing your budget </w:t>
      </w:r>
      <w:r>
        <w:t>includes working</w:t>
      </w:r>
      <w:r w:rsidR="00140168">
        <w:t xml:space="preserve"> out if you could save money</w:t>
      </w:r>
      <w:r w:rsidR="00792149">
        <w:t>, for example,</w:t>
      </w:r>
      <w:r w:rsidR="00140168">
        <w:t xml:space="preserve"> by changing insurance, </w:t>
      </w:r>
      <w:r w:rsidR="00893472">
        <w:t>phone,</w:t>
      </w:r>
      <w:r w:rsidR="00140168">
        <w:t xml:space="preserve"> or utility providers. It’s</w:t>
      </w:r>
      <w:r w:rsidR="00967D44">
        <w:t xml:space="preserve"> also</w:t>
      </w:r>
      <w:r w:rsidR="00140168">
        <w:t xml:space="preserve"> important to review your budget when you’ve had a change </w:t>
      </w:r>
      <w:r>
        <w:t>like</w:t>
      </w:r>
      <w:r w:rsidR="00140168">
        <w:t xml:space="preserve"> a reduction in work hours or a promotion.</w:t>
      </w:r>
    </w:p>
    <w:p w14:paraId="5C7D5BC6" w14:textId="77777777" w:rsidR="00140168" w:rsidRDefault="00140168" w:rsidP="00140168">
      <w:r>
        <w:t xml:space="preserve">That way you can make sure your budget </w:t>
      </w:r>
      <w:r w:rsidR="0016620B">
        <w:t>still works for you</w:t>
      </w:r>
      <w:r>
        <w:t xml:space="preserve">. You can use </w:t>
      </w:r>
      <w:r w:rsidR="006F6A1A">
        <w:t xml:space="preserve">our </w:t>
      </w:r>
      <w:r>
        <w:t>simple money manager to review your budget.</w:t>
      </w:r>
      <w:r w:rsidR="006F6A1A">
        <w:t xml:space="preserve"> It’s available in 9 languages.</w:t>
      </w:r>
    </w:p>
    <w:p w14:paraId="5036B25D" w14:textId="77777777" w:rsidR="00140168" w:rsidRDefault="00140168" w:rsidP="00140168">
      <w:pPr>
        <w:pStyle w:val="Heading2"/>
      </w:pPr>
      <w:r>
        <w:t>Dealing with debt</w:t>
      </w:r>
    </w:p>
    <w:p w14:paraId="5D658827" w14:textId="77777777" w:rsidR="000C6921" w:rsidRDefault="000C6921" w:rsidP="000C6921">
      <w:r>
        <w:t xml:space="preserve">If you have debt, it can be </w:t>
      </w:r>
      <w:r w:rsidR="00937287">
        <w:t>hard</w:t>
      </w:r>
      <w:r>
        <w:t xml:space="preserve"> to know where to begin. Making a plan is a great place to start. </w:t>
      </w:r>
      <w:r w:rsidR="006F6A1A">
        <w:t>U</w:t>
      </w:r>
      <w:r>
        <w:t>se these 4 steps to plan how to manage your debt:</w:t>
      </w:r>
    </w:p>
    <w:p w14:paraId="1B252F5D" w14:textId="77777777" w:rsidR="000C6921" w:rsidRDefault="000C6921" w:rsidP="000C6921">
      <w:pPr>
        <w:pStyle w:val="ListParagraph"/>
        <w:numPr>
          <w:ilvl w:val="0"/>
          <w:numId w:val="1"/>
        </w:numPr>
      </w:pPr>
      <w:r>
        <w:t>Identify and sort your debts</w:t>
      </w:r>
      <w:r w:rsidR="003F12E5">
        <w:t xml:space="preserve"> in order of importance</w:t>
      </w:r>
    </w:p>
    <w:p w14:paraId="7C96CB8A" w14:textId="77777777" w:rsidR="000C6921" w:rsidRDefault="000C6921" w:rsidP="000C6921">
      <w:pPr>
        <w:pStyle w:val="ListParagraph"/>
        <w:numPr>
          <w:ilvl w:val="0"/>
          <w:numId w:val="1"/>
        </w:numPr>
      </w:pPr>
      <w:r>
        <w:t>Work out your costs</w:t>
      </w:r>
      <w:r w:rsidR="003F12E5">
        <w:t xml:space="preserve"> by making or reviewing your budget</w:t>
      </w:r>
    </w:p>
    <w:p w14:paraId="400B5549" w14:textId="77777777" w:rsidR="000C6921" w:rsidRDefault="000C6921" w:rsidP="000C6921">
      <w:pPr>
        <w:pStyle w:val="ListParagraph"/>
        <w:numPr>
          <w:ilvl w:val="0"/>
          <w:numId w:val="1"/>
        </w:numPr>
      </w:pPr>
      <w:r>
        <w:t>Think about your money</w:t>
      </w:r>
      <w:r w:rsidR="003F12E5">
        <w:t>, and work out if there’s something you can save on</w:t>
      </w:r>
    </w:p>
    <w:p w14:paraId="0DD39795" w14:textId="77777777" w:rsidR="000C6921" w:rsidRDefault="000C6921" w:rsidP="000C6921">
      <w:pPr>
        <w:pStyle w:val="ListParagraph"/>
        <w:numPr>
          <w:ilvl w:val="0"/>
          <w:numId w:val="1"/>
        </w:numPr>
      </w:pPr>
      <w:r>
        <w:t>Take action and ask for help</w:t>
      </w:r>
      <w:r w:rsidR="003F12E5">
        <w:t>.</w:t>
      </w:r>
    </w:p>
    <w:p w14:paraId="096ADC3D" w14:textId="77777777" w:rsidR="000C6921" w:rsidRPr="000C6921" w:rsidRDefault="000C6921" w:rsidP="000C6921">
      <w:r>
        <w:lastRenderedPageBreak/>
        <w:t>You can find information on our website about how to complete the</w:t>
      </w:r>
      <w:r w:rsidR="003F12E5">
        <w:t>se</w:t>
      </w:r>
      <w:r>
        <w:t xml:space="preserve"> 4 steps. </w:t>
      </w:r>
      <w:r w:rsidR="006F6A1A">
        <w:t xml:space="preserve">The sooner you ask for help, the easier it will be. </w:t>
      </w:r>
      <w:r>
        <w:t>If you need urgent help dealing with debt, you can speak to a financial counsellor at the National Debt Helpline.</w:t>
      </w:r>
    </w:p>
    <w:p w14:paraId="638FD0F9" w14:textId="77777777" w:rsidR="00140168" w:rsidRDefault="00140168" w:rsidP="00140168">
      <w:pPr>
        <w:pStyle w:val="Heading2"/>
      </w:pPr>
      <w:r>
        <w:t>Understanding loans and credit</w:t>
      </w:r>
    </w:p>
    <w:p w14:paraId="1F50BEDE" w14:textId="77777777" w:rsidR="000C6921" w:rsidRDefault="00873169" w:rsidP="000C6921">
      <w:r>
        <w:t>There</w:t>
      </w:r>
      <w:r w:rsidR="00C77828">
        <w:t xml:space="preserve"> are</w:t>
      </w:r>
      <w:r w:rsidR="000C6921">
        <w:t xml:space="preserve"> </w:t>
      </w:r>
      <w:r w:rsidR="0031243D">
        <w:t>different types</w:t>
      </w:r>
      <w:r w:rsidR="000C6921">
        <w:t xml:space="preserve"> of loans and credit. T</w:t>
      </w:r>
      <w:r>
        <w:t xml:space="preserve">hese </w:t>
      </w:r>
      <w:r w:rsidR="000C6921">
        <w:t xml:space="preserve">include payday loans, </w:t>
      </w:r>
      <w:r>
        <w:t>credit cards, rent to buy or consumer leases, No Interest Loans and buy now, pay later services.</w:t>
      </w:r>
    </w:p>
    <w:p w14:paraId="77B71F64" w14:textId="77777777" w:rsidR="00873169" w:rsidRPr="000C6921" w:rsidRDefault="00873169" w:rsidP="000C6921">
      <w:r>
        <w:t xml:space="preserve">Before </w:t>
      </w:r>
      <w:r w:rsidR="00937287">
        <w:t xml:space="preserve">signing </w:t>
      </w:r>
      <w:r>
        <w:t xml:space="preserve">any type of loan or credit </w:t>
      </w:r>
      <w:r w:rsidR="0031243D">
        <w:t xml:space="preserve">agreement </w:t>
      </w:r>
      <w:r w:rsidR="00893472">
        <w:t>make sure you understand</w:t>
      </w:r>
      <w:r>
        <w:t xml:space="preserve"> the terms and conditions</w:t>
      </w:r>
      <w:r w:rsidR="0016620B">
        <w:t>. Work out</w:t>
      </w:r>
      <w:r>
        <w:t xml:space="preserve"> what</w:t>
      </w:r>
      <w:r w:rsidR="0016620B">
        <w:t xml:space="preserve"> fees there are and what</w:t>
      </w:r>
      <w:r>
        <w:t xml:space="preserve"> happens if you can’t repay </w:t>
      </w:r>
      <w:r w:rsidR="0016620B">
        <w:t>it</w:t>
      </w:r>
      <w:r>
        <w:t xml:space="preserve">. </w:t>
      </w:r>
      <w:r w:rsidR="0031243D">
        <w:t xml:space="preserve">You can find </w:t>
      </w:r>
      <w:r w:rsidR="00A4195F">
        <w:t xml:space="preserve">more details about the different loans and credit </w:t>
      </w:r>
      <w:r w:rsidR="0031243D">
        <w:t>on our website.</w:t>
      </w:r>
    </w:p>
    <w:p w14:paraId="473C29E0" w14:textId="77777777" w:rsidR="00140168" w:rsidRDefault="00140168" w:rsidP="00140168">
      <w:pPr>
        <w:pStyle w:val="Heading2"/>
      </w:pPr>
      <w:r>
        <w:t>Choosing to rent or buy goods</w:t>
      </w:r>
    </w:p>
    <w:p w14:paraId="6A1F5B9A" w14:textId="77777777" w:rsidR="0031243D" w:rsidRPr="0031243D" w:rsidRDefault="0031243D" w:rsidP="0031243D">
      <w:r>
        <w:t>There</w:t>
      </w:r>
      <w:r w:rsidR="00C77828">
        <w:t xml:space="preserve"> are </w:t>
      </w:r>
      <w:r w:rsidR="00C3549F">
        <w:t>many</w:t>
      </w:r>
      <w:r>
        <w:t xml:space="preserve"> ways to buy or rent goods like furniture, electronics, and other household or lifestyle goods. These include, rent to buy consumer leases, buy now, pay later, No </w:t>
      </w:r>
      <w:r w:rsidR="00D204D9">
        <w:t>i</w:t>
      </w:r>
      <w:r>
        <w:t xml:space="preserve">nterest </w:t>
      </w:r>
      <w:r w:rsidR="00D204D9">
        <w:t>l</w:t>
      </w:r>
      <w:r>
        <w:t xml:space="preserve">oans, </w:t>
      </w:r>
      <w:r w:rsidR="00893472">
        <w:t>lay-by,</w:t>
      </w:r>
      <w:r>
        <w:t xml:space="preserve"> or interest free deals. Some of these options mean you’ll pay more for the goods than if you bought them outright. </w:t>
      </w:r>
      <w:r w:rsidR="00937287">
        <w:t>Remember to always c</w:t>
      </w:r>
      <w:r w:rsidR="00294809">
        <w:t>heck</w:t>
      </w:r>
      <w:r w:rsidR="00937287">
        <w:t xml:space="preserve"> your budget before buying </w:t>
      </w:r>
      <w:r w:rsidR="00294809">
        <w:t xml:space="preserve">or renting </w:t>
      </w:r>
      <w:r w:rsidR="00937287">
        <w:t>something</w:t>
      </w:r>
      <w:r w:rsidR="00294809">
        <w:t xml:space="preserve">. </w:t>
      </w:r>
      <w:r w:rsidR="0095669A">
        <w:t>If you rent or buy something you want, consider if you</w:t>
      </w:r>
      <w:r w:rsidR="00080B2E">
        <w:t>’ll</w:t>
      </w:r>
      <w:r w:rsidR="0095669A">
        <w:t xml:space="preserve">  still be able to cover your other regular expenses. </w:t>
      </w:r>
      <w:r w:rsidR="00937287">
        <w:t>You can f</w:t>
      </w:r>
      <w:r>
        <w:t>ind out more on our website.</w:t>
      </w:r>
    </w:p>
    <w:p w14:paraId="500A0BFE" w14:textId="77777777" w:rsidR="00140168" w:rsidRDefault="00140168" w:rsidP="00140168">
      <w:pPr>
        <w:pStyle w:val="Heading2"/>
      </w:pPr>
      <w:r>
        <w:t>Building savings</w:t>
      </w:r>
    </w:p>
    <w:p w14:paraId="2C7B0271" w14:textId="77777777" w:rsidR="0031243D" w:rsidRPr="0031243D" w:rsidRDefault="00937287" w:rsidP="0031243D">
      <w:r>
        <w:t>B</w:t>
      </w:r>
      <w:r w:rsidR="0031243D">
        <w:t>ig or small</w:t>
      </w:r>
      <w:r w:rsidR="00D33745">
        <w:t xml:space="preserve">, </w:t>
      </w:r>
      <w:r w:rsidR="0031243D">
        <w:t xml:space="preserve">any savings goals are good to have. You can set a savings goal for things like school supplies, furniture, a </w:t>
      </w:r>
      <w:r w:rsidR="00893472">
        <w:t>car,</w:t>
      </w:r>
      <w:r w:rsidR="0031243D">
        <w:t xml:space="preserve"> or retirement. The best way to</w:t>
      </w:r>
      <w:r w:rsidR="00B4405D">
        <w:t xml:space="preserve"> build savings is by making or reviewing your budget and then setting</w:t>
      </w:r>
      <w:r>
        <w:t xml:space="preserve"> savings</w:t>
      </w:r>
      <w:r w:rsidR="00B4405D">
        <w:t xml:space="preserve"> goals. We have tools</w:t>
      </w:r>
      <w:r w:rsidR="00C77828">
        <w:t xml:space="preserve"> on our website</w:t>
      </w:r>
      <w:r w:rsidR="00B4405D">
        <w:t xml:space="preserve"> t</w:t>
      </w:r>
      <w:r w:rsidR="00C77828">
        <w:t>hat can</w:t>
      </w:r>
      <w:r w:rsidR="00B4405D">
        <w:t xml:space="preserve"> help you build your savings</w:t>
      </w:r>
      <w:r w:rsidR="00C77828">
        <w:t xml:space="preserve">. </w:t>
      </w:r>
    </w:p>
    <w:p w14:paraId="06196380" w14:textId="77777777" w:rsidR="00140168" w:rsidRDefault="00C3549F" w:rsidP="00140168">
      <w:pPr>
        <w:pStyle w:val="Heading2"/>
      </w:pPr>
      <w:r>
        <w:t>Getting f</w:t>
      </w:r>
      <w:r w:rsidR="00140168">
        <w:t>inancial support</w:t>
      </w:r>
    </w:p>
    <w:p w14:paraId="170ACCB1" w14:textId="77777777" w:rsidR="00140168" w:rsidRDefault="00F92D7D" w:rsidP="00B4405D">
      <w:r>
        <w:t>S</w:t>
      </w:r>
      <w:r w:rsidR="00B4405D">
        <w:t xml:space="preserve">ometimes you </w:t>
      </w:r>
      <w:r w:rsidR="00C3549F">
        <w:t xml:space="preserve">might </w:t>
      </w:r>
      <w:r w:rsidR="00B4405D">
        <w:t>need help managing your money. You can talk to one of our Financial Information Service Officers for free. They can sh</w:t>
      </w:r>
      <w:r>
        <w:t>are</w:t>
      </w:r>
      <w:r w:rsidR="00B4405D">
        <w:t xml:space="preserve"> tools, resources and information that can help you make more informed financial decisions.</w:t>
      </w:r>
    </w:p>
    <w:p w14:paraId="145B55B4" w14:textId="77777777" w:rsidR="00B4405D" w:rsidRDefault="00B4405D" w:rsidP="00B4405D">
      <w:r>
        <w:t xml:space="preserve">If you need help with debt, you can find information on financial counsellors and other </w:t>
      </w:r>
      <w:r w:rsidR="003F12E5">
        <w:t xml:space="preserve">financial </w:t>
      </w:r>
      <w:r>
        <w:t>support on our website.</w:t>
      </w:r>
    </w:p>
    <w:p w14:paraId="0EF3A519" w14:textId="77777777" w:rsidR="005F1A65" w:rsidRDefault="005F1A65" w:rsidP="005F1A65">
      <w:pPr>
        <w:pStyle w:val="Heading2"/>
      </w:pPr>
      <w:r>
        <w:t xml:space="preserve">Financial </w:t>
      </w:r>
      <w:r w:rsidR="00792149">
        <w:t>a</w:t>
      </w:r>
      <w:r w:rsidR="005218E4">
        <w:t xml:space="preserve">buse </w:t>
      </w:r>
    </w:p>
    <w:p w14:paraId="3411673B" w14:textId="77777777" w:rsidR="005218E4" w:rsidRPr="0059553E" w:rsidRDefault="005218E4" w:rsidP="005218E4">
      <w:pPr>
        <w:pStyle w:val="SABodytext"/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</w:pPr>
      <w:r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Financial abuse </w:t>
      </w:r>
      <w:r w:rsidR="003B33DA"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is a type of family and domestic violence. It</w:t>
      </w:r>
      <w:r w:rsidR="00080B2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’s</w:t>
      </w:r>
      <w:r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  behaviour </w:t>
      </w:r>
      <w:r w:rsidR="00C976BF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that </w:t>
      </w:r>
      <w:r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limit</w:t>
      </w:r>
      <w:r w:rsidR="00C976BF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s, manipulate</w:t>
      </w:r>
      <w:r w:rsidR="00D33745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s</w:t>
      </w:r>
      <w:r w:rsidR="00C976BF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 or removes </w:t>
      </w:r>
      <w:r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your access to money. </w:t>
      </w:r>
      <w:r w:rsidR="003B33DA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Warning signs might include:</w:t>
      </w:r>
    </w:p>
    <w:p w14:paraId="1AB21049" w14:textId="77777777" w:rsidR="007672BB" w:rsidRPr="00C976BF" w:rsidRDefault="005218E4" w:rsidP="0059553E">
      <w:pPr>
        <w:pStyle w:val="ListParagraph"/>
        <w:numPr>
          <w:ilvl w:val="0"/>
          <w:numId w:val="7"/>
        </w:numPr>
      </w:pPr>
      <w:r w:rsidRPr="0059553E">
        <w:t>t</w:t>
      </w:r>
      <w:r w:rsidRPr="00C976BF">
        <w:t>aking or using your money without your permission</w:t>
      </w:r>
    </w:p>
    <w:p w14:paraId="3C278FCB" w14:textId="77777777" w:rsidR="003B33DA" w:rsidRPr="00C976BF" w:rsidRDefault="005218E4" w:rsidP="0059553E">
      <w:pPr>
        <w:pStyle w:val="ListParagraph"/>
        <w:numPr>
          <w:ilvl w:val="0"/>
          <w:numId w:val="7"/>
        </w:numPr>
      </w:pPr>
      <w:r w:rsidRPr="00C976BF">
        <w:t>not being allowed to work</w:t>
      </w:r>
    </w:p>
    <w:p w14:paraId="54C43F54" w14:textId="77777777" w:rsidR="003B33DA" w:rsidRPr="00C976BF" w:rsidRDefault="00C976BF" w:rsidP="0059553E">
      <w:pPr>
        <w:pStyle w:val="ListParagraph"/>
        <w:numPr>
          <w:ilvl w:val="0"/>
          <w:numId w:val="7"/>
        </w:numPr>
      </w:pPr>
      <w:r w:rsidRPr="00C976BF">
        <w:t>h</w:t>
      </w:r>
      <w:r w:rsidR="005218E4" w:rsidRPr="00C976BF">
        <w:t>aving to account for how you spend your money</w:t>
      </w:r>
    </w:p>
    <w:p w14:paraId="07BE5887" w14:textId="77777777" w:rsidR="007672BB" w:rsidRPr="00C976BF" w:rsidRDefault="005218E4" w:rsidP="0059553E">
      <w:pPr>
        <w:pStyle w:val="ListParagraph"/>
        <w:numPr>
          <w:ilvl w:val="0"/>
          <w:numId w:val="7"/>
        </w:numPr>
      </w:pPr>
      <w:r w:rsidRPr="00C976BF">
        <w:lastRenderedPageBreak/>
        <w:t xml:space="preserve">withholding financial information from you  </w:t>
      </w:r>
    </w:p>
    <w:p w14:paraId="2C56F2CF" w14:textId="77777777" w:rsidR="005218E4" w:rsidRPr="0059553E" w:rsidRDefault="00792149" w:rsidP="0059553E">
      <w:pPr>
        <w:pStyle w:val="ListParagraph"/>
        <w:numPr>
          <w:ilvl w:val="0"/>
          <w:numId w:val="7"/>
        </w:numPr>
      </w:pPr>
      <w:r>
        <w:t>s</w:t>
      </w:r>
      <w:r w:rsidR="005218E4" w:rsidRPr="00C976BF">
        <w:t>pending any payments you get from us without your consent</w:t>
      </w:r>
      <w:r>
        <w:t>.</w:t>
      </w:r>
    </w:p>
    <w:p w14:paraId="1EADB8C8" w14:textId="77777777" w:rsidR="005218E4" w:rsidRPr="0059553E" w:rsidRDefault="00614E7A" w:rsidP="0059553E">
      <w:pPr>
        <w:pStyle w:val="SABodytex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Help is available. </w:t>
      </w:r>
      <w:r w:rsidR="005218E4"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Call 000 if you are in immediate danger</w:t>
      </w:r>
      <w:r w:rsidR="008F0BBC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 xml:space="preserve">. </w:t>
      </w:r>
      <w:r w:rsidR="005218E4" w:rsidRPr="0059553E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To access 24/7 counselling and support, call 1800RESPECT on 1800 737 732</w:t>
      </w:r>
      <w:r w:rsidR="00792149">
        <w:rPr>
          <w:rFonts w:asciiTheme="minorHAnsi" w:hAnsiTheme="minorHAnsi" w:cs="Segoe UI"/>
          <w:color w:val="000000"/>
          <w:sz w:val="24"/>
          <w:szCs w:val="24"/>
          <w:shd w:val="clear" w:color="auto" w:fill="FFFFFF"/>
        </w:rPr>
        <w:t>.</w:t>
      </w:r>
    </w:p>
    <w:p w14:paraId="0996925F" w14:textId="77777777" w:rsidR="005F1A65" w:rsidRPr="00140168" w:rsidRDefault="005F1A65" w:rsidP="0059553E">
      <w:pPr>
        <w:pStyle w:val="SABodytext"/>
      </w:pPr>
    </w:p>
    <w:sectPr w:rsidR="005F1A65" w:rsidRPr="0014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3E7" w14:textId="77777777" w:rsidR="00C775E3" w:rsidRDefault="00C775E3" w:rsidP="00237BE2">
      <w:pPr>
        <w:spacing w:after="0" w:line="240" w:lineRule="auto"/>
      </w:pPr>
      <w:r>
        <w:separator/>
      </w:r>
    </w:p>
  </w:endnote>
  <w:endnote w:type="continuationSeparator" w:id="0">
    <w:p w14:paraId="25246F87" w14:textId="77777777" w:rsidR="00C775E3" w:rsidRDefault="00C775E3" w:rsidP="0023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8593" w14:textId="77777777" w:rsidR="00C775E3" w:rsidRDefault="00C775E3" w:rsidP="00237BE2">
      <w:pPr>
        <w:spacing w:after="0" w:line="240" w:lineRule="auto"/>
      </w:pPr>
      <w:r>
        <w:separator/>
      </w:r>
    </w:p>
  </w:footnote>
  <w:footnote w:type="continuationSeparator" w:id="0">
    <w:p w14:paraId="75EE697B" w14:textId="77777777" w:rsidR="00C775E3" w:rsidRDefault="00C775E3" w:rsidP="0023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1DC"/>
    <w:multiLevelType w:val="hybridMultilevel"/>
    <w:tmpl w:val="622000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3AA"/>
    <w:multiLevelType w:val="hybridMultilevel"/>
    <w:tmpl w:val="1556F6A6"/>
    <w:lvl w:ilvl="0" w:tplc="1E286C8E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5D0B"/>
    <w:multiLevelType w:val="hybridMultilevel"/>
    <w:tmpl w:val="269C7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9BF"/>
    <w:multiLevelType w:val="hybridMultilevel"/>
    <w:tmpl w:val="F7EA6F82"/>
    <w:lvl w:ilvl="0" w:tplc="1E286C8E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F57"/>
    <w:multiLevelType w:val="hybridMultilevel"/>
    <w:tmpl w:val="EFBED22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7D44DE"/>
    <w:multiLevelType w:val="hybridMultilevel"/>
    <w:tmpl w:val="9710EE88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6196443"/>
    <w:multiLevelType w:val="hybridMultilevel"/>
    <w:tmpl w:val="75C8D3F2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2107231">
    <w:abstractNumId w:val="0"/>
  </w:num>
  <w:num w:numId="2" w16cid:durableId="118426497">
    <w:abstractNumId w:val="4"/>
  </w:num>
  <w:num w:numId="3" w16cid:durableId="1697390943">
    <w:abstractNumId w:val="6"/>
  </w:num>
  <w:num w:numId="4" w16cid:durableId="91246472">
    <w:abstractNumId w:val="5"/>
  </w:num>
  <w:num w:numId="5" w16cid:durableId="1667395131">
    <w:abstractNumId w:val="3"/>
  </w:num>
  <w:num w:numId="6" w16cid:durableId="498349116">
    <w:abstractNumId w:val="1"/>
  </w:num>
  <w:num w:numId="7" w16cid:durableId="97086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61F1E2-A4C5-4D62-A3AB-05CA9DB701C1}"/>
    <w:docVar w:name="dgnword-drafile" w:val="C:\Users\jhk168\AppData\Local\Temp\draD3DE.tmp"/>
    <w:docVar w:name="dgnword-eventsink" w:val="637771544"/>
  </w:docVars>
  <w:rsids>
    <w:rsidRoot w:val="00140168"/>
    <w:rsid w:val="00005A18"/>
    <w:rsid w:val="000649D6"/>
    <w:rsid w:val="00080B2E"/>
    <w:rsid w:val="000A2109"/>
    <w:rsid w:val="000C6921"/>
    <w:rsid w:val="00140168"/>
    <w:rsid w:val="0016620B"/>
    <w:rsid w:val="00237BE2"/>
    <w:rsid w:val="00242D52"/>
    <w:rsid w:val="00283F0B"/>
    <w:rsid w:val="00294809"/>
    <w:rsid w:val="002B3209"/>
    <w:rsid w:val="0031243D"/>
    <w:rsid w:val="0035686B"/>
    <w:rsid w:val="003B33DA"/>
    <w:rsid w:val="003B68C3"/>
    <w:rsid w:val="003F12E5"/>
    <w:rsid w:val="003F5D24"/>
    <w:rsid w:val="00454245"/>
    <w:rsid w:val="00483F79"/>
    <w:rsid w:val="004C53FC"/>
    <w:rsid w:val="004E4BAD"/>
    <w:rsid w:val="005167C4"/>
    <w:rsid w:val="005218E4"/>
    <w:rsid w:val="00524985"/>
    <w:rsid w:val="00547D53"/>
    <w:rsid w:val="00553173"/>
    <w:rsid w:val="00560B92"/>
    <w:rsid w:val="00573109"/>
    <w:rsid w:val="0059553E"/>
    <w:rsid w:val="005F1A65"/>
    <w:rsid w:val="00612C84"/>
    <w:rsid w:val="00614E7A"/>
    <w:rsid w:val="00631F07"/>
    <w:rsid w:val="006F6A1A"/>
    <w:rsid w:val="00703E6A"/>
    <w:rsid w:val="00757ABE"/>
    <w:rsid w:val="007672BB"/>
    <w:rsid w:val="00792149"/>
    <w:rsid w:val="007A7329"/>
    <w:rsid w:val="007F04D0"/>
    <w:rsid w:val="00851A2D"/>
    <w:rsid w:val="00865F4D"/>
    <w:rsid w:val="00873169"/>
    <w:rsid w:val="00883E8C"/>
    <w:rsid w:val="00893472"/>
    <w:rsid w:val="008C6D2E"/>
    <w:rsid w:val="008F0BBC"/>
    <w:rsid w:val="008F48FA"/>
    <w:rsid w:val="00937287"/>
    <w:rsid w:val="00955538"/>
    <w:rsid w:val="0095669A"/>
    <w:rsid w:val="00967D44"/>
    <w:rsid w:val="009808DB"/>
    <w:rsid w:val="00990E8E"/>
    <w:rsid w:val="00A4195F"/>
    <w:rsid w:val="00A92D48"/>
    <w:rsid w:val="00A95844"/>
    <w:rsid w:val="00AC4B37"/>
    <w:rsid w:val="00B05011"/>
    <w:rsid w:val="00B056AC"/>
    <w:rsid w:val="00B311A6"/>
    <w:rsid w:val="00B4405D"/>
    <w:rsid w:val="00B754CA"/>
    <w:rsid w:val="00B85182"/>
    <w:rsid w:val="00BB5D84"/>
    <w:rsid w:val="00C3549F"/>
    <w:rsid w:val="00C775E3"/>
    <w:rsid w:val="00C77828"/>
    <w:rsid w:val="00C976BF"/>
    <w:rsid w:val="00CB0EF9"/>
    <w:rsid w:val="00CD5062"/>
    <w:rsid w:val="00D204D9"/>
    <w:rsid w:val="00D33745"/>
    <w:rsid w:val="00D80854"/>
    <w:rsid w:val="00E05F94"/>
    <w:rsid w:val="00E771FA"/>
    <w:rsid w:val="00ED1E36"/>
    <w:rsid w:val="00F65C4E"/>
    <w:rsid w:val="00F661C9"/>
    <w:rsid w:val="00F92D7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55298"/>
  <w15:chartTrackingRefBased/>
  <w15:docId w15:val="{CFA4170B-4F56-4E58-9741-797F1D44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1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6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2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3472"/>
    <w:pPr>
      <w:spacing w:after="0" w:line="240" w:lineRule="auto"/>
    </w:pPr>
  </w:style>
  <w:style w:type="paragraph" w:customStyle="1" w:styleId="SABodytext">
    <w:name w:val="SA Body text"/>
    <w:basedOn w:val="Normal"/>
    <w:link w:val="SABodytextChar"/>
    <w:qFormat/>
    <w:rsid w:val="005218E4"/>
    <w:pPr>
      <w:spacing w:before="120" w:after="240" w:line="240" w:lineRule="auto"/>
    </w:pPr>
    <w:rPr>
      <w:rFonts w:ascii="Roboto" w:eastAsia="Times New Roman" w:hAnsi="Roboto" w:cs="Arial"/>
      <w:kern w:val="0"/>
      <w:sz w:val="20"/>
      <w:szCs w:val="22"/>
      <w:lang w:eastAsia="en-AU"/>
      <w14:ligatures w14:val="none"/>
    </w:rPr>
  </w:style>
  <w:style w:type="character" w:customStyle="1" w:styleId="SABodytextChar">
    <w:name w:val="SA Body text Char"/>
    <w:basedOn w:val="DefaultParagraphFont"/>
    <w:link w:val="SABodytext"/>
    <w:rsid w:val="005218E4"/>
    <w:rPr>
      <w:rFonts w:ascii="Roboto" w:eastAsia="Times New Roman" w:hAnsi="Roboto" w:cs="Arial"/>
      <w:kern w:val="0"/>
      <w:sz w:val="20"/>
      <w:szCs w:val="22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E2"/>
  </w:style>
  <w:style w:type="paragraph" w:styleId="Footer">
    <w:name w:val="footer"/>
    <w:basedOn w:val="Normal"/>
    <w:link w:val="FooterChar"/>
    <w:uiPriority w:val="99"/>
    <w:unhideWhenUsed/>
    <w:rsid w:val="0023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build-your-money-skills-transcript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your money skills transcript</dc:title>
  <dc:subject/>
  <dc:creator>Services Australia</dc:creator>
  <cp:keywords/>
  <dc:description/>
  <cp:revision>2</cp:revision>
  <dcterms:created xsi:type="dcterms:W3CDTF">2025-06-23T02:30:00Z</dcterms:created>
  <dcterms:modified xsi:type="dcterms:W3CDTF">2025-06-23T02:49:00Z</dcterms:modified>
</cp:coreProperties>
</file>