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C6" w:rsidRPr="00CF22C6" w:rsidRDefault="00CF22C6" w:rsidP="00543BB5">
      <w:pPr>
        <w:rPr>
          <w:b/>
        </w:rPr>
      </w:pPr>
      <w:bookmarkStart w:id="0" w:name="_GoBack"/>
      <w:r w:rsidRPr="00CF22C6">
        <w:rPr>
          <w:b/>
        </w:rPr>
        <w:t>ABSTUDY guide for providers: Start and end of term travel transcript</w:t>
      </w:r>
      <w:bookmarkEnd w:id="0"/>
    </w:p>
    <w:p w:rsidR="000C7757" w:rsidRDefault="00CF22C6" w:rsidP="00543BB5">
      <w:r>
        <w:t xml:space="preserve">NARRATOR: </w:t>
      </w:r>
      <w:r w:rsidR="000C7757">
        <w:t xml:space="preserve">ABSTUDY </w:t>
      </w:r>
      <w:r w:rsidR="00543BB5">
        <w:t xml:space="preserve">travel </w:t>
      </w:r>
      <w:r w:rsidR="000C7757">
        <w:t>can help Aboriginal and Torres S</w:t>
      </w:r>
      <w:r w:rsidR="00543BB5">
        <w:t>tra</w:t>
      </w:r>
      <w:r w:rsidR="000C7757">
        <w:t>it</w:t>
      </w:r>
      <w:r w:rsidR="00543BB5">
        <w:t xml:space="preserve"> Islander students get to and from school at the start and end of term</w:t>
      </w:r>
      <w:r w:rsidR="000C7757">
        <w:t>. B</w:t>
      </w:r>
      <w:r w:rsidR="00543BB5">
        <w:t xml:space="preserve">oarding schools and hostels can book this travel for their students. </w:t>
      </w:r>
    </w:p>
    <w:p w:rsidR="000C7757" w:rsidRDefault="00CF22C6" w:rsidP="00543BB5">
      <w:r>
        <w:t xml:space="preserve">JODIE: </w:t>
      </w:r>
      <w:r w:rsidR="00543BB5">
        <w:t xml:space="preserve">Once they </w:t>
      </w:r>
      <w:proofErr w:type="gramStart"/>
      <w:r w:rsidR="00543BB5">
        <w:t>are enrolled</w:t>
      </w:r>
      <w:proofErr w:type="gramEnd"/>
      <w:r w:rsidR="00543BB5">
        <w:t xml:space="preserve"> in the school, they can, they travel to school at the beginning of the year and can travel home on the holidays, go home and come back each holiday. </w:t>
      </w:r>
      <w:proofErr w:type="gramStart"/>
      <w:r w:rsidR="00543BB5">
        <w:t>And then</w:t>
      </w:r>
      <w:proofErr w:type="gramEnd"/>
      <w:r w:rsidR="00543BB5">
        <w:t xml:space="preserve"> at the end of the year, and at those time when they travel, they can travel</w:t>
      </w:r>
      <w:r w:rsidR="000C7757">
        <w:t xml:space="preserve"> a</w:t>
      </w:r>
      <w:r w:rsidR="00543BB5">
        <w:t xml:space="preserve">lso with family members, they can bring family members, community members, or someone who's </w:t>
      </w:r>
      <w:r w:rsidR="000C7757">
        <w:t xml:space="preserve">a </w:t>
      </w:r>
      <w:r w:rsidR="00543BB5">
        <w:t xml:space="preserve">trusted adult who can help them with their travel and their luggage and be responsible. </w:t>
      </w:r>
    </w:p>
    <w:p w:rsidR="000C7757" w:rsidRDefault="00CF22C6" w:rsidP="00543BB5">
      <w:r>
        <w:t xml:space="preserve">NARRATOR: </w:t>
      </w:r>
      <w:proofErr w:type="gramStart"/>
      <w:r w:rsidR="00543BB5">
        <w:t>It's</w:t>
      </w:r>
      <w:proofErr w:type="gramEnd"/>
      <w:r w:rsidR="00543BB5">
        <w:t xml:space="preserve"> important to book start and end of term travel as early as possible. </w:t>
      </w:r>
      <w:r w:rsidR="000C7757">
        <w:t xml:space="preserve">ABSTUDY </w:t>
      </w:r>
      <w:r w:rsidR="00543BB5">
        <w:t xml:space="preserve">needs at least seven </w:t>
      </w:r>
      <w:r w:rsidR="00841723">
        <w:t>weeks’ notice</w:t>
      </w:r>
      <w:r w:rsidR="00543BB5">
        <w:t xml:space="preserve"> for bulk requests for travel during peak times, or at least 10 </w:t>
      </w:r>
      <w:r w:rsidR="00841723">
        <w:t>days’ notice</w:t>
      </w:r>
      <w:r w:rsidR="00543BB5">
        <w:t xml:space="preserve"> for individual travel requests. If urgent travel is required, please contact </w:t>
      </w:r>
      <w:r w:rsidR="000C7757">
        <w:t>ABSTUDY.</w:t>
      </w:r>
    </w:p>
    <w:p w:rsidR="00841723" w:rsidRDefault="00841723" w:rsidP="00543BB5">
      <w:r>
        <w:t>B</w:t>
      </w:r>
      <w:r w:rsidR="00543BB5">
        <w:t>oarding schools and host</w:t>
      </w:r>
      <w:r w:rsidR="000C7757">
        <w:t>els</w:t>
      </w:r>
      <w:r w:rsidR="00543BB5">
        <w:t xml:space="preserve"> will receive a reminder email each term with important information and due dates for bulk travel</w:t>
      </w:r>
      <w:r>
        <w:t>.</w:t>
      </w:r>
    </w:p>
    <w:p w:rsidR="000C7757" w:rsidRDefault="00CF22C6" w:rsidP="00543BB5">
      <w:r>
        <w:t xml:space="preserve">SHALEAH: </w:t>
      </w:r>
      <w:r w:rsidR="00841723">
        <w:t>F</w:t>
      </w:r>
      <w:r w:rsidR="00543BB5">
        <w:t>or the start and end of school term and school vacation</w:t>
      </w:r>
      <w:r w:rsidR="00841723">
        <w:t xml:space="preserve"> i</w:t>
      </w:r>
      <w:r w:rsidR="00543BB5">
        <w:t xml:space="preserve">t's important that schools get those requests in early because a lot of schools will be traveling also on the, around those same dates. </w:t>
      </w:r>
      <w:proofErr w:type="gramStart"/>
      <w:r w:rsidR="00543BB5">
        <w:t>So</w:t>
      </w:r>
      <w:proofErr w:type="gramEnd"/>
      <w:r w:rsidR="00543BB5">
        <w:t xml:space="preserve"> we need to make sure that their travel</w:t>
      </w:r>
      <w:r w:rsidR="000C7757">
        <w:t xml:space="preserve"> is</w:t>
      </w:r>
      <w:r w:rsidR="00543BB5">
        <w:t xml:space="preserve"> in early and assessed.</w:t>
      </w:r>
      <w:r w:rsidR="000C7757">
        <w:t xml:space="preserve"> </w:t>
      </w:r>
      <w:proofErr w:type="gramStart"/>
      <w:r w:rsidR="00543BB5">
        <w:t>So</w:t>
      </w:r>
      <w:proofErr w:type="gramEnd"/>
      <w:r w:rsidR="00543BB5">
        <w:t xml:space="preserve"> we are requesting that, that travel date to be booked and not missing an opportuni</w:t>
      </w:r>
      <w:r w:rsidR="00841723">
        <w:t>ty to book flights or buses</w:t>
      </w:r>
      <w:r w:rsidR="00543BB5">
        <w:t xml:space="preserve"> as we're still competing with the community as well</w:t>
      </w:r>
      <w:r w:rsidR="000C7757">
        <w:t>.</w:t>
      </w:r>
    </w:p>
    <w:p w:rsidR="000C7757" w:rsidRDefault="00CF22C6" w:rsidP="00543BB5">
      <w:r>
        <w:t xml:space="preserve">NARRATOR: </w:t>
      </w:r>
      <w:r w:rsidR="000C7757">
        <w:t>S</w:t>
      </w:r>
      <w:r w:rsidR="00543BB5">
        <w:t>tudents under the age of 18 should have an adult supervisor travel with them. This applies when students travel individually or in groups</w:t>
      </w:r>
      <w:r w:rsidR="000C7757">
        <w:t>. S</w:t>
      </w:r>
      <w:r w:rsidR="00543BB5">
        <w:t>tudents under the age of 12 must have an adult supervisor for their full journey. A supervisor can be a family member, a community member, or an education representative</w:t>
      </w:r>
      <w:r w:rsidR="000C7757">
        <w:t>. ABSTUDY</w:t>
      </w:r>
      <w:r w:rsidR="00543BB5">
        <w:t xml:space="preserve"> also covers the cost of supervisor travel. All students under the age of 18 must have a safe travel plan</w:t>
      </w:r>
      <w:r w:rsidR="000C7757">
        <w:t xml:space="preserve">. </w:t>
      </w:r>
    </w:p>
    <w:p w:rsidR="00841723" w:rsidRDefault="000C7757" w:rsidP="00543BB5">
      <w:r>
        <w:t>B</w:t>
      </w:r>
      <w:r w:rsidR="00543BB5">
        <w:t xml:space="preserve">oarding schools and hostels should confirm all the students' travel details with families before they contact </w:t>
      </w:r>
      <w:r>
        <w:t>ABSTUDY</w:t>
      </w:r>
      <w:r w:rsidR="00543BB5">
        <w:t xml:space="preserve"> to book. They should also ensure families are aware of their obligations</w:t>
      </w:r>
      <w:r w:rsidR="00841723">
        <w:t>.</w:t>
      </w:r>
    </w:p>
    <w:p w:rsidR="000C7757" w:rsidRDefault="00CF22C6" w:rsidP="00543BB5">
      <w:r>
        <w:t xml:space="preserve">SHALEAH: </w:t>
      </w:r>
      <w:r w:rsidR="00841723">
        <w:t>C</w:t>
      </w:r>
      <w:r w:rsidR="00543BB5">
        <w:t xml:space="preserve">onsidering all the little things to do with travel. So who will be traveling with the kid? Will they need accommodation? Will they need transfers? The locations </w:t>
      </w:r>
      <w:proofErr w:type="gramStart"/>
      <w:r w:rsidR="00543BB5">
        <w:t>they're</w:t>
      </w:r>
      <w:proofErr w:type="gramEnd"/>
      <w:r w:rsidR="00543BB5">
        <w:t xml:space="preserve"> coming from a lot come from remote community</w:t>
      </w:r>
      <w:r w:rsidR="000C7757">
        <w:t>, s</w:t>
      </w:r>
      <w:r w:rsidR="00543BB5">
        <w:t xml:space="preserve">o discussing the type of the way they travel to the school is a, a big consideration when picking a school. So just having had a </w:t>
      </w:r>
      <w:proofErr w:type="gramStart"/>
      <w:r w:rsidR="00543BB5">
        <w:t>really good</w:t>
      </w:r>
      <w:proofErr w:type="gramEnd"/>
      <w:r w:rsidR="00543BB5">
        <w:t xml:space="preserve"> discussion with the families, all about travel before calling us</w:t>
      </w:r>
      <w:r w:rsidR="000C7757">
        <w:t>.</w:t>
      </w:r>
    </w:p>
    <w:p w:rsidR="00543BB5" w:rsidRDefault="00CF22C6" w:rsidP="00543BB5">
      <w:r>
        <w:t xml:space="preserve">NARRATOR: </w:t>
      </w:r>
      <w:r w:rsidR="000C7757">
        <w:t>B</w:t>
      </w:r>
      <w:r w:rsidR="00543BB5">
        <w:t>oarding schools and hostels can also take advantage of start and end of term</w:t>
      </w:r>
      <w:r w:rsidR="000C7757">
        <w:t xml:space="preserve"> ABSTUDY</w:t>
      </w:r>
      <w:r w:rsidR="00543BB5">
        <w:t xml:space="preserve"> travel to visit communities</w:t>
      </w:r>
      <w:r w:rsidR="000C7757">
        <w:t xml:space="preserve">. ABSTUDY </w:t>
      </w:r>
      <w:r w:rsidR="00543BB5">
        <w:t xml:space="preserve">can pay </w:t>
      </w:r>
      <w:proofErr w:type="gramStart"/>
      <w:r w:rsidR="00543BB5">
        <w:t>for boarding</w:t>
      </w:r>
      <w:proofErr w:type="gramEnd"/>
      <w:r w:rsidR="00543BB5">
        <w:t xml:space="preserve"> school staff to travel with their students as supervisors.</w:t>
      </w:r>
    </w:p>
    <w:p w:rsidR="000C7757" w:rsidRDefault="00CF22C6" w:rsidP="00543BB5">
      <w:r>
        <w:t xml:space="preserve">SARBI: </w:t>
      </w:r>
      <w:r w:rsidR="00543BB5">
        <w:t xml:space="preserve">I think </w:t>
      </w:r>
      <w:proofErr w:type="gramStart"/>
      <w:r w:rsidR="00543BB5">
        <w:t>it's</w:t>
      </w:r>
      <w:proofErr w:type="gramEnd"/>
      <w:r w:rsidR="00543BB5">
        <w:t xml:space="preserve"> really great for the families to meet the house parents and not only them</w:t>
      </w:r>
      <w:r w:rsidR="000C7757">
        <w:t xml:space="preserve"> w</w:t>
      </w:r>
      <w:r w:rsidR="00543BB5">
        <w:t>e take turns</w:t>
      </w:r>
      <w:r w:rsidR="000C7757">
        <w:t>.</w:t>
      </w:r>
      <w:r w:rsidR="00543BB5">
        <w:t xml:space="preserve"> I think for next, at the end of the term, </w:t>
      </w:r>
      <w:proofErr w:type="gramStart"/>
      <w:r w:rsidR="00543BB5">
        <w:t>we've got</w:t>
      </w:r>
      <w:proofErr w:type="gramEnd"/>
      <w:r w:rsidR="00543BB5">
        <w:t xml:space="preserve"> the education team who are </w:t>
      </w:r>
      <w:r w:rsidR="000C7757">
        <w:t>going to</w:t>
      </w:r>
      <w:r w:rsidR="00543BB5">
        <w:t xml:space="preserve"> do the travel. So it's very important that we, they meet all the faces that are in the house as much as they can, because it gives </w:t>
      </w:r>
      <w:r w:rsidR="000C7757">
        <w:t xml:space="preserve">them </w:t>
      </w:r>
      <w:r w:rsidR="00543BB5">
        <w:t xml:space="preserve">a bit of reassurance of who's looking after their kid. </w:t>
      </w:r>
    </w:p>
    <w:p w:rsidR="00A35064" w:rsidRDefault="00CF22C6" w:rsidP="00543BB5">
      <w:r>
        <w:t xml:space="preserve">LEIGH: </w:t>
      </w:r>
      <w:r w:rsidR="00543BB5">
        <w:t xml:space="preserve">When </w:t>
      </w:r>
      <w:proofErr w:type="gramStart"/>
      <w:r w:rsidR="00543BB5">
        <w:t>we're</w:t>
      </w:r>
      <w:proofErr w:type="gramEnd"/>
      <w:r w:rsidR="00543BB5">
        <w:t xml:space="preserve"> in, in communities, we're visiting, they know who we are. They see our, I guess, what our values are here at the house and ensure that </w:t>
      </w:r>
      <w:proofErr w:type="gramStart"/>
      <w:r w:rsidR="00543BB5">
        <w:t>they're</w:t>
      </w:r>
      <w:proofErr w:type="gramEnd"/>
      <w:r w:rsidR="00543BB5">
        <w:t xml:space="preserve"> aligning and, and we're working together as a partnership. </w:t>
      </w:r>
      <w:proofErr w:type="gramStart"/>
      <w:r w:rsidR="00543BB5">
        <w:t>It's</w:t>
      </w:r>
      <w:proofErr w:type="gramEnd"/>
      <w:r w:rsidR="00543BB5">
        <w:t>, it's not what's best for us</w:t>
      </w:r>
      <w:r w:rsidR="00A35064">
        <w:t>,</w:t>
      </w:r>
      <w:r w:rsidR="00543BB5">
        <w:t xml:space="preserve"> </w:t>
      </w:r>
      <w:r w:rsidR="00A35064">
        <w:t>i</w:t>
      </w:r>
      <w:r w:rsidR="00543BB5">
        <w:t xml:space="preserve">t's what's best for, for the young people, the community. </w:t>
      </w:r>
    </w:p>
    <w:p w:rsidR="000C7757" w:rsidRDefault="00CF22C6" w:rsidP="00543BB5">
      <w:r>
        <w:lastRenderedPageBreak/>
        <w:t xml:space="preserve">SHANNDAH: </w:t>
      </w:r>
      <w:r w:rsidR="00543BB5">
        <w:t xml:space="preserve">We would encourage that. </w:t>
      </w:r>
      <w:r w:rsidR="00A35064">
        <w:t>I think that it helps the</w:t>
      </w:r>
      <w:r w:rsidR="00543BB5">
        <w:t xml:space="preserve"> education institutions, house parents to then engage with the community members, the parents, </w:t>
      </w:r>
      <w:proofErr w:type="gramStart"/>
      <w:r w:rsidR="00543BB5">
        <w:t>and also</w:t>
      </w:r>
      <w:proofErr w:type="gramEnd"/>
      <w:r w:rsidR="00543BB5">
        <w:t xml:space="preserve"> shows face in the community so that it makes the community members more comfortable with those students traveling</w:t>
      </w:r>
      <w:r w:rsidR="000C7757">
        <w:t>.</w:t>
      </w:r>
    </w:p>
    <w:p w:rsidR="00543BB5" w:rsidRDefault="00CF22C6" w:rsidP="00543BB5">
      <w:r>
        <w:t xml:space="preserve">NARRATOR: </w:t>
      </w:r>
      <w:r w:rsidR="000C7757">
        <w:t>F</w:t>
      </w:r>
      <w:r w:rsidR="00543BB5">
        <w:t>or more information, visit servicesaustralia.gov.au/</w:t>
      </w:r>
      <w:proofErr w:type="spellStart"/>
      <w:r w:rsidR="004039F9">
        <w:t>abstudy</w:t>
      </w:r>
      <w:r w:rsidR="00543BB5">
        <w:t>providers</w:t>
      </w:r>
      <w:proofErr w:type="spellEnd"/>
      <w:r w:rsidR="000C7757">
        <w:t>,</w:t>
      </w:r>
      <w:r w:rsidR="00543BB5">
        <w:t xml:space="preserve"> </w:t>
      </w:r>
      <w:r w:rsidR="000C7757">
        <w:t>c</w:t>
      </w:r>
      <w:r w:rsidR="00543BB5">
        <w:t xml:space="preserve">all the </w:t>
      </w:r>
      <w:r w:rsidR="000C7757">
        <w:t>N</w:t>
      </w:r>
      <w:r w:rsidR="00543BB5">
        <w:t xml:space="preserve">ational </w:t>
      </w:r>
      <w:r w:rsidR="000C7757">
        <w:t>B</w:t>
      </w:r>
      <w:r w:rsidR="00543BB5">
        <w:t xml:space="preserve">usiness </w:t>
      </w:r>
      <w:r w:rsidR="000C7757">
        <w:t>G</w:t>
      </w:r>
      <w:r w:rsidR="00543BB5">
        <w:t xml:space="preserve">ateway or email </w:t>
      </w:r>
      <w:r w:rsidR="000C7757">
        <w:t>ABSTUDY</w:t>
      </w:r>
      <w:r w:rsidR="00543BB5">
        <w:t xml:space="preserve"> travel.</w:t>
      </w:r>
    </w:p>
    <w:p w:rsidR="005E2833" w:rsidRDefault="005E2833"/>
    <w:sectPr w:rsidR="005E2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33" w:rsidRDefault="004C5F33" w:rsidP="007C3DEF">
      <w:pPr>
        <w:spacing w:after="0" w:line="240" w:lineRule="auto"/>
      </w:pPr>
      <w:r>
        <w:separator/>
      </w:r>
    </w:p>
  </w:endnote>
  <w:endnote w:type="continuationSeparator" w:id="0">
    <w:p w:rsidR="004C5F33" w:rsidRDefault="004C5F33" w:rsidP="007C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33" w:rsidRDefault="004C5F33" w:rsidP="007C3DEF">
      <w:pPr>
        <w:spacing w:after="0" w:line="240" w:lineRule="auto"/>
      </w:pPr>
      <w:r>
        <w:separator/>
      </w:r>
    </w:p>
  </w:footnote>
  <w:footnote w:type="continuationSeparator" w:id="0">
    <w:p w:rsidR="004C5F33" w:rsidRDefault="004C5F33" w:rsidP="007C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EF" w:rsidRDefault="007C3D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7C"/>
    <w:rsid w:val="0003247C"/>
    <w:rsid w:val="000C7757"/>
    <w:rsid w:val="002028A8"/>
    <w:rsid w:val="004039F9"/>
    <w:rsid w:val="004C5F33"/>
    <w:rsid w:val="00543BB5"/>
    <w:rsid w:val="005E2833"/>
    <w:rsid w:val="0070126C"/>
    <w:rsid w:val="007C3DEF"/>
    <w:rsid w:val="00841723"/>
    <w:rsid w:val="00A35064"/>
    <w:rsid w:val="00C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EF"/>
  </w:style>
  <w:style w:type="paragraph" w:styleId="Footer">
    <w:name w:val="footer"/>
    <w:basedOn w:val="Normal"/>
    <w:link w:val="FooterChar"/>
    <w:uiPriority w:val="99"/>
    <w:unhideWhenUsed/>
    <w:rsid w:val="007C3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F292B7-FE35-45D8-B73E-CEDCFD5D8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861BD-7D51-4903-9BBD-85F0E308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06663-2D8C-42A9-9C97-2D4235DA7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d2a50-afca-4bb8-9b87-525719660aa1"/>
    <ds:schemaRef ds:uri="daab1c2b-f6b6-4013-b4f8-c0228c182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 guide for providers: Start and end of term travel transcript</dc:title>
  <dc:subject/>
  <dc:creator/>
  <cp:keywords/>
  <dc:description/>
  <cp:lastModifiedBy/>
  <cp:revision>1</cp:revision>
  <dcterms:created xsi:type="dcterms:W3CDTF">2022-09-12T00:33:00Z</dcterms:created>
  <dcterms:modified xsi:type="dcterms:W3CDTF">2022-09-23T01:00:00Z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</Properties>
</file>