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7749" w14:textId="103324AB" w:rsidR="00EB3168" w:rsidRPr="00E23D01" w:rsidRDefault="00664A75">
      <w:pPr>
        <w:pStyle w:val="11SAHeadinglevel1"/>
        <w:rPr>
          <w:rFonts w:ascii="Nirmala UI" w:hAnsi="Nirmala UI" w:cs="Nirmala UI"/>
          <w:noProof/>
          <w:lang w:bidi="pa-IN"/>
        </w:rPr>
      </w:pPr>
      <w:r w:rsidRPr="00E23D01">
        <w:rPr>
          <w:rFonts w:ascii="Nirmala UI" w:hAnsi="Nirmala UI" w:cs="Nirmala UI"/>
          <w:noProof/>
          <w:lang w:bidi="pa-IN"/>
        </w:rPr>
        <w:t>Parental Leave Pay - ਆਪਣੀਆਂ ਛੁੱਟੀਆਂ ਦੇ ਦਿਨਾਂ ਨੂੰ ਸਾਂਝਾ ਕਰਨਾ ਅਤੇ ਉਨ੍ਹਾਂ ਦੀ ਲਚਕਦਾਰ ਵਰਤੋਂ ਕਰਨਾ</w:t>
      </w:r>
    </w:p>
    <w:p w14:paraId="4874A49C" w14:textId="1FEF4075"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ਪਰਿਵਾਰ ਵਿੱਚ ਇਕ ਨਵਾਂ ਬੱਚਾ ਲਿਆਉਣਾ ਇਕ ਦਿਲਚਸਪ ਸਮਾਂ ਹੈ। ਇਹ ਕੰਮ, ਪਰਿਵਾਰ ਅਤੇ ਵਿੱਤ ਨੂੰ ਸੰਤੁਲਿਤ ਕਰਨ ਵਰਗੀਆਂ ਚੁਣੌਤੀਆਂ ਨਾਲ ਵੀ ਆ ਸਕਦਾ ਹੈ। </w:t>
      </w:r>
    </w:p>
    <w:p w14:paraId="57F77E68" w14:textId="5B10C5A4"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Parental Leave Pay ਮਾਪਿਆਂ ਨੂੰ ਨਵਜੰਮੇ ਜਾਂ ਹਾਲ ਹੀ ਵਿੱਚ ਗੋਦ ਲਏ ਬੱਚੇ ਦੀ ਦੇਖਭਾਲ ਕਰਨ ਲਈ ਕੰਮ ਤੋਂ ਛੁੱਟੀ ਲੈਣ ਵਿੱਚ ਸਹਾਇਤਾ ਕਰਨ ਲਈ ਭੁਗਤਾਨ ਹੈ। ਇਹ ਉਹ ਭੁਗਤਾਨ ਹੈ ਜਿਸ ਦੀ ਵਰਤੋਂ ਤੁਸੀਂ ਲਚਕਦਾਰ ਢੰਗ ਨਾਲ ਕਰ ਸਕਦੇ ਹੋ ਅਤੇ ਮਾਪਿਆਂ ਵਿਚਕਾਰ ਸਾਂਝਾ ਕੀਤਾ ਜਾ ਸਕਦਾ ਹੈ। ਤੁਹਾਨੂੰ ਭੁਗਤਾਨ ਕੀਤੇ ਜਾਣ ਵਾਲੇ ਦਿਨਾਂ ਦੀ ਗਿਣਤੀ ਇਸ ਗੱਲ 'ਤੇ ਨਿਰਭਰ ਕਰਦੀ ਹੈ ਕਿ ਤੁਹਾਡਾ ਬੱਚਾ ਕਦੋਂ ਪੈਦਾ ਹੋਇਆ ਸੀ ਜਾਂ ਗੋਦ ਲਿਆ ਗਿਆ ਸੀ। </w:t>
      </w:r>
    </w:p>
    <w:p w14:paraId="02F7C968" w14:textId="4E062326"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ਭਾਂਵੇਂ ਕਿ ਤੁਸੀਂ ਜਨਮ ਦੇਣ ਵਾਲੇ ਮਾਪੇ ਹੋ, ਗੋਦ ਲੈਣ ਵਾਲੇ ਮਾਪੇ ਹੋ ਜਾਂ ਸਰੋਗੇਸੀ ਪ੍ਰਬੰਧ ਵਿੱਚ ਹੋ, ਤੁਸੀਂ ਭੁਗਤਾਨ ਦੀ ਵਰਤੋਂ ਇਸ ਤਰੀਕੇ ਨਾਲ ਕਰ ਸਕਦੇ ਹੋ ਜੋ ਤੁਹਾਡੀਆਂ ਜ਼ਰੂਰਤਾਂ ਨੂੰ ਪੂਰਾ ਕਰਦਾ ਹੈ।</w:t>
      </w:r>
    </w:p>
    <w:p w14:paraId="76F648B6" w14:textId="16AF6338" w:rsidR="00EB3168" w:rsidRPr="00E23D01" w:rsidRDefault="00664A75">
      <w:pPr>
        <w:pStyle w:val="P68B1DB1-12SAHeadinglevel21"/>
        <w:rPr>
          <w:rFonts w:ascii="Nirmala UI" w:hAnsi="Nirmala UI" w:cs="Nirmala UI"/>
          <w:noProof/>
          <w:lang w:bidi="pa-IN"/>
        </w:rPr>
      </w:pPr>
      <w:r w:rsidRPr="00E23D01">
        <w:rPr>
          <w:rFonts w:ascii="Nirmala UI" w:hAnsi="Nirmala UI" w:cs="Nirmala UI"/>
          <w:noProof/>
          <w:lang w:bidi="pa-IN"/>
        </w:rPr>
        <w:t>ਚੁਣੋ ਕਿ ਆਪਣਾ ਭੁਗਤਾਨ ਕਿਵੇਂ ਲੈਣਾ ਹੈ</w:t>
      </w:r>
    </w:p>
    <w:p w14:paraId="1D96231D" w14:textId="26ECCFA0"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ਤੁਸੀਂ ਇਹ ਚੁਣ ਸਕਦੇ ਹੋ ਕਿ ਆਪਣੀ Parental Leave Pay ਦੇ ਦਿਨਾਂ ਦੀ ਵਰਤੋਂ ਕਿਵੇਂ ਕਰਨੀ ਹੈ ਤਾਂ ਜੋ ਇਹ ਤੁਹਾਡੇ, ਤੁਹਾਡੇ ਪਰਿਵਾਰ ਅਤੇ ਤੁਹਾਡੇ ਕੰਮ ਦੇ ਹਿਸਾਬ ਨਾਲ ਠੀਕ ਬੈਠਦਾ ਹੋਵੇ। </w:t>
      </w:r>
    </w:p>
    <w:p w14:paraId="61505538" w14:textId="72FDF116"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ਤੁਸੀਂ ਇਸ ਨੂੰ ਹੇਠ ਲਿਖਿਆਂ ਵਿੱਚੋਂ ਕਿਸੇ ਵੀ ਤਰੀਕੇ ਨਾਲ ਵਰਤ ਸਕਦੇ ਹੋ:</w:t>
      </w:r>
    </w:p>
    <w:p w14:paraId="61E233DC" w14:textId="657452CB"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ਆਪਣੇ ਸਾਰੇ ਦਿਨਾਂ ਨੂੰ ਬਿਨਾਂ ਰੁਕੇ ਇੱਕੋ ਸਮੇਂ ਵਰਤੋ</w:t>
      </w:r>
    </w:p>
    <w:p w14:paraId="388F7A05" w14:textId="009C7CEA"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ਇਕੱਲੇ-ਇਕੱਲੇ ਦਿਨਾਂ ਦੀ ਲੜੀ ਦੀ ਵਰਤੋਂ ਕਰੋ</w:t>
      </w:r>
    </w:p>
    <w:p w14:paraId="345FE59A" w14:textId="22597854"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ਆਪਣੇ ਦਿਨਾਂ ਨੂੰ ਹਫ਼ਤਿਆਂ ਅਤੇ ਇਕੱਲੇ ਦਿਨਾਂ ਦੇ ਛੋਟੇ ਸਮੂਹਾਂ ਵਿੱਚ ਫੈਲਾਓ।</w:t>
      </w:r>
    </w:p>
    <w:p w14:paraId="557E8003" w14:textId="05B7D0BF"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ਤੁਸੀਂ ਆਪਣੇ ਦਿਨ ਪਹਿਲਾਂ, ਬਾਅਦ ਵਿੱਚ ਜਾਂ ਉਸੇ ਸਮੇਂ ਲੈ ਸਕਦੇ ਹੋ ਜਦੋਂ ਤੁਹਾਨੂੰ ਆਪਣੇ ਕੰਮ ਤੋਂ ਤਨਖਾਹ ਨਾਲ ਜਾਂ ਬਿਨਾਂ ਤਨਖਾਹ ਵਾਲੀ ਛੁੱਟੀ ਮਿਲਦੀ ਹੈ।</w:t>
      </w:r>
    </w:p>
    <w:p w14:paraId="51B0F4F9" w14:textId="46D827DA"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ਘੱਟੋ ਘੱਟ ਇੱਕ ਮਾਪੇ ਨੂੰ ਤੁਹਾਡੇ ਬੱਚੇ ਦੇ ਜਨਮ ਜਾਂ ਗੋਦ ਲਏ ਜਾਣ ਤੋਂ 52 ਹਫ਼ਤਿਆਂ ਦੇ ਅੰਦਰ ਦਾਅਵਾ ਕਰਨ ਅਤੇ ਯੋਗ ਹੋਣ ਦੀ ਲੋੜ ਹੁੰਦੀ ਹੈ। ਦੂਜੇ ਮਾਪੇ ਕੋਲ ਬੱਚੇ ਦੇ ਜਨਮ ਜਾਂ ਗੋਦ ਲੈਣ ਦੀ ਤਰੀਕ ਤੋਂ ਦਾਅਵਾ ਕਰਨ ਲਈ 2 ਸਾਲ ਹੁੰਦੇ ਹਨ। </w:t>
      </w:r>
    </w:p>
    <w:p w14:paraId="39CB79B2" w14:textId="0260ABF1" w:rsidR="00EB3168" w:rsidRPr="00E23D01" w:rsidRDefault="00664A75">
      <w:pPr>
        <w:pStyle w:val="P68B1DB1-12SAHeadinglevel21"/>
        <w:rPr>
          <w:rFonts w:ascii="Nirmala UI" w:hAnsi="Nirmala UI" w:cs="Nirmala UI"/>
          <w:noProof/>
          <w:lang w:bidi="pa-IN"/>
        </w:rPr>
      </w:pPr>
      <w:r w:rsidRPr="00E23D01">
        <w:rPr>
          <w:rFonts w:ascii="Nirmala UI" w:hAnsi="Nirmala UI" w:cs="Nirmala UI"/>
          <w:noProof/>
          <w:lang w:bidi="pa-IN"/>
        </w:rPr>
        <w:t>ਆਪਣੇ ਸਾਥੀ ਜਾਂ ਕਿਸੇ ਹੋਰ ਮਾਪੇ ਨਾਲ ਸਾਂਝਾ ਕਰੋ</w:t>
      </w:r>
    </w:p>
    <w:p w14:paraId="574AA4E5" w14:textId="345952A7" w:rsidR="00EB3168" w:rsidRPr="00E23D01" w:rsidRDefault="00664A75">
      <w:pPr>
        <w:pStyle w:val="21SAbodytext"/>
        <w:rPr>
          <w:rFonts w:ascii="Nirmala UI" w:hAnsi="Nirmala UI" w:cs="Nirmala UI"/>
          <w:noProof/>
          <w:lang w:bidi="pa-IN"/>
        </w:rPr>
      </w:pPr>
      <w:bookmarkStart w:id="0" w:name="_Hlk179883292"/>
      <w:r w:rsidRPr="00E23D01">
        <w:rPr>
          <w:rFonts w:ascii="Nirmala UI" w:hAnsi="Nirmala UI" w:cs="Nirmala UI"/>
          <w:noProof/>
          <w:lang w:bidi="pa-IN"/>
        </w:rPr>
        <w:t>Parental Leave Pay ਯੋਗ ਮਾਪਿਆਂ ਵਿਚਕਾਰ ਸਾਂਝੀ ਕੀਤੀ ਜਾ ਸਕਦੀ ਹੈ।</w:t>
      </w:r>
    </w:p>
    <w:p w14:paraId="26EB44EA" w14:textId="3FBAFC0C"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ਤੁਸੀਂ ਫ਼ੈਸਲਾ ਕਰ ਸਕਦੇ ਹੋ ਕਿ ਦਿਨਾਂ ਨੂੰ ਕਿਵੇਂ ਸਾਂਝਾ ਕਰਨਾ ਹੈ। ਹੋ ਸਕਦਾ ਹੈ ਤੁਸੀਂ ਦਿਨਾਂ ਨੂੰ ਬਰਾਬਰ ਸਾਂਝਾ ਕਰਨਾ ਚਾਹੁੰਦੇ ਹੋ ਜਾਂ ਇਕ ਮਾਪੇ ਨੂੰ ਵਧੇਰੇ ਦਿਨ ਦੇਣਾ ਚਾਹੁੰਦੇ ਹੋ। ਇਹ ਤੁਹਾਨੂੰ ਦੋਵਾਂ ਨੂੰ ਆਪਣੇ ਬੱਚੇ ਨਾਲ ਘਰ ਵਿੱਚ ਸਮਾਂ ਬਿਤਾਉਣ ਦਾ ਵਿਕਲਪ ਦਿੰਦਾ ਹੈ।</w:t>
      </w:r>
    </w:p>
    <w:p w14:paraId="752473D6" w14:textId="6DA420A1"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ਤੁਸੀਂ ਅਤੇ ਤੁਹਾਡਾ ਸਾਥੀ ਇੱਕੋ ਸਮੇਂ ਕੁਝ ਦਿਨਾਂ ਦੀ ਛੁੱਟੀ ਵੀ ਲੈ ਸਕਦੇ ਹੋ, ਤਾਂ ਜੋ ਤੁਸੀਂ ਪਰਿਵਾਰ ਵਜੋਂ ਇਕੱਠੇ ਸਮਾਂ ਬਿਤਾ ਸਕੋ। </w:t>
      </w:r>
    </w:p>
    <w:p w14:paraId="002F4896" w14:textId="77777777"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ਤੁਸੀਂ ਆਪਣੇ ਦਿਨਾਂ ਨੂੰ ਕਿਸੇ ਹੋਰ ਮਾਪੇ ਨਾਲ ਸਾਂਝਾ ਕਰ ਸਕਦੇ ਹੋ ਜੇ ਤੁਸੀਂ ਇਨ੍ਹਾਂ ਵਿੱਚੋਂ ਕੋਈ ਹੋ: </w:t>
      </w:r>
    </w:p>
    <w:p w14:paraId="560DDD25" w14:textId="77777777"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ਜਨਮ ਦੇਣ ਵਾਲੀ ਮਾਂ</w:t>
      </w:r>
    </w:p>
    <w:p w14:paraId="29B53550" w14:textId="50537CB9"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ਦਾਅਵਾ ਕਰਨ ਵਾਲਾ ਪਹਿਲਾ ਗੋਦ ਲੈਣ ਵਾਲਾ ਮਾਪਾ</w:t>
      </w:r>
    </w:p>
    <w:p w14:paraId="08A9185F" w14:textId="05D7BE38"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ਦਾਅਵਾ ਕਰਨ ਲਈ ਸਰੋਗੇਸੀ ਪ੍ਰਬੰਧ ਵਿੱਚ ਪਹਿਲ ਪ੍ਰਾਪਤ ਕਰਨ ਵਾਲਾ ਮਾਪਾ</w:t>
      </w:r>
    </w:p>
    <w:p w14:paraId="351249A3" w14:textId="352AF24F"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ਅਸਾਧਾਰਣ ਹਾਲਾਤਾਂ ਵਿੱਚ ਦਾਅਵਾ ਕਰਨ ਵਾਲਾ ਪਹਿਲਾ ਵਿਅਕਤੀ।</w:t>
      </w:r>
    </w:p>
    <w:p w14:paraId="79E443C2" w14:textId="45D0EF7F"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ਦੂਸਰਾ ਮਾਪਾ ਇਨ੍ਹਾਂ ਵਿੱਚੋਂ ਕੋਈ ਹੋਣਾ ਚਾਹੀਦਾ ਹੈ:</w:t>
      </w:r>
    </w:p>
    <w:p w14:paraId="4508627C" w14:textId="77777777"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lastRenderedPageBreak/>
        <w:t>ਜਨਮ ਦੇਣ ਵਾਲੀ ਮਾਂ ਦਾ ਸਾਥੀ/ਸਾਥਣ</w:t>
      </w:r>
    </w:p>
    <w:p w14:paraId="6DB7165F" w14:textId="2A8765E5"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ਜੈਵਿਕ ਪਿਤਾ</w:t>
      </w:r>
    </w:p>
    <w:p w14:paraId="23E226DC" w14:textId="1055F9C4"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ਜੈਵਿਕ ਪਿਤਾ ਦੀ ਸਾਥਣ/ਸਾਥੀ</w:t>
      </w:r>
    </w:p>
    <w:p w14:paraId="35F99293" w14:textId="77777777"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ਗੋਦ ਲੈਣ ਵਾਲੇ ਮਾਪੇ ਦਾ ਸਾਥੀ/ਸਾਥਣ</w:t>
      </w:r>
    </w:p>
    <w:p w14:paraId="43EB9484" w14:textId="79D5B17C"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ਸਰੋਗੇਸੀ ਪ੍ਰਬੰਧ ਵਿੱਚ ਮਾਪਾ ਬਣਨ ਵਾਲੇ ਵਿਅਕਤੀ ਦਾ ਸਾਥੀ</w:t>
      </w:r>
    </w:p>
    <w:p w14:paraId="4278E446" w14:textId="4E58815E"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ਅਸਾਧਾਰਣ ਹਾਲਾਤਾਂ ਵਿੱਚ ਦਾਅਵਾ ਕਰਨ ਵਾਲੇ ਵਿਅਕਤੀ ਦਾ ਸਾਥੀ।</w:t>
      </w:r>
    </w:p>
    <w:p w14:paraId="02C41E79" w14:textId="77777777" w:rsidR="00E23D01" w:rsidRPr="00E23D01" w:rsidRDefault="00664A75" w:rsidP="00E23D01">
      <w:pPr>
        <w:spacing w:after="240"/>
        <w:rPr>
          <w:rFonts w:ascii="Nirmala UI" w:hAnsi="Nirmala UI" w:cs="Nirmala UI"/>
          <w:noProof/>
          <w:sz w:val="22"/>
          <w:szCs w:val="18"/>
          <w:lang w:bidi="pa-IN"/>
        </w:rPr>
      </w:pPr>
      <w:r w:rsidRPr="00E23D01">
        <w:rPr>
          <w:rFonts w:ascii="Nirmala UI" w:hAnsi="Nirmala UI" w:cs="Nirmala UI"/>
          <w:noProof/>
          <w:sz w:val="22"/>
          <w:szCs w:val="18"/>
          <w:lang w:bidi="pa-IN"/>
        </w:rPr>
        <w:t xml:space="preserve">Parental Leave Pay ਤੁਹਾਡੇ ਨਾਲ ਸਾਂਝੀ ਕੀਤੀ ਜਾ ਸਕਦੀ ਹੈ ਜੇ </w:t>
      </w:r>
      <w:r w:rsidRPr="00E23D01">
        <w:rPr>
          <w:rFonts w:ascii="Nirmala UI" w:eastAsiaTheme="minorEastAsia" w:hAnsi="Nirmala UI" w:cs="Nirmala UI"/>
          <w:noProof/>
          <w:sz w:val="22"/>
          <w:szCs w:val="18"/>
          <w:lang w:bidi="pa-IN"/>
        </w:rPr>
        <w:t>ਜਨਮ ਦੇਣ ਵਾਲੀ ਮਾਂ, ਪਹਿਲੇ ਗੋਦ ਲੈਣ ਵਾਲੇ ਮਾਪੇ ਜਾਂ</w:t>
      </w:r>
      <w:r w:rsidR="00E23D01" w:rsidRPr="00E23D01">
        <w:rPr>
          <w:rFonts w:ascii="Nirmala UI" w:eastAsiaTheme="minorEastAsia" w:hAnsi="Nirmala UI" w:cs="Nirmala UI"/>
          <w:noProof/>
          <w:sz w:val="22"/>
          <w:szCs w:val="18"/>
          <w:lang w:bidi="pa-IN"/>
        </w:rPr>
        <w:t xml:space="preserve"> </w:t>
      </w:r>
      <w:r w:rsidRPr="00E23D01">
        <w:rPr>
          <w:rFonts w:ascii="Nirmala UI" w:eastAsiaTheme="minorEastAsia" w:hAnsi="Nirmala UI" w:cs="Nirmala UI"/>
          <w:noProof/>
          <w:sz w:val="22"/>
          <w:szCs w:val="18"/>
          <w:lang w:bidi="pa-IN"/>
        </w:rPr>
        <w:t xml:space="preserve">ਦਾਅਵਾ ਕਰਨ ਲਈ ਸਰੋਗੇਸੀ ਪ੍ਰਬੰਧ ਵਿੱਚ ਪਹਿਲ ਪ੍ਰਾਪਤ ਕਰਨ ਵਾਲਾ ਮਾਪੇ ਜਾਂ ਅਸਾਧਾਰਣ ਹਾਲਾਤਾਂ ਵਿੱਚ ਦਾਅਵਾ ਕਰਨ ਵਾਲੇ ਪਹਿਲੇ ਵਿਅਕਤੀ </w:t>
      </w:r>
      <w:r w:rsidRPr="00E23D01">
        <w:rPr>
          <w:rFonts w:ascii="Nirmala UI" w:hAnsi="Nirmala UI" w:cs="Nirmala UI"/>
          <w:noProof/>
          <w:sz w:val="22"/>
          <w:szCs w:val="18"/>
          <w:lang w:bidi="pa-IN"/>
        </w:rPr>
        <w:t>ਨੇ ਤੁਹਾਡੇ ਨਾਲ ਦਿਨ ਸਾਂਝੇ ਕਰਨ ਦੀ ਚੋਣ ਕੀਤੀ ਹੈ। ਸਾਂਝੇ ਦਿਨਾਂ ਦੀ ਵਰਤੋਂ ਕਰਨ ਦੇ ਯੋਗ ਹੋਣ ਲਈ, ਤੁਹਾਨੂੰ</w:t>
      </w:r>
      <w:r w:rsidR="00E23D01" w:rsidRPr="00E23D01">
        <w:rPr>
          <w:rFonts w:ascii="Nirmala UI" w:hAnsi="Nirmala UI" w:cs="Nirmala UI"/>
          <w:noProof/>
          <w:sz w:val="22"/>
          <w:szCs w:val="18"/>
          <w:lang w:bidi="pa-IN"/>
        </w:rPr>
        <w:t xml:space="preserve"> </w:t>
      </w:r>
      <w:r w:rsidRPr="00E23D01">
        <w:rPr>
          <w:rFonts w:ascii="Nirmala UI" w:hAnsi="Nirmala UI" w:cs="Nirmala UI"/>
          <w:noProof/>
          <w:sz w:val="22"/>
          <w:szCs w:val="18"/>
          <w:lang w:bidi="pa-IN"/>
        </w:rPr>
        <w:t>ਦੋਵਾਂ ਨੂੰ ਕੰਮ ਦੇ ਟੈਸਟ ਨੂੰ ਪੂਰਾ ਕਰਨਾ ਲਾਜ਼ਮੀ ਹੈ।</w:t>
      </w:r>
    </w:p>
    <w:p w14:paraId="1C58EE70" w14:textId="248E50F2" w:rsidR="00EB3168" w:rsidRPr="00E23D01" w:rsidRDefault="00664A75" w:rsidP="00E23D01">
      <w:pPr>
        <w:spacing w:after="240"/>
        <w:rPr>
          <w:rFonts w:ascii="Nirmala UI" w:hAnsi="Nirmala UI" w:cs="Nirmala UI"/>
          <w:noProof/>
          <w:sz w:val="21"/>
          <w:szCs w:val="16"/>
          <w:lang w:bidi="pa-IN"/>
        </w:rPr>
      </w:pPr>
      <w:r w:rsidRPr="00E23D01">
        <w:rPr>
          <w:rFonts w:ascii="Nirmala UI" w:hAnsi="Nirmala UI" w:cs="Nirmala UI"/>
          <w:noProof/>
          <w:sz w:val="22"/>
          <w:szCs w:val="18"/>
          <w:lang w:bidi="pa-IN"/>
        </w:rPr>
        <w:t>ਜੇ ਤੁਸੀਂ ਕੰਮ ਦੇ ਟੈਸਟ ਨੂੰ ਪੂਰਾ ਨਹੀਂ ਕਰਦੇ ਹੋ, ਤਾਂ ਜਨਮ ਦੇਣ ਵਾਲੀ ਮਾਂ, ਪਹਿਲੇ ਗੋਦ ਲੈਣ ਵਾਲਾ ਮਾਪਾ ਜਾਂ ਦਾਅਵਾ ਕਰਨ ਲਈ ਸਰੋਗੇਸੀ ਪ੍ਰਬੰਧ ਵਿੱਚ ਪਹਿਲ ਪ੍ਰਾਪਤ ਕਰਨ ਵਾਲਾ ਮਾਪਾ ਜਾਂ ਅਸਾਧਾਰਣ ਹਾਲਾਤਾਂ ਵਿੱਚ ਦਾਅਵਾ ਕਰਨ ਵਾਲਾ ਪਹਿਲਾ ਵਿਅਕਤੀ ਅਜੇ ਵੀ ਭੁਗਤਾਨ ਦਾ ਆਪਣਾ ਹਿੱਸਾ ਲੈ ਸਕਦਾ ਹੈ ਜੇ ਉਹ ਕੰਮ ਦੇ ਟੈਸਟ ਨੂੰ ਪੂਰਾ ਕਰਦੇ ਹਨ।</w:t>
      </w:r>
    </w:p>
    <w:p w14:paraId="78CEE3F0" w14:textId="1B2CF89B"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ਇਕੱਲੇ ਮਾਪਿਆਂ ਲਈ, ਤੁਸੀਂ ਦਿਨਾਂ ਦੀ ਪੂਰੀ ਗਿਣਤੀ ਖੁਦ ਲੈ ਸਕਦੇ ਹੋ ਜਾਂ ਇਸ ਨੂੰ ਦੂਜੇ ਯੋਗ ਮਾਪਿਆਂ ਨਾਲ ਸਾਂਝਾ ਕਰ ਸਕਦੇ ਹੋ ਜੋ ਕੰਮ ਦੇ ਟੈਸਟ ਨੂੰ ਪੂਰਾ ਕਰਦਾ ਹੈ।</w:t>
      </w:r>
    </w:p>
    <w:bookmarkEnd w:id="0"/>
    <w:p w14:paraId="7CEA4CF7" w14:textId="5CA3131F" w:rsidR="00EB3168" w:rsidRPr="00E23D01" w:rsidRDefault="00664A75">
      <w:pPr>
        <w:pStyle w:val="P68B1DB1-12SAHeadinglevel21"/>
        <w:rPr>
          <w:rFonts w:ascii="Nirmala UI" w:hAnsi="Nirmala UI" w:cs="Nirmala UI"/>
          <w:noProof/>
          <w:lang w:bidi="pa-IN"/>
        </w:rPr>
      </w:pPr>
      <w:r w:rsidRPr="00E23D01">
        <w:rPr>
          <w:rFonts w:ascii="Nirmala UI" w:hAnsi="Nirmala UI" w:cs="Nirmala UI"/>
          <w:noProof/>
          <w:lang w:bidi="pa-IN"/>
        </w:rPr>
        <w:t>ਆਪਣੇ ਦਿਨਾਂ ਨੂੰ ਚੁਣੋ ਅਤੇ ਬਦਲੋ</w:t>
      </w:r>
    </w:p>
    <w:p w14:paraId="44A646E6" w14:textId="036433B3"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ਜਦੋਂ ਤੁਸੀਂ Parental Leave Pay ਦਾ ਦਾਅਵਾ ਕਰਦੇ ਹੋ ਤਾਂ ਤੁਹਾਨੂੰ ਲਾਜ਼ਮੀ ਤੌਰ 'ਤੇ ਘੱਟੋ ਘੱਟ 1 ਦਿਨ ਦੀ ਚੋਣ ਕਰਨੀ ਚਾਹੀਦੀ ਹੈ। ਜੇ ਤੁਹਾਨੂੰ ਪੱਕਾ ਯਕੀਨ ਨਹੀਂ ਹੈ ਕਿ ਆਪਣੇ ਹੋਰ ਦਿਨਾਂ ਦੀ ਵਰਤੋਂ ਕਦੋਂ ਅਤੇ ਕਿਵੇਂ ਕਰਨੀ ਹੈ, ਤਾਂ ਤੁਸੀਂ ਸਾਨੂੰ ਬਾਅਦ ਵਿੱਚ ਆਪਣੇ ਦਿਨਾਂ ਅਤੇ ਵਿਕਲਪਾਂ ਬਾਰੇ ਦੱਸ ਸਕਦੇ ਹੋ। ਤੁਹਾਨੂੰ ਲਾਜ਼ਮੀ ਤੌਰ 'ਤੇ ਇਹਨਾਂ ਦੀ ਵਰਤੋਂ 2 ਸਾਲਾਂ ਦੇ ਅੰਦਰ ਕਰਨੀ ਚਾਹੀਦੀ ਹੈ ਜਦੋਂ ਤੁਹਾਡਾ ਬੱਚਾ ਪੈਦਾ ਹੁੰਦਾ ਹੈ ਜਾਂ ਗੋਦ ਲਿਆ ਜਾਂਦਾ ਹੈ। ਜੇ ਤੁਹਾਡੇ ਕੋਲ ਅਜੇ ਵੀ ਵਰਤਣ ਲਈ ਦਿਨ ਬਾਕੀ ਹਨ ਤਾਂ ਅਸੀਂ ਤੁਹਾਨੂੰ ਇਸ ਤਰੀਕ ਤੋਂ ਪਹਿਲਾਂ ਯਾਦ ਦਿਵਾਉਣ ਲਈ ਚਿੱਠੀ ਭੇਜਾਂਗੇ।</w:t>
      </w:r>
    </w:p>
    <w:p w14:paraId="009F23C8" w14:textId="0DDECB1D" w:rsidR="00EB3168" w:rsidRPr="00E23D01" w:rsidRDefault="00664A75">
      <w:pPr>
        <w:pStyle w:val="21SAbodytext"/>
        <w:rPr>
          <w:rFonts w:ascii="Nirmala UI" w:hAnsi="Nirmala UI" w:cs="Nirmala UI"/>
          <w:noProof/>
          <w:lang w:bidi="pa-IN"/>
        </w:rPr>
      </w:pPr>
      <w:bookmarkStart w:id="1" w:name="_Hlk180651567"/>
      <w:r w:rsidRPr="00E23D01">
        <w:rPr>
          <w:rFonts w:ascii="Nirmala UI" w:hAnsi="Nirmala UI" w:cs="Nirmala UI"/>
          <w:noProof/>
          <w:lang w:bidi="pa-IN"/>
        </w:rPr>
        <w:t xml:space="preserve">ਜੇ ਤੁਹਾਨੂੰ ਯੋਜਨਾਬੱਧ ਸਮੇਂ ਤੋਂ ਪਹਿਲਾਂ ਕੰਮ 'ਤੇ ਵਾਪਸ ਆਉਣ ਜਾਂ ਆਪਣੀਆਂ ਛੁੱਟੀਆਂ ਦੀਆਂ ਤਰੀਕਾਂ ਨੂੰ ਬਦਲਣ ਦੀ ਲੋੜ ਹੈ, ਅਤੇ ਹੁਣ ਤੁਸੀਂ ਉਸ ਦਿਨ ਕੰਮ ਕਰੋਗੇ ਜਿਸ ਦਿਨ ਤੁਸੀਂ ਭੁਗਤਾਨ ਪ੍ਰਾਪਤ ਕਰਨ ਲਈ ਚੁਣਿਆ ਸੀ, ਤਾਂ ਤੁਹਾਨੂੰ ਜਿੰਨੀ ਜਲਦੀ ਹੋ ਸਕੇ ਆਪਣੇ ਦਿਨਾਂ ਨੂੰ ਬਦਲਣ ਦੀ ਲੋੜ ਹੈ। ਤੁਸੀਂ ਕਿਸੇ ਵੀ ਸਮੇਂ ਆਪਣੇ ਸਾਥੀ ਨਾਲ ਸਾਂਝੇ ਕੀਤੇ ਦਿਨਾਂ ਦੀ ਗਿਣਤੀ ਨੂੰ ਵੀ ਬਦਲ ਸਕਦੇ ਹੋ। </w:t>
      </w:r>
      <w:bookmarkEnd w:id="1"/>
    </w:p>
    <w:p w14:paraId="1BC002B8" w14:textId="335430E0"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ਤੁਸੀਂ </w:t>
      </w:r>
      <w:r w:rsidR="00E23D01" w:rsidRPr="00E23D01">
        <w:rPr>
          <w:rFonts w:ascii="Nirmala UI" w:hAnsi="Nirmala UI" w:cs="Nirmala UI"/>
          <w:noProof/>
          <w:lang w:bidi="pa-IN"/>
        </w:rPr>
        <w:t>m</w:t>
      </w:r>
      <w:r w:rsidRPr="00E23D01">
        <w:rPr>
          <w:rFonts w:ascii="Nirmala UI" w:hAnsi="Nirmala UI" w:cs="Nirmala UI"/>
          <w:noProof/>
          <w:lang w:bidi="pa-IN"/>
        </w:rPr>
        <w:t>yGov ਰਾਹੀਂ ਆਪਣੇ Centrelink ਔਨਲਾਈਨ ਖਾਤੇ ਦੀ ਵਰਤੋਂ ਕਰਕੇ ਅਜਿਹਾ ਕਰ ਸਕਦੇ ਹੋ।</w:t>
      </w:r>
    </w:p>
    <w:p w14:paraId="576589E0" w14:textId="03DD12BD" w:rsidR="00EB3168" w:rsidRPr="00E23D01" w:rsidRDefault="00664A75">
      <w:pPr>
        <w:pStyle w:val="P68B1DB1-12SAHeadinglevel21"/>
        <w:rPr>
          <w:rFonts w:ascii="Nirmala UI" w:hAnsi="Nirmala UI" w:cs="Nirmala UI"/>
          <w:noProof/>
          <w:lang w:bidi="pa-IN"/>
        </w:rPr>
      </w:pPr>
      <w:r w:rsidRPr="00E23D01">
        <w:rPr>
          <w:rFonts w:ascii="Nirmala UI" w:hAnsi="Nirmala UI" w:cs="Nirmala UI"/>
          <w:noProof/>
          <w:lang w:bidi="pa-IN"/>
        </w:rPr>
        <w:t xml:space="preserve">Superannuation </w:t>
      </w:r>
    </w:p>
    <w:p w14:paraId="58AE42A8" w14:textId="7B6874AB"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1 </w:t>
      </w:r>
      <w:r w:rsidR="00024CB5">
        <w:rPr>
          <w:rFonts w:ascii="Nirmala UI" w:hAnsi="Nirmala UI" w:cs="Nirmala UI"/>
          <w:noProof/>
          <w:lang w:bidi="pa-IN"/>
        </w:rPr>
        <w:t>July 2025</w:t>
      </w:r>
      <w:r w:rsidRPr="00E23D01">
        <w:rPr>
          <w:rFonts w:ascii="Nirmala UI" w:hAnsi="Nirmala UI" w:cs="Nirmala UI"/>
          <w:noProof/>
          <w:lang w:bidi="pa-IN"/>
        </w:rPr>
        <w:t xml:space="preserve"> ਤੋਂ ਤੁਹਾਨੂੰ ਇਸ ਭੁਗਤਾਨ 'ਤੇ ਸੁਪਰਐਨੂਏਸ਼ਨ (ਸੇਵਾਮੁਕਤੀ ਯੋਗਦਾਨ) ਮਿਲੇਗੀ। ਯੋਗਦਾਨ ਦਾ ਭੁਗਤਾਨ Australian Taxation Office ਦੁਆਰਾ superannuation guarantee ਦੀ ਦਰ 'ਤੇ ਕੀਤਾ ਜਾਵੇਗਾ। July 2026 ਤੋਂ ਸ਼ੁਰੂ ਕਰਕੇ ਇਸ ਯੋਗਦਾਨ ਦਾ ਭੁਗਤਾਨ </w:t>
      </w:r>
      <w:r w:rsidRPr="00E23D01">
        <w:rPr>
          <w:rFonts w:ascii="Nirmala UI" w:eastAsia="Arial" w:hAnsi="Nirmala UI" w:cs="Nirmala UI"/>
          <w:noProof/>
          <w:lang w:bidi="pa-IN"/>
        </w:rPr>
        <w:t xml:space="preserve">ਉਸ ਵਿੱਤੀ ਸਾਲ ਦੇ ਅੰਤ ਤੋਂ ਬਾਅਦ ਕੀਤਾ ਜਾਵੇਗਾ ਜਿਸ ਸਾਲ ਤੁਹਾਨੂੰ Parental Leave Pay ਮਿਲੀ ਸੀ। </w:t>
      </w:r>
      <w:r w:rsidRPr="00E23D01">
        <w:rPr>
          <w:rFonts w:ascii="Nirmala UI" w:hAnsi="Nirmala UI" w:cs="Nirmala UI"/>
          <w:noProof/>
          <w:lang w:bidi="pa-IN"/>
        </w:rPr>
        <w:t>ਜੇ ਤੁਸੀਂ ਇਸ ਭੁਗਤਾਨ ਨੂੰ ਸਾਂਝਾ ਕਰਦੇ ਹੋ, ਤਾਂ ਦੋਵਾਂ ਮਾਪਿਆਂ ਨੂੰ ਇਸ ਆਧਾਰ 'ਤੇ ਸੇਵਾਮੁਕਤੀ ਯੋਗਦਾਨ ਮਿਲੇਗਾ ਕਿ ਉਨ੍ਹਾਂ ਨੂੰ ਕਿੰਨੇ ਦਿਨਾਂ ਲਈ Parental Leave Pay ਮਿਲੀ ਹੈ।</w:t>
      </w:r>
    </w:p>
    <w:p w14:paraId="2E97BA76" w14:textId="2A2B3E74" w:rsidR="00EB3168" w:rsidRPr="00E23D01" w:rsidRDefault="00664A75">
      <w:pPr>
        <w:pStyle w:val="P68B1DB1-12SAHeadinglevel21"/>
        <w:rPr>
          <w:rFonts w:ascii="Nirmala UI" w:hAnsi="Nirmala UI" w:cs="Nirmala UI"/>
          <w:noProof/>
          <w:lang w:bidi="pa-IN"/>
        </w:rPr>
      </w:pPr>
      <w:r w:rsidRPr="00E23D01">
        <w:rPr>
          <w:rFonts w:ascii="Nirmala UI" w:hAnsi="Nirmala UI" w:cs="Nirmala UI"/>
          <w:noProof/>
          <w:lang w:bidi="pa-IN"/>
        </w:rPr>
        <w:t>ਇਹ ਭੁਗਤਾਨ ਪ੍ਰਾਪਤ ਕਰਦੇ ਸਮੇਂ ਕੰਮ ਕਰਨਾ</w:t>
      </w:r>
    </w:p>
    <w:p w14:paraId="0DD90B33" w14:textId="5807BFBB"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 xml:space="preserve">ਜੇ ਤੁਸੀਂ ਕੰਮ 'ਤੇ ਵਾਪਸ ਜਾਂਦੇ ਹੋ ਤਾਂ ਵੀ ਤੁਸੀਂ ਆਪਣੇ ਦਿਨਾਂ ਦੀ ਵਰਤੋਂ ਕਰ ਸਕਦੇ ਹੋ। ਤੁਸੀਂ ਇਸ ਨੂੰ ਕਿਸੇ ਵੀ ਦਿਨ ਪ੍ਰਾਪਤ ਕਰ ਸਕਦੇ ਹੋ ਜਦੋਂ ਤੁਸੀਂ ਆਮ ਤੌਰ 'ਤੇ ਕੰਮ ਨਹੀਂ ਕਰਦੇ ਹੋ, ਜਿਸ ਵਿੱਚ ਤਨਖਾਹ ਨਾਲ ਜਾਂ ਬਿਨਾਂ ਤਨਖਾਹ ਵਾਲੀ ਛੁੱਟੀ, ਹਫਤੇ ਦੇ ਅੰਤ 'ਤੇ </w:t>
      </w:r>
      <w:r w:rsidRPr="00E23D01">
        <w:rPr>
          <w:rFonts w:ascii="Nirmala UI" w:hAnsi="Nirmala UI" w:cs="Nirmala UI"/>
          <w:noProof/>
          <w:lang w:bidi="pa-IN"/>
        </w:rPr>
        <w:lastRenderedPageBreak/>
        <w:t>ਜਾਂ ਪਾਰਟ ਟਾਈਮ ਕੰਮ ਦੇ ਪ੍ਰਬੰਧ ਦੇ ਹਿੱਸੇ ਵਜੋਂ ਕੰਮ ਨਾ ਕਰਨ ਦੇ ਦਿਨ ਸ਼ਾਮਲ ਹਨ। ਇਹ ਉਹਨਾਂ ਮਾਪਿਆਂ ਲਈ ਮਦਦਗਾਰ ਹੋ ਸਕਦਾ ਹੈ ਜੋ ਕੰਮ ਵਿੱਚ ਵਾਪਸ ਆਉਣਾ ਚਾਹੁੰਦੇ ਹਨ।</w:t>
      </w:r>
    </w:p>
    <w:p w14:paraId="20CE7746" w14:textId="77777777" w:rsidR="00EB3168" w:rsidRPr="00E23D01" w:rsidRDefault="00664A75">
      <w:pPr>
        <w:pStyle w:val="12SAHeadinglevel2"/>
        <w:rPr>
          <w:rFonts w:ascii="Nirmala UI" w:hAnsi="Nirmala UI" w:cs="Nirmala UI"/>
          <w:noProof/>
          <w:lang w:bidi="pa-IN"/>
        </w:rPr>
      </w:pPr>
      <w:r w:rsidRPr="00E23D01">
        <w:rPr>
          <w:rFonts w:ascii="Nirmala UI" w:hAnsi="Nirmala UI" w:cs="Nirmala UI"/>
          <w:noProof/>
          <w:lang w:bidi="pa-IN"/>
        </w:rPr>
        <w:t>ਵਧੇਰੇ ਜਾਣਕਾਰੀ ਲਈ</w:t>
      </w:r>
    </w:p>
    <w:p w14:paraId="07A80E08" w14:textId="5D94285C"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 xml:space="preserve">ਅੰਗਰੇਜ਼ੀ ਵਿੱਚ ਵਧੇਰੇ ਜਾਣਕਾਰੀ ਵਾਸਤੇ </w:t>
      </w:r>
      <w:hyperlink r:id="rId8" w:history="1">
        <w:r w:rsidRPr="00E23D01">
          <w:rPr>
            <w:rStyle w:val="Hyperlink"/>
            <w:rFonts w:ascii="Nirmala UI" w:hAnsi="Nirmala UI" w:cs="Nirmala UI"/>
            <w:b/>
            <w:noProof/>
            <w:color w:val="auto"/>
            <w:u w:val="none"/>
            <w:lang w:bidi="pa-IN"/>
          </w:rPr>
          <w:t>servicesaustralia.gov.au/plpdays</w:t>
        </w:r>
      </w:hyperlink>
      <w:r w:rsidRPr="00E23D01">
        <w:rPr>
          <w:rFonts w:ascii="Nirmala UI" w:hAnsi="Nirmala UI" w:cs="Nirmala UI"/>
          <w:noProof/>
          <w:lang w:bidi="pa-IN"/>
        </w:rPr>
        <w:t xml:space="preserve"> 'ਤੇ ਜਾਓ </w:t>
      </w:r>
    </w:p>
    <w:p w14:paraId="2BC271E7" w14:textId="09E7AB79"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 xml:space="preserve">ਅੰਗਰੇਜ਼ੀ ਅਤੇ ਹੋਰ ਭਾਸ਼ਾਵਾਂ ਵਿੱਚ ਵਧੇਰੇ ਜਾਣਕਾਰੀ ਵਾਸਤੇ </w:t>
      </w:r>
      <w:hyperlink r:id="rId9" w:history="1">
        <w:r w:rsidRPr="00E23D01">
          <w:rPr>
            <w:rStyle w:val="Hyperlink"/>
            <w:rFonts w:ascii="Nirmala UI" w:hAnsi="Nirmala UI" w:cs="Nirmala UI"/>
            <w:b/>
            <w:noProof/>
            <w:color w:val="auto"/>
            <w:u w:val="none"/>
            <w:lang w:bidi="pa-IN"/>
          </w:rPr>
          <w:t>servicesaustralia.gov.au/parentalleavepay</w:t>
        </w:r>
      </w:hyperlink>
      <w:r w:rsidRPr="00E23D01">
        <w:rPr>
          <w:rFonts w:ascii="Nirmala UI" w:hAnsi="Nirmala UI" w:cs="Nirmala UI"/>
          <w:noProof/>
          <w:lang w:bidi="pa-IN"/>
        </w:rPr>
        <w:t xml:space="preserve"> 'ਤੇ ਜਾਓ </w:t>
      </w:r>
    </w:p>
    <w:p w14:paraId="5D986A9B" w14:textId="16CFA043" w:rsidR="00EB3168" w:rsidRPr="00952157" w:rsidRDefault="00521281">
      <w:pPr>
        <w:pStyle w:val="31SABulletslevel1"/>
        <w:rPr>
          <w:rFonts w:ascii="Nirmala UI" w:hAnsi="Nirmala UI" w:cs="Nirmala UI"/>
          <w:noProof/>
          <w:lang w:bidi="pa-IN"/>
        </w:rPr>
      </w:pPr>
      <w:hyperlink r:id="rId10" w:history="1">
        <w:r w:rsidR="00952157" w:rsidRPr="00952157">
          <w:rPr>
            <w:rStyle w:val="Hyperlink"/>
            <w:b/>
            <w:color w:val="auto"/>
            <w:u w:val="none"/>
          </w:rPr>
          <w:t>servicesaustralia.gov.au/yourlanguage</w:t>
        </w:r>
      </w:hyperlink>
      <w:r w:rsidR="00664A75" w:rsidRPr="00952157">
        <w:rPr>
          <w:rFonts w:ascii="Nirmala UI" w:hAnsi="Nirmala UI" w:cs="Nirmala UI"/>
          <w:noProof/>
          <w:lang w:bidi="pa-IN"/>
        </w:rPr>
        <w:t xml:space="preserve"> 'ਤੇ ਜਾਓ ਜਿੱਥੇ ਤੁਸੀਂ ਆਪਣੀ ਭਾਸ਼ਾ ਵਿੱਚ ਪੜ੍ਹ ਸਕਦੇ ਹੋ, ਸੁਣ ਸਕਦੇ ਹੋ ਜਾਂ ਵੀਡੀਓ ਦੇਖ ਸਕਦੇ ਹੋ</w:t>
      </w:r>
    </w:p>
    <w:p w14:paraId="36208868" w14:textId="035A4070"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 xml:space="preserve">Centrelink ਦੇ ਭੁਗਤਾਨਾਂ ਅਤੇ ਸੇਵਾਵਾਂ ਬਾਰੇ ਆਪਣੀ ਭਾਸ਼ਾ ਵਿੱਚ ਸਾਡੇ ਨਾਲ ਗੱਲ ਕਰਨ ਲਈ </w:t>
      </w:r>
      <w:r w:rsidRPr="00E23D01">
        <w:rPr>
          <w:rFonts w:ascii="Nirmala UI" w:hAnsi="Nirmala UI" w:cs="Nirmala UI"/>
          <w:b/>
          <w:noProof/>
          <w:lang w:bidi="pa-IN"/>
        </w:rPr>
        <w:t>131 202</w:t>
      </w:r>
      <w:r w:rsidRPr="00E23D01">
        <w:rPr>
          <w:rFonts w:ascii="Nirmala UI" w:hAnsi="Nirmala UI" w:cs="Nirmala UI"/>
          <w:noProof/>
          <w:lang w:bidi="pa-IN"/>
        </w:rPr>
        <w:t xml:space="preserve"> ਨੂੰ ਫ਼ੋਨ ਕਰੋ </w:t>
      </w:r>
    </w:p>
    <w:p w14:paraId="6D57A75A" w14:textId="4CA68667"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 xml:space="preserve">Medicare ਵਾਸਤੇ </w:t>
      </w:r>
      <w:r w:rsidRPr="00E23D01">
        <w:rPr>
          <w:rFonts w:ascii="Nirmala UI" w:hAnsi="Nirmala UI" w:cs="Nirmala UI"/>
          <w:b/>
          <w:noProof/>
          <w:lang w:bidi="pa-IN"/>
        </w:rPr>
        <w:t>132 011</w:t>
      </w:r>
      <w:r w:rsidRPr="00E23D01">
        <w:rPr>
          <w:rFonts w:ascii="Nirmala UI" w:hAnsi="Nirmala UI" w:cs="Nirmala UI"/>
          <w:noProof/>
          <w:lang w:bidi="pa-IN"/>
        </w:rPr>
        <w:t xml:space="preserve"> ਨੂੰ ਅਤੇ Child Support ਵਾਸਤੇ </w:t>
      </w:r>
      <w:r w:rsidRPr="00E23D01">
        <w:rPr>
          <w:rFonts w:ascii="Nirmala UI" w:hAnsi="Nirmala UI" w:cs="Nirmala UI"/>
          <w:b/>
          <w:noProof/>
          <w:lang w:bidi="pa-IN"/>
        </w:rPr>
        <w:t>131 272</w:t>
      </w:r>
      <w:r w:rsidRPr="00E23D01">
        <w:rPr>
          <w:rFonts w:ascii="Nirmala UI" w:hAnsi="Nirmala UI" w:cs="Nirmala UI"/>
          <w:noProof/>
          <w:lang w:bidi="pa-IN"/>
        </w:rPr>
        <w:t xml:space="preserve"> ਨੂੰ ਫ਼ੋਨ ਕਰੋ। ਸਾਨੂੰ ਦੱਸੋ ਜੇ ਤੁਹਾਨੂੰ ਦੁਭਾਸ਼ੀਏ ਦੀ ਲੋੜ ਹੈ, ਅਤੇ ਅਸੀਂ ਇਸ ਦਾ ਮੁਫ਼ਤ ਵਿੱਚ ਪ੍ਰਬੰਧ ਕਰਾਂਗੇ</w:t>
      </w:r>
    </w:p>
    <w:p w14:paraId="56BC0C9F" w14:textId="60B63D2D" w:rsidR="00EB3168" w:rsidRPr="00E23D01" w:rsidRDefault="00664A75">
      <w:pPr>
        <w:pStyle w:val="31SABulletslevel1"/>
        <w:rPr>
          <w:rFonts w:ascii="Nirmala UI" w:hAnsi="Nirmala UI" w:cs="Nirmala UI"/>
          <w:noProof/>
          <w:lang w:bidi="pa-IN"/>
        </w:rPr>
      </w:pPr>
      <w:r w:rsidRPr="00E23D01">
        <w:rPr>
          <w:rFonts w:ascii="Nirmala UI" w:hAnsi="Nirmala UI" w:cs="Nirmala UI"/>
          <w:noProof/>
          <w:lang w:bidi="pa-IN"/>
        </w:rPr>
        <w:t>ਸੇਵਾ ਕੇਂਦਰ ਵਿਖੇ ਜਾਓ।</w:t>
      </w:r>
    </w:p>
    <w:p w14:paraId="073D2361" w14:textId="146E6AA3" w:rsidR="00EB3168" w:rsidRPr="00E23D01" w:rsidRDefault="00664A75">
      <w:pPr>
        <w:pStyle w:val="21SAbodytext"/>
        <w:rPr>
          <w:rFonts w:ascii="Nirmala UI" w:hAnsi="Nirmala UI" w:cs="Nirmala UI"/>
          <w:noProof/>
          <w:lang w:bidi="pa-IN"/>
        </w:rPr>
      </w:pPr>
      <w:r w:rsidRPr="00E23D01">
        <w:rPr>
          <w:rFonts w:ascii="Nirmala UI" w:hAnsi="Nirmala UI" w:cs="Nirmala UI"/>
          <w:noProof/>
          <w:lang w:bidi="pa-IN"/>
        </w:rPr>
        <w:t>ਨੋਟ: ਤੁਹਾਡੇ ਘਰ ਵਾਲੇ ਫ਼ੋਨ ਤੋਂ ਆਸਟ੍ਰੇਲੀਆ ਵਿੱਚ ਕਿਤੇ ਵੀ '13' ਨੰਬਰਾਂ ਤੱਕ ਕੀਤੀਆਂ ਕਾਲਾਂ ਵਾਸਤੇ ਇਕ ਨਿਸ਼ਚਿਤ ਦਰ ਉੱਤੇ ਲਾਗਤ ਲਈ ਜਾਂਦੀ ਹੈ। ਇਹ ਦਰ ਕਿਸੇ ਸਥਾਨਕ ਕਾਲ ਦੀ ਕੀਮਤ ਨਾਲੋਂ ਵੱਖਰੀ ਹੋ ਸਕਦੀ ਹੈ ਅਤੇ ਟੈਲੀਫ਼ੋਨ ਸੇਵਾ ਪ੍ਰਦਾਤਿਆਂ ਦੇ ਵਿਚਕਾਰ ਵੀ ਵੱਖ-ਵੱਖ ਹੋ ਸਕਦੀ ਹੈ। ਤੁਹਾਡੇ ਘਰ ਦੇ ਫ਼ੋਨ ਤੋਂ '1800' ਨੰਬਰਾਂ ਨੂੰ ਕੀਤੀਆਂ ਕਾਲਾਂ ਮੁਫ਼ਤ ਹਨ। ਜਨਤਕ ਅਤੇ ਮੋਬਾਈਲ ਫੋਨਾਂ ਤੋਂ ਕੀਤੀਆਂ ਕਾਲਾਂ ਦਾ ਸਮਾਂ ਮਾਪਿਆ ਜਾ ਸਕਦਾ ਹੈ ਅਤੇ ਉੱਚੀ ਦਰ ‘ਤੇ ਫ਼ੀਸ ਲਈ ਜਾ ਸਕਦੀ ਹੈ।</w:t>
      </w:r>
    </w:p>
    <w:p w14:paraId="4F82FE21" w14:textId="77777777" w:rsidR="00EB3168" w:rsidRPr="00E23D01" w:rsidRDefault="00664A75">
      <w:pPr>
        <w:pStyle w:val="12SAHeadinglevel2"/>
        <w:rPr>
          <w:rFonts w:ascii="Nirmala UI" w:hAnsi="Nirmala UI" w:cs="Nirmala UI"/>
          <w:noProof/>
          <w:lang w:bidi="pa-IN"/>
        </w:rPr>
      </w:pPr>
      <w:r w:rsidRPr="00E23D01">
        <w:rPr>
          <w:rFonts w:ascii="Nirmala UI" w:hAnsi="Nirmala UI" w:cs="Nirmala UI"/>
          <w:noProof/>
          <w:lang w:bidi="pa-IN"/>
        </w:rPr>
        <w:t>ਬੇਦਾਅਵਾ</w:t>
      </w:r>
    </w:p>
    <w:p w14:paraId="590250C4" w14:textId="77777777" w:rsidR="00E23D01" w:rsidRPr="00E23D01" w:rsidRDefault="00664A75">
      <w:pPr>
        <w:pStyle w:val="21SAbodytext"/>
        <w:rPr>
          <w:rFonts w:ascii="Nirmala UI" w:hAnsi="Nirmala UI" w:cs="Nirmala UI"/>
          <w:noProof/>
          <w:lang w:bidi="pa-IN"/>
        </w:rPr>
        <w:sectPr w:rsidR="00E23D01" w:rsidRPr="00E23D01">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pPr>
      <w:r w:rsidRPr="00E23D01">
        <w:rPr>
          <w:rFonts w:ascii="Nirmala UI" w:hAnsi="Nirmala UI" w:cs="Nirmala UI"/>
          <w:noProof/>
          <w:lang w:bidi="pa-IN"/>
        </w:rPr>
        <w:t>ਇਸ ਪ੍ਰਕਾਸ਼ਨ ਵਿਚਲੀ ਜਾਣਕਾਰੀ ਕੇਵਲ ਭੁਗਤਾਨਾਂ ਅਤੇ ਸੇਵਾਵਾਂ ਵਾਸਤੇ ਇਕ ਗਾਈਡ ਵਜੋਂ ਹੈ। ਇਹ ਫ਼ੈਸਲਾ ਕਰਨਾ ਤੁਹਾਡੀ ਜ਼ਿੰਮੇਵਾਰੀ ਹੈ ਕਿ ਕੀ ਤੁਸੀਂ ਭੁਗਤਾਨ ਲਈ ਅਰਜ਼ੀ ਦੇਣਾ ਚਾਹੁੰਦੇ ਹੋ ਅਤੇ ਆਪਣੇ ਵਿਸ਼ੇਸ਼ ਹਾਲਾਤਾਂ ਦੇ ਸਬੰਧ ਵਿੱਚ ਅਰਜ਼ੀ ਦੇਣੀ ਚਾਹੁੰਦੇ ਹੋ।</w:t>
      </w:r>
    </w:p>
    <w:p w14:paraId="48E166A3" w14:textId="77777777" w:rsidR="00E23D01" w:rsidRPr="00E23D01" w:rsidRDefault="00E23D01" w:rsidP="00E23D01">
      <w:pPr>
        <w:pStyle w:val="11SAHeadinglevel1"/>
        <w:rPr>
          <w:iCs/>
          <w:noProof/>
          <w:lang w:bidi="pa-IN"/>
        </w:rPr>
      </w:pPr>
      <w:r w:rsidRPr="00E23D01">
        <w:rPr>
          <w:noProof/>
          <w:lang w:bidi="pa-IN"/>
        </w:rPr>
        <w:lastRenderedPageBreak/>
        <w:t>Parental Leave Pay - sharing your days and using them flexibly</w:t>
      </w:r>
    </w:p>
    <w:p w14:paraId="0A2B6996" w14:textId="77777777" w:rsidR="00E23D01" w:rsidRPr="00E23D01" w:rsidRDefault="00E23D01" w:rsidP="00E23D01">
      <w:pPr>
        <w:pStyle w:val="21SAbodytext"/>
        <w:rPr>
          <w:noProof/>
          <w:lang w:bidi="pa-IN"/>
        </w:rPr>
      </w:pPr>
      <w:r w:rsidRPr="00E23D01">
        <w:rPr>
          <w:noProof/>
          <w:lang w:bidi="pa-IN"/>
        </w:rPr>
        <w:t xml:space="preserve">Bringing a new child into the family is an exciting time. It can also come with challenges such as balancing work, family and finances. </w:t>
      </w:r>
    </w:p>
    <w:p w14:paraId="3E7E6853" w14:textId="77777777" w:rsidR="00E23D01" w:rsidRPr="00E23D01" w:rsidRDefault="00E23D01" w:rsidP="00E23D01">
      <w:pPr>
        <w:pStyle w:val="21SAbodytext"/>
        <w:rPr>
          <w:noProof/>
          <w:lang w:bidi="pa-IN"/>
        </w:rPr>
      </w:pPr>
      <w:r w:rsidRPr="00E23D01">
        <w:rPr>
          <w:noProof/>
          <w:lang w:bidi="pa-IN"/>
        </w:rPr>
        <w:t xml:space="preserve">Parental Leave Pay is a payment to help support parents take time off work to care for a newborn or recently adopted child. It is a payment that you can use flexibly and can be shared between parents. The number of days you will be paid for depends on when your child was born or adopted. </w:t>
      </w:r>
    </w:p>
    <w:p w14:paraId="127500E9" w14:textId="77777777" w:rsidR="00E23D01" w:rsidRPr="00E23D01" w:rsidRDefault="00E23D01" w:rsidP="00E23D01">
      <w:pPr>
        <w:pStyle w:val="21SAbodytext"/>
        <w:rPr>
          <w:noProof/>
          <w:lang w:bidi="pa-IN"/>
        </w:rPr>
      </w:pPr>
      <w:r w:rsidRPr="00E23D01">
        <w:rPr>
          <w:noProof/>
          <w:lang w:bidi="pa-IN"/>
        </w:rPr>
        <w:t>Whether you are the birth parent, an adoptive parent or in a surrogacy arrangement, you can use the payment in a way that meets your needs.</w:t>
      </w:r>
    </w:p>
    <w:p w14:paraId="2DB0AC6F" w14:textId="77777777" w:rsidR="00E23D01" w:rsidRPr="00E23D01" w:rsidRDefault="00E23D01" w:rsidP="00E23D01">
      <w:pPr>
        <w:pStyle w:val="12SAHeadinglevel2"/>
        <w:rPr>
          <w:rFonts w:eastAsia="Microsoft YaHei UI"/>
          <w:noProof/>
          <w:lang w:bidi="pa-IN"/>
        </w:rPr>
      </w:pPr>
      <w:r w:rsidRPr="00E23D01">
        <w:rPr>
          <w:rFonts w:eastAsia="Microsoft YaHei UI"/>
          <w:noProof/>
          <w:lang w:bidi="pa-IN"/>
        </w:rPr>
        <w:t>Choose how to take your payment</w:t>
      </w:r>
    </w:p>
    <w:p w14:paraId="6DD3E43B" w14:textId="77777777" w:rsidR="00E23D01" w:rsidRPr="00E23D01" w:rsidRDefault="00E23D01" w:rsidP="00E23D01">
      <w:pPr>
        <w:pStyle w:val="21SAbodytext"/>
        <w:rPr>
          <w:noProof/>
          <w:lang w:bidi="pa-IN"/>
        </w:rPr>
      </w:pPr>
      <w:r w:rsidRPr="00E23D01">
        <w:rPr>
          <w:noProof/>
          <w:lang w:bidi="pa-IN"/>
        </w:rPr>
        <w:t xml:space="preserve">You can choose how to use your Parental Leave Pay days so that it suits you, your family and your work schedule. </w:t>
      </w:r>
    </w:p>
    <w:p w14:paraId="74E79754" w14:textId="77777777" w:rsidR="00E23D01" w:rsidRPr="00E23D01" w:rsidRDefault="00E23D01" w:rsidP="00E23D01">
      <w:pPr>
        <w:pStyle w:val="21SAbodytext"/>
        <w:rPr>
          <w:noProof/>
          <w:lang w:bidi="pa-IN"/>
        </w:rPr>
      </w:pPr>
      <w:r w:rsidRPr="00E23D01">
        <w:rPr>
          <w:noProof/>
          <w:lang w:bidi="pa-IN"/>
        </w:rPr>
        <w:t>You can use it in any of the following ways:</w:t>
      </w:r>
    </w:p>
    <w:p w14:paraId="73A560EE" w14:textId="77777777" w:rsidR="00E23D01" w:rsidRPr="00E23D01" w:rsidRDefault="00E23D01" w:rsidP="00E23D01">
      <w:pPr>
        <w:pStyle w:val="31SABulletslevel1"/>
        <w:rPr>
          <w:noProof/>
          <w:lang w:bidi="pa-IN"/>
        </w:rPr>
      </w:pPr>
      <w:r w:rsidRPr="00E23D01">
        <w:rPr>
          <w:noProof/>
          <w:lang w:bidi="pa-IN"/>
        </w:rPr>
        <w:t>use all your days at once with no breaks</w:t>
      </w:r>
    </w:p>
    <w:p w14:paraId="2A848E90" w14:textId="77777777" w:rsidR="00E23D01" w:rsidRPr="00E23D01" w:rsidRDefault="00E23D01" w:rsidP="00E23D01">
      <w:pPr>
        <w:pStyle w:val="31SABulletslevel1"/>
        <w:rPr>
          <w:noProof/>
          <w:lang w:bidi="pa-IN"/>
        </w:rPr>
      </w:pPr>
      <w:r w:rsidRPr="00E23D01">
        <w:rPr>
          <w:noProof/>
          <w:lang w:bidi="pa-IN"/>
        </w:rPr>
        <w:t>use a series of single days</w:t>
      </w:r>
    </w:p>
    <w:p w14:paraId="3A5DE6C8" w14:textId="77777777" w:rsidR="00E23D01" w:rsidRPr="00E23D01" w:rsidRDefault="00E23D01" w:rsidP="00E23D01">
      <w:pPr>
        <w:pStyle w:val="31SABulletslevel1"/>
        <w:rPr>
          <w:noProof/>
          <w:lang w:bidi="pa-IN"/>
        </w:rPr>
      </w:pPr>
      <w:r w:rsidRPr="00E23D01">
        <w:rPr>
          <w:noProof/>
          <w:lang w:bidi="pa-IN"/>
        </w:rPr>
        <w:t>spread out your days into smaller groups of weeks and individual days.</w:t>
      </w:r>
    </w:p>
    <w:p w14:paraId="3F6B5089" w14:textId="77777777" w:rsidR="00E23D01" w:rsidRPr="00E23D01" w:rsidRDefault="00E23D01" w:rsidP="00E23D01">
      <w:pPr>
        <w:pStyle w:val="21SAbodytext"/>
        <w:rPr>
          <w:noProof/>
          <w:lang w:bidi="pa-IN"/>
        </w:rPr>
      </w:pPr>
      <w:r w:rsidRPr="00E23D01">
        <w:rPr>
          <w:noProof/>
          <w:lang w:bidi="pa-IN"/>
        </w:rPr>
        <w:t>You can take your days before, after or at the same time you get paid or unpaid leave from your work.</w:t>
      </w:r>
    </w:p>
    <w:p w14:paraId="12FD755C" w14:textId="77777777" w:rsidR="00E23D01" w:rsidRPr="00E23D01" w:rsidRDefault="00E23D01" w:rsidP="00E23D01">
      <w:pPr>
        <w:pStyle w:val="21SAbodytext"/>
        <w:rPr>
          <w:noProof/>
          <w:lang w:bidi="pa-IN"/>
        </w:rPr>
      </w:pPr>
      <w:r w:rsidRPr="00E23D01">
        <w:rPr>
          <w:noProof/>
          <w:lang w:bidi="pa-IN"/>
        </w:rPr>
        <w:t xml:space="preserve">At least one parent needs to claim and be eligible within 52 weeks from when your child is born or adopted. The other parent has 2 years to claim from the child's birth or date of adoption. </w:t>
      </w:r>
    </w:p>
    <w:p w14:paraId="208BF8E1" w14:textId="77777777" w:rsidR="00E23D01" w:rsidRPr="00E23D01" w:rsidRDefault="00E23D01" w:rsidP="00E23D01">
      <w:pPr>
        <w:pStyle w:val="12SAHeadinglevel2"/>
        <w:rPr>
          <w:rFonts w:eastAsia="Microsoft YaHei UI"/>
          <w:noProof/>
          <w:lang w:bidi="pa-IN"/>
        </w:rPr>
      </w:pPr>
      <w:r w:rsidRPr="00E23D01">
        <w:rPr>
          <w:rFonts w:eastAsia="Microsoft YaHei UI"/>
          <w:noProof/>
          <w:lang w:bidi="pa-IN"/>
        </w:rPr>
        <w:t>Share with your partner or another parent</w:t>
      </w:r>
    </w:p>
    <w:p w14:paraId="34D79AE4" w14:textId="77777777" w:rsidR="00E23D01" w:rsidRPr="00E23D01" w:rsidRDefault="00E23D01" w:rsidP="00E23D01">
      <w:pPr>
        <w:pStyle w:val="21SAbodytext"/>
        <w:rPr>
          <w:noProof/>
          <w:lang w:bidi="pa-IN"/>
        </w:rPr>
      </w:pPr>
      <w:r w:rsidRPr="00E23D01">
        <w:rPr>
          <w:noProof/>
          <w:lang w:bidi="pa-IN"/>
        </w:rPr>
        <w:t xml:space="preserve">Parental Leave Pay can be shared between eligible parents. </w:t>
      </w:r>
    </w:p>
    <w:p w14:paraId="4E5DFDC9" w14:textId="77777777" w:rsidR="00E23D01" w:rsidRPr="00E23D01" w:rsidRDefault="00E23D01" w:rsidP="00E23D01">
      <w:pPr>
        <w:pStyle w:val="21SAbodytext"/>
        <w:rPr>
          <w:noProof/>
          <w:lang w:bidi="pa-IN"/>
        </w:rPr>
      </w:pPr>
      <w:r w:rsidRPr="00E23D01">
        <w:rPr>
          <w:noProof/>
          <w:lang w:bidi="pa-IN"/>
        </w:rPr>
        <w:t>You can decide how to share the days. You may want to share the days evenly or have one parent take more days. This gives you both the option to spend time at home with your baby.</w:t>
      </w:r>
    </w:p>
    <w:p w14:paraId="06DDE383" w14:textId="77777777" w:rsidR="00E23D01" w:rsidRPr="00E23D01" w:rsidRDefault="00E23D01" w:rsidP="00E23D01">
      <w:pPr>
        <w:pStyle w:val="21SAbodytext"/>
        <w:rPr>
          <w:noProof/>
          <w:lang w:bidi="pa-IN"/>
        </w:rPr>
      </w:pPr>
      <w:r w:rsidRPr="00E23D01">
        <w:rPr>
          <w:noProof/>
          <w:lang w:bidi="pa-IN"/>
        </w:rPr>
        <w:t xml:space="preserve">You and your partner can also take some days at the same time, so you can spend time together as a family. </w:t>
      </w:r>
    </w:p>
    <w:p w14:paraId="096DC3C1" w14:textId="77777777" w:rsidR="00E23D01" w:rsidRPr="00E23D01" w:rsidRDefault="00E23D01" w:rsidP="00E23D01">
      <w:pPr>
        <w:pStyle w:val="21SAbodytext"/>
        <w:rPr>
          <w:noProof/>
          <w:lang w:bidi="pa-IN"/>
        </w:rPr>
      </w:pPr>
      <w:r w:rsidRPr="00E23D01">
        <w:rPr>
          <w:noProof/>
          <w:lang w:bidi="pa-IN"/>
        </w:rPr>
        <w:t xml:space="preserve">You can share your days with another parent if you are either: </w:t>
      </w:r>
    </w:p>
    <w:p w14:paraId="52FB6834" w14:textId="77777777" w:rsidR="00E23D01" w:rsidRPr="00E23D01" w:rsidRDefault="00E23D01" w:rsidP="00E23D01">
      <w:pPr>
        <w:pStyle w:val="31SABulletslevel1"/>
        <w:rPr>
          <w:noProof/>
          <w:lang w:bidi="pa-IN"/>
        </w:rPr>
      </w:pPr>
      <w:r w:rsidRPr="00E23D01">
        <w:rPr>
          <w:noProof/>
          <w:lang w:bidi="pa-IN"/>
        </w:rPr>
        <w:t>the birth mother</w:t>
      </w:r>
    </w:p>
    <w:p w14:paraId="11D9695C" w14:textId="77777777" w:rsidR="00E23D01" w:rsidRPr="00E23D01" w:rsidRDefault="00E23D01" w:rsidP="00E23D01">
      <w:pPr>
        <w:pStyle w:val="31SABulletslevel1"/>
        <w:rPr>
          <w:noProof/>
          <w:lang w:bidi="pa-IN"/>
        </w:rPr>
      </w:pPr>
      <w:r w:rsidRPr="00E23D01">
        <w:rPr>
          <w:noProof/>
          <w:lang w:bidi="pa-IN"/>
        </w:rPr>
        <w:t>the first adoptive parent to claim</w:t>
      </w:r>
    </w:p>
    <w:p w14:paraId="5CABB96C" w14:textId="77777777" w:rsidR="00E23D01" w:rsidRPr="00E23D01" w:rsidRDefault="00E23D01" w:rsidP="00E23D01">
      <w:pPr>
        <w:pStyle w:val="31SABulletslevel1"/>
        <w:rPr>
          <w:noProof/>
          <w:lang w:bidi="pa-IN"/>
        </w:rPr>
      </w:pPr>
      <w:r w:rsidRPr="00E23D01">
        <w:rPr>
          <w:noProof/>
          <w:lang w:bidi="pa-IN"/>
        </w:rPr>
        <w:t>the first gaining parent in a surrogacy arrangement to claim</w:t>
      </w:r>
    </w:p>
    <w:p w14:paraId="42F55D9E" w14:textId="77777777" w:rsidR="00E23D01" w:rsidRPr="00E23D01" w:rsidRDefault="00E23D01" w:rsidP="00E23D01">
      <w:pPr>
        <w:pStyle w:val="31SABulletslevel1"/>
        <w:rPr>
          <w:noProof/>
          <w:lang w:bidi="pa-IN"/>
        </w:rPr>
      </w:pPr>
      <w:r w:rsidRPr="00E23D01">
        <w:rPr>
          <w:noProof/>
          <w:lang w:bidi="pa-IN"/>
        </w:rPr>
        <w:t>the first person claiming under exceptional circumstances.</w:t>
      </w:r>
    </w:p>
    <w:p w14:paraId="5A155A20" w14:textId="77777777" w:rsidR="00E23D01" w:rsidRPr="00E23D01" w:rsidRDefault="00E23D01" w:rsidP="00E23D01">
      <w:pPr>
        <w:pStyle w:val="21SAbodytext"/>
        <w:rPr>
          <w:noProof/>
          <w:lang w:bidi="pa-IN"/>
        </w:rPr>
      </w:pPr>
      <w:r w:rsidRPr="00E23D01">
        <w:rPr>
          <w:noProof/>
          <w:lang w:bidi="pa-IN"/>
        </w:rPr>
        <w:t>The other parent must be either:</w:t>
      </w:r>
    </w:p>
    <w:p w14:paraId="002F74C4" w14:textId="77777777" w:rsidR="00E23D01" w:rsidRPr="00E23D01" w:rsidRDefault="00E23D01" w:rsidP="00E23D01">
      <w:pPr>
        <w:pStyle w:val="31SABulletslevel1"/>
        <w:rPr>
          <w:noProof/>
          <w:lang w:bidi="pa-IN"/>
        </w:rPr>
      </w:pPr>
      <w:r w:rsidRPr="00E23D01">
        <w:rPr>
          <w:noProof/>
          <w:lang w:bidi="pa-IN"/>
        </w:rPr>
        <w:t>the partner of the birth mother</w:t>
      </w:r>
    </w:p>
    <w:p w14:paraId="379F2F56" w14:textId="77777777" w:rsidR="00E23D01" w:rsidRPr="00E23D01" w:rsidRDefault="00E23D01" w:rsidP="00E23D01">
      <w:pPr>
        <w:pStyle w:val="31SABulletslevel1"/>
        <w:rPr>
          <w:noProof/>
          <w:lang w:bidi="pa-IN"/>
        </w:rPr>
      </w:pPr>
      <w:r w:rsidRPr="00E23D01">
        <w:rPr>
          <w:noProof/>
          <w:lang w:bidi="pa-IN"/>
        </w:rPr>
        <w:t>the biological father</w:t>
      </w:r>
    </w:p>
    <w:p w14:paraId="70E7CF8E" w14:textId="77777777" w:rsidR="00E23D01" w:rsidRPr="00E23D01" w:rsidRDefault="00E23D01" w:rsidP="00E23D01">
      <w:pPr>
        <w:pStyle w:val="31SABulletslevel1"/>
        <w:rPr>
          <w:noProof/>
          <w:lang w:bidi="pa-IN"/>
        </w:rPr>
      </w:pPr>
      <w:r w:rsidRPr="00E23D01">
        <w:rPr>
          <w:noProof/>
          <w:lang w:bidi="pa-IN"/>
        </w:rPr>
        <w:t>the partner of the biological father</w:t>
      </w:r>
    </w:p>
    <w:p w14:paraId="08127699" w14:textId="77777777" w:rsidR="00E23D01" w:rsidRPr="00E23D01" w:rsidRDefault="00E23D01" w:rsidP="00E23D01">
      <w:pPr>
        <w:pStyle w:val="31SABulletslevel1"/>
        <w:rPr>
          <w:noProof/>
          <w:lang w:bidi="pa-IN"/>
        </w:rPr>
      </w:pPr>
      <w:r w:rsidRPr="00E23D01">
        <w:rPr>
          <w:noProof/>
          <w:lang w:bidi="pa-IN"/>
        </w:rPr>
        <w:t>the partner of an adoptive parent</w:t>
      </w:r>
    </w:p>
    <w:p w14:paraId="475C705F" w14:textId="77777777" w:rsidR="00E23D01" w:rsidRPr="00E23D01" w:rsidRDefault="00E23D01" w:rsidP="00E23D01">
      <w:pPr>
        <w:pStyle w:val="31SABulletslevel1"/>
        <w:rPr>
          <w:noProof/>
          <w:lang w:bidi="pa-IN"/>
        </w:rPr>
      </w:pPr>
      <w:r w:rsidRPr="00E23D01">
        <w:rPr>
          <w:noProof/>
          <w:lang w:bidi="pa-IN"/>
        </w:rPr>
        <w:lastRenderedPageBreak/>
        <w:t>the partner of the gaining parent in a surrogacy arrangement</w:t>
      </w:r>
    </w:p>
    <w:p w14:paraId="404FCD78" w14:textId="77777777" w:rsidR="00E23D01" w:rsidRPr="00E23D01" w:rsidRDefault="00E23D01" w:rsidP="00E23D01">
      <w:pPr>
        <w:pStyle w:val="31SABulletslevel1"/>
        <w:rPr>
          <w:noProof/>
          <w:lang w:bidi="pa-IN"/>
        </w:rPr>
      </w:pPr>
      <w:r w:rsidRPr="00E23D01">
        <w:rPr>
          <w:noProof/>
          <w:lang w:bidi="pa-IN"/>
        </w:rPr>
        <w:t>The partner of the person claiming under exceptional circumstances.</w:t>
      </w:r>
    </w:p>
    <w:p w14:paraId="508A5015" w14:textId="77777777" w:rsidR="00E23D01" w:rsidRPr="00E23D01" w:rsidRDefault="00E23D01" w:rsidP="00E23D01">
      <w:pPr>
        <w:pStyle w:val="21SAbodytext"/>
        <w:rPr>
          <w:noProof/>
          <w:lang w:bidi="pa-IN"/>
        </w:rPr>
      </w:pPr>
      <w:r w:rsidRPr="00E23D01">
        <w:rPr>
          <w:noProof/>
          <w:lang w:bidi="pa-IN"/>
        </w:rPr>
        <w:t xml:space="preserve">Parental Leave Pay can be shared with you if </w:t>
      </w:r>
      <w:r w:rsidRPr="00E23D01">
        <w:rPr>
          <w:rFonts w:eastAsiaTheme="minorEastAsia"/>
          <w:noProof/>
          <w:lang w:eastAsia="en-US" w:bidi="pa-IN"/>
        </w:rPr>
        <w:t xml:space="preserve">the birth mother, first adoptive parent or first gaining parent in a surrogacy arrangement to claim or first person claiming under exceptional circumstances </w:t>
      </w:r>
      <w:r w:rsidRPr="00E23D01">
        <w:rPr>
          <w:noProof/>
          <w:lang w:bidi="pa-IN"/>
        </w:rPr>
        <w:t>has chosen to share days with you. To be eligible to use the shared days, both of you must meet the work test.</w:t>
      </w:r>
    </w:p>
    <w:p w14:paraId="652F0726" w14:textId="77777777" w:rsidR="00E23D01" w:rsidRPr="00E23D01" w:rsidRDefault="00E23D01" w:rsidP="00E23D01">
      <w:pPr>
        <w:pStyle w:val="21SAbodytext"/>
        <w:rPr>
          <w:noProof/>
          <w:lang w:bidi="pa-IN"/>
        </w:rPr>
      </w:pPr>
      <w:r w:rsidRPr="00E23D01">
        <w:rPr>
          <w:noProof/>
          <w:lang w:bidi="pa-IN"/>
        </w:rPr>
        <w:t>If you do not meet the work test, the birth mother, first adoptive parent or first gaining parent in a surrogacy arrangement to claim or first person claiming under exceptional circumstances can still take their share of the payment if they meet the work test.</w:t>
      </w:r>
    </w:p>
    <w:p w14:paraId="58322E9F" w14:textId="77777777" w:rsidR="00E23D01" w:rsidRPr="00E23D01" w:rsidRDefault="00E23D01" w:rsidP="00E23D01">
      <w:pPr>
        <w:pStyle w:val="21SAbodytext"/>
        <w:rPr>
          <w:noProof/>
          <w:lang w:bidi="pa-IN"/>
        </w:rPr>
      </w:pPr>
      <w:r w:rsidRPr="00E23D01">
        <w:rPr>
          <w:noProof/>
          <w:lang w:bidi="pa-IN"/>
        </w:rPr>
        <w:t>For single parents, you can either take the full number of days or share it with the other eligible parent who meets the work test.</w:t>
      </w:r>
    </w:p>
    <w:p w14:paraId="1833603B" w14:textId="77777777" w:rsidR="00E23D01" w:rsidRPr="00E23D01" w:rsidRDefault="00E23D01" w:rsidP="00E23D01">
      <w:pPr>
        <w:pStyle w:val="12SAHeadinglevel2"/>
        <w:rPr>
          <w:rFonts w:eastAsia="Microsoft YaHei UI"/>
          <w:noProof/>
          <w:lang w:bidi="pa-IN"/>
        </w:rPr>
      </w:pPr>
      <w:r w:rsidRPr="00E23D01">
        <w:rPr>
          <w:rFonts w:eastAsia="Microsoft YaHei UI"/>
          <w:noProof/>
          <w:lang w:bidi="pa-IN"/>
        </w:rPr>
        <w:t>Choose and change your days</w:t>
      </w:r>
    </w:p>
    <w:p w14:paraId="05FF8271" w14:textId="77777777" w:rsidR="00E23D01" w:rsidRPr="00E23D01" w:rsidRDefault="00E23D01" w:rsidP="00E23D01">
      <w:pPr>
        <w:pStyle w:val="21SAbodytext"/>
        <w:rPr>
          <w:noProof/>
          <w:lang w:bidi="pa-IN"/>
        </w:rPr>
      </w:pPr>
      <w:r w:rsidRPr="00E23D01">
        <w:rPr>
          <w:noProof/>
          <w:lang w:bidi="pa-IN"/>
        </w:rPr>
        <w:t>When you claim Parental Leave Pay you must choose at least 1 day. If you are not sure when and how to use your other days, you can tell us about your days and options at a later time. You must use them within 2 years from when your child is born or adopted. We’ll send you a letter to remind you if you still have days to use before this date.</w:t>
      </w:r>
    </w:p>
    <w:p w14:paraId="363BD5B5" w14:textId="77777777" w:rsidR="00E23D01" w:rsidRPr="00E23D01" w:rsidRDefault="00E23D01" w:rsidP="00E23D01">
      <w:pPr>
        <w:pStyle w:val="21SAbodytext"/>
        <w:rPr>
          <w:noProof/>
          <w:lang w:bidi="pa-IN"/>
        </w:rPr>
      </w:pPr>
      <w:r w:rsidRPr="00E23D01">
        <w:rPr>
          <w:noProof/>
          <w:lang w:bidi="pa-IN"/>
        </w:rPr>
        <w:t xml:space="preserve">If you need to return to work earlier than planned or change your leave dates, and you will now be working on a day you had chosen to receive the payment, you need to change your days as soon as possible. You can also change the number of days you share with your partner at any time. </w:t>
      </w:r>
    </w:p>
    <w:p w14:paraId="3082647C" w14:textId="77777777" w:rsidR="00E23D01" w:rsidRPr="00E23D01" w:rsidRDefault="00E23D01" w:rsidP="00E23D01">
      <w:pPr>
        <w:pStyle w:val="21SAbodytext"/>
        <w:rPr>
          <w:noProof/>
          <w:lang w:bidi="pa-IN"/>
        </w:rPr>
      </w:pPr>
      <w:r w:rsidRPr="00E23D01">
        <w:rPr>
          <w:noProof/>
          <w:lang w:bidi="pa-IN"/>
        </w:rPr>
        <w:t>You can do this using your Centrelink online account through myGov.</w:t>
      </w:r>
    </w:p>
    <w:p w14:paraId="1555B9D3" w14:textId="77777777" w:rsidR="00E23D01" w:rsidRPr="00E23D01" w:rsidRDefault="00E23D01" w:rsidP="00E23D01">
      <w:pPr>
        <w:pStyle w:val="12SAHeadinglevel2"/>
        <w:rPr>
          <w:rFonts w:eastAsia="Microsoft YaHei UI"/>
          <w:noProof/>
          <w:lang w:bidi="pa-IN"/>
        </w:rPr>
      </w:pPr>
      <w:r w:rsidRPr="00E23D01">
        <w:rPr>
          <w:rFonts w:eastAsia="Microsoft YaHei UI"/>
          <w:noProof/>
          <w:lang w:bidi="pa-IN"/>
        </w:rPr>
        <w:t xml:space="preserve">Superannuation </w:t>
      </w:r>
    </w:p>
    <w:p w14:paraId="14C67FCA" w14:textId="77777777" w:rsidR="00E23D01" w:rsidRPr="00E23D01" w:rsidRDefault="00E23D01" w:rsidP="00E23D01">
      <w:pPr>
        <w:pStyle w:val="21SAbodytext"/>
        <w:rPr>
          <w:noProof/>
          <w:lang w:bidi="pa-IN"/>
        </w:rPr>
      </w:pPr>
      <w:r w:rsidRPr="00E23D01">
        <w:rPr>
          <w:noProof/>
          <w:lang w:bidi="pa-IN"/>
        </w:rPr>
        <w:t xml:space="preserve">From 1 July 2025 you will get a superannuation contribution on this payment. The contribution will be paid by the Australian Taxation Office at the superannuation guarantee rate. The contribution will be paid </w:t>
      </w:r>
      <w:r w:rsidRPr="00E23D01">
        <w:rPr>
          <w:rFonts w:eastAsia="Arial"/>
          <w:noProof/>
          <w:lang w:val="en-PH" w:bidi="pa-IN"/>
        </w:rPr>
        <w:t>after the end of the financial year you got Parental Leave Pay, starting from July 2026. </w:t>
      </w:r>
      <w:r w:rsidRPr="00E23D01">
        <w:rPr>
          <w:noProof/>
          <w:lang w:bidi="pa-IN"/>
        </w:rPr>
        <w:t>If you share this payment, both parents will get a superannuation contribution based on how many days they got Parental Leave Pay for.</w:t>
      </w:r>
    </w:p>
    <w:p w14:paraId="1E211B56" w14:textId="77777777" w:rsidR="00E23D01" w:rsidRPr="00E23D01" w:rsidRDefault="00E23D01" w:rsidP="00E23D01">
      <w:pPr>
        <w:pStyle w:val="12SAHeadinglevel2"/>
        <w:rPr>
          <w:rFonts w:eastAsia="Microsoft YaHei UI"/>
          <w:noProof/>
          <w:lang w:bidi="pa-IN"/>
        </w:rPr>
      </w:pPr>
      <w:r w:rsidRPr="00E23D01">
        <w:rPr>
          <w:rFonts w:eastAsia="Microsoft YaHei UI"/>
          <w:noProof/>
          <w:lang w:bidi="pa-IN"/>
        </w:rPr>
        <w:t>Working while getting this payment</w:t>
      </w:r>
    </w:p>
    <w:p w14:paraId="7722797F" w14:textId="77777777" w:rsidR="00E23D01" w:rsidRPr="00E23D01" w:rsidRDefault="00E23D01" w:rsidP="00E23D01">
      <w:pPr>
        <w:pStyle w:val="21SAbodytext"/>
        <w:rPr>
          <w:noProof/>
          <w:lang w:bidi="pa-IN"/>
        </w:rPr>
      </w:pPr>
      <w:r w:rsidRPr="00E23D01">
        <w:rPr>
          <w:noProof/>
          <w:lang w:bidi="pa-IN"/>
        </w:rPr>
        <w:t>You can use your days even if you go back to work. You can get it on any days you do not usually work, including days of paid or unpaid leave, weekends or non work days as part of a part time work arrangement. This can be helpful for parents who want to ease back into work.</w:t>
      </w:r>
    </w:p>
    <w:p w14:paraId="009BF361" w14:textId="77777777" w:rsidR="00E23D01" w:rsidRPr="00E23D01" w:rsidRDefault="00E23D01" w:rsidP="00E23D01">
      <w:pPr>
        <w:pStyle w:val="12SAHeadinglevel2"/>
        <w:rPr>
          <w:noProof/>
          <w:lang w:bidi="pa-IN"/>
        </w:rPr>
      </w:pPr>
      <w:r w:rsidRPr="00E23D01">
        <w:rPr>
          <w:noProof/>
          <w:lang w:bidi="pa-IN"/>
        </w:rPr>
        <w:t>For more information</w:t>
      </w:r>
    </w:p>
    <w:p w14:paraId="79D475A0" w14:textId="77777777" w:rsidR="00E23D01" w:rsidRPr="00E23D01" w:rsidRDefault="00E23D01" w:rsidP="00E23D01">
      <w:pPr>
        <w:pStyle w:val="31SABulletslevel1"/>
        <w:rPr>
          <w:noProof/>
          <w:lang w:bidi="pa-IN"/>
        </w:rPr>
      </w:pPr>
      <w:r w:rsidRPr="00E23D01">
        <w:rPr>
          <w:noProof/>
          <w:lang w:bidi="pa-IN"/>
        </w:rPr>
        <w:t xml:space="preserve">Go to </w:t>
      </w:r>
      <w:hyperlink r:id="rId17" w:history="1">
        <w:r w:rsidRPr="00E23D01">
          <w:rPr>
            <w:rStyle w:val="Hyperlink"/>
            <w:b/>
            <w:bCs/>
            <w:noProof/>
            <w:color w:val="auto"/>
            <w:u w:val="none"/>
            <w:lang w:bidi="pa-IN"/>
          </w:rPr>
          <w:t>servicesaustralia.gov.au/plpdays</w:t>
        </w:r>
      </w:hyperlink>
      <w:r w:rsidRPr="00E23D01">
        <w:rPr>
          <w:noProof/>
          <w:lang w:bidi="pa-IN"/>
        </w:rPr>
        <w:t xml:space="preserve"> for more information in English</w:t>
      </w:r>
    </w:p>
    <w:p w14:paraId="66B16D77" w14:textId="77777777" w:rsidR="00E23D01" w:rsidRPr="00E23D01" w:rsidRDefault="00E23D01" w:rsidP="00E23D01">
      <w:pPr>
        <w:pStyle w:val="31SABulletslevel1"/>
        <w:rPr>
          <w:noProof/>
          <w:lang w:bidi="pa-IN"/>
        </w:rPr>
      </w:pPr>
      <w:r w:rsidRPr="00E23D01">
        <w:rPr>
          <w:noProof/>
          <w:lang w:bidi="pa-IN"/>
        </w:rPr>
        <w:t xml:space="preserve">Go to </w:t>
      </w:r>
      <w:hyperlink r:id="rId18" w:history="1">
        <w:r w:rsidRPr="00E23D01">
          <w:rPr>
            <w:rStyle w:val="Hyperlink"/>
            <w:b/>
            <w:noProof/>
            <w:color w:val="auto"/>
            <w:u w:val="none"/>
            <w:lang w:bidi="pa-IN"/>
          </w:rPr>
          <w:t>servicesaustralia.gov.au/parentalleavepay</w:t>
        </w:r>
      </w:hyperlink>
      <w:r w:rsidRPr="00E23D01">
        <w:rPr>
          <w:noProof/>
          <w:lang w:bidi="pa-IN"/>
        </w:rPr>
        <w:t xml:space="preserve"> for more information in English and other languages</w:t>
      </w:r>
    </w:p>
    <w:p w14:paraId="3FC15AA7" w14:textId="77777777" w:rsidR="00E23D01" w:rsidRPr="00E23D01" w:rsidRDefault="00E23D01" w:rsidP="00E23D01">
      <w:pPr>
        <w:pStyle w:val="31SABulletslevel1"/>
        <w:rPr>
          <w:noProof/>
          <w:lang w:bidi="pa-IN"/>
        </w:rPr>
      </w:pPr>
      <w:r w:rsidRPr="00E23D01">
        <w:rPr>
          <w:noProof/>
          <w:lang w:bidi="pa-IN"/>
        </w:rPr>
        <w:t xml:space="preserve">Go to </w:t>
      </w:r>
      <w:hyperlink r:id="rId19" w:history="1">
        <w:r w:rsidRPr="00E23D01">
          <w:rPr>
            <w:rStyle w:val="Hyperlink"/>
            <w:b/>
            <w:noProof/>
            <w:color w:val="auto"/>
            <w:u w:val="none"/>
            <w:lang w:bidi="pa-IN"/>
          </w:rPr>
          <w:t>servicesaustralia.gov.au/yourlanguage</w:t>
        </w:r>
      </w:hyperlink>
      <w:r w:rsidRPr="00E23D01">
        <w:rPr>
          <w:noProof/>
          <w:lang w:bidi="pa-IN"/>
        </w:rPr>
        <w:t xml:space="preserve"> where you can read, listen to or watch videos in your language</w:t>
      </w:r>
    </w:p>
    <w:p w14:paraId="77BF8C23" w14:textId="77777777" w:rsidR="00E23D01" w:rsidRPr="00E23D01" w:rsidRDefault="00E23D01" w:rsidP="00E23D01">
      <w:pPr>
        <w:pStyle w:val="31SABulletslevel1"/>
        <w:rPr>
          <w:noProof/>
          <w:lang w:bidi="pa-IN"/>
        </w:rPr>
      </w:pPr>
      <w:r w:rsidRPr="00E23D01">
        <w:rPr>
          <w:noProof/>
          <w:lang w:bidi="pa-IN"/>
        </w:rPr>
        <w:t xml:space="preserve">Call </w:t>
      </w:r>
      <w:r w:rsidRPr="00E23D01">
        <w:rPr>
          <w:b/>
          <w:noProof/>
          <w:lang w:bidi="pa-IN"/>
        </w:rPr>
        <w:t>131 202</w:t>
      </w:r>
      <w:r w:rsidRPr="00E23D01">
        <w:rPr>
          <w:noProof/>
          <w:lang w:bidi="pa-IN"/>
        </w:rPr>
        <w:t xml:space="preserve"> to speak with us in your language about Centrelink payments and services</w:t>
      </w:r>
    </w:p>
    <w:p w14:paraId="0A7001E5" w14:textId="77777777" w:rsidR="00E23D01" w:rsidRPr="00E23D01" w:rsidRDefault="00E23D01" w:rsidP="00E23D01">
      <w:pPr>
        <w:pStyle w:val="31SABulletslevel1"/>
        <w:rPr>
          <w:noProof/>
          <w:lang w:bidi="pa-IN"/>
        </w:rPr>
      </w:pPr>
      <w:r w:rsidRPr="00E23D01">
        <w:rPr>
          <w:noProof/>
          <w:lang w:bidi="pa-IN"/>
        </w:rPr>
        <w:t xml:space="preserve">Call </w:t>
      </w:r>
      <w:r w:rsidRPr="00E23D01">
        <w:rPr>
          <w:b/>
          <w:noProof/>
          <w:lang w:bidi="pa-IN"/>
        </w:rPr>
        <w:t>132 011</w:t>
      </w:r>
      <w:r w:rsidRPr="00E23D01">
        <w:rPr>
          <w:noProof/>
          <w:lang w:bidi="pa-IN"/>
        </w:rPr>
        <w:t xml:space="preserve"> for Medicare and </w:t>
      </w:r>
      <w:r w:rsidRPr="00E23D01">
        <w:rPr>
          <w:b/>
          <w:noProof/>
          <w:lang w:bidi="pa-IN"/>
        </w:rPr>
        <w:t>131 272</w:t>
      </w:r>
      <w:r w:rsidRPr="00E23D01">
        <w:rPr>
          <w:noProof/>
          <w:lang w:bidi="pa-IN"/>
        </w:rPr>
        <w:t xml:space="preserve"> for Child Support. Let us know if you need an interpreter, and we will arrange one for free</w:t>
      </w:r>
    </w:p>
    <w:p w14:paraId="06056651" w14:textId="77777777" w:rsidR="00E23D01" w:rsidRPr="00E23D01" w:rsidRDefault="00E23D01" w:rsidP="00E23D01">
      <w:pPr>
        <w:pStyle w:val="31SABulletslevel1"/>
        <w:rPr>
          <w:noProof/>
          <w:lang w:bidi="pa-IN"/>
        </w:rPr>
      </w:pPr>
      <w:r w:rsidRPr="00E23D01">
        <w:rPr>
          <w:noProof/>
          <w:lang w:bidi="pa-IN"/>
        </w:rPr>
        <w:t>Visit a service centre.</w:t>
      </w:r>
    </w:p>
    <w:p w14:paraId="1832E6C7" w14:textId="77777777" w:rsidR="00E23D01" w:rsidRPr="00E23D01" w:rsidRDefault="00E23D01" w:rsidP="00E23D01">
      <w:pPr>
        <w:pStyle w:val="21SAbodytext"/>
        <w:rPr>
          <w:noProof/>
          <w:lang w:bidi="pa-IN"/>
        </w:rPr>
      </w:pPr>
      <w:r w:rsidRPr="00E23D01">
        <w:rPr>
          <w:noProof/>
          <w:lang w:bidi="pa-IN"/>
        </w:rPr>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73CC205B" w14:textId="77777777" w:rsidR="00E23D01" w:rsidRPr="00E23D01" w:rsidRDefault="00E23D01" w:rsidP="00E23D01">
      <w:pPr>
        <w:pStyle w:val="12SAHeadinglevel2"/>
        <w:rPr>
          <w:noProof/>
          <w:lang w:bidi="pa-IN"/>
        </w:rPr>
      </w:pPr>
      <w:r w:rsidRPr="00E23D01">
        <w:rPr>
          <w:noProof/>
          <w:lang w:bidi="pa-IN"/>
        </w:rPr>
        <w:t>Disclaimer</w:t>
      </w:r>
    </w:p>
    <w:p w14:paraId="7067825B" w14:textId="7CAA43EC" w:rsidR="00EB3168" w:rsidRPr="00E23D01" w:rsidRDefault="00E23D01">
      <w:pPr>
        <w:pStyle w:val="21SAbodytext"/>
        <w:rPr>
          <w:noProof/>
          <w:lang w:bidi="pa-IN"/>
        </w:rPr>
      </w:pPr>
      <w:r w:rsidRPr="00E23D01">
        <w:rPr>
          <w:noProof/>
          <w:lang w:bidi="pa-IN"/>
        </w:rPr>
        <w:t>The information contained in this publication is intended only as a guide to payments and services. It’s your responsibility to decide if you wish to apply for a payment and to make an application with regard to your particular circumstances.</w:t>
      </w:r>
    </w:p>
    <w:sectPr w:rsidR="00EB3168" w:rsidRPr="00E23D01" w:rsidSect="00002414">
      <w:headerReference w:type="even" r:id="rId20"/>
      <w:headerReference w:type="default" r:id="rId21"/>
      <w:footerReference w:type="even" r:id="rId22"/>
      <w:footerReference w:type="default" r:id="rId23"/>
      <w:headerReference w:type="first" r:id="rId24"/>
      <w:footerReference w:type="first" r:id="rId25"/>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C11A" w14:textId="77777777" w:rsidR="00521281" w:rsidRDefault="00521281">
      <w:r>
        <w:separator/>
      </w:r>
    </w:p>
    <w:p w14:paraId="19E1E9C6" w14:textId="77777777" w:rsidR="00521281" w:rsidRDefault="00521281"/>
  </w:endnote>
  <w:endnote w:type="continuationSeparator" w:id="0">
    <w:p w14:paraId="38C5DB83" w14:textId="77777777" w:rsidR="00521281" w:rsidRDefault="00521281">
      <w:r>
        <w:continuationSeparator/>
      </w:r>
    </w:p>
    <w:p w14:paraId="1982F587" w14:textId="77777777" w:rsidR="00521281" w:rsidRDefault="00521281"/>
  </w:endnote>
  <w:endnote w:type="continuationNotice" w:id="1">
    <w:p w14:paraId="5BBF8BBF" w14:textId="77777777" w:rsidR="00521281" w:rsidRDefault="00521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66F" w14:textId="77777777" w:rsidR="00EB3168" w:rsidRDefault="00EB3168">
    <w:pPr>
      <w:pStyle w:val="Footer"/>
    </w:pPr>
  </w:p>
  <w:p w14:paraId="1594DB37" w14:textId="77777777" w:rsidR="00EB3168" w:rsidRDefault="00EB31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A452" w14:textId="77777777" w:rsidR="00EB3168" w:rsidRDefault="00664A75">
    <w:pPr>
      <w:pStyle w:val="P68B1DB1-Footer2"/>
      <w:tabs>
        <w:tab w:val="clear" w:pos="8306"/>
        <w:tab w:val="right" w:pos="9639"/>
      </w:tabs>
    </w:pPr>
    <w:r>
      <w:t xml:space="preserve">PAGE </w:t>
    </w:r>
    <w:r>
      <w:fldChar w:fldCharType="begin"/>
    </w:r>
    <w:r>
      <w:instrText xml:space="preserve"> PAGE </w:instrText>
    </w:r>
    <w:r>
      <w:fldChar w:fldCharType="separate"/>
    </w:r>
    <w:r>
      <w:t>2</w:t>
    </w:r>
    <w:r>
      <w:fldChar w:fldCharType="end"/>
    </w:r>
    <w:r>
      <w:t xml:space="preserve"> OF </w:t>
    </w:r>
    <w:r w:rsidR="00521281">
      <w:fldChar w:fldCharType="begin"/>
    </w:r>
    <w:r w:rsidR="00521281">
      <w:instrText xml:space="preserve"> NUMPAGES </w:instrText>
    </w:r>
    <w:r w:rsidR="00521281">
      <w:fldChar w:fldCharType="separate"/>
    </w:r>
    <w:r>
      <w:t>2</w:t>
    </w:r>
    <w:r w:rsidR="00521281">
      <w:fldChar w:fldCharType="end"/>
    </w:r>
    <w:r>
      <w:tab/>
    </w:r>
    <w:r>
      <w:tab/>
      <w:t>Services Australia</w:t>
    </w:r>
  </w:p>
  <w:p w14:paraId="0350B143" w14:textId="77777777" w:rsidR="00EB3168" w:rsidRDefault="00EB31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672" w14:textId="5FCEBE6D" w:rsidR="00EB3168" w:rsidRDefault="00664A75">
    <w:pPr>
      <w:pStyle w:val="P68B1DB1-21SAbodytext3"/>
      <w:spacing w:before="240"/>
    </w:pPr>
    <w:r>
      <w:t>16381</w:t>
    </w:r>
    <w:r w:rsidR="00E23D01">
      <w:t>PA</w:t>
    </w:r>
    <w:r>
      <w:t>.2505</w:t>
    </w:r>
    <w:r>
      <w:ptab w:relativeTo="margin" w:alignment="right" w:leader="none"/>
    </w:r>
  </w:p>
  <w:p w14:paraId="5D2D2816" w14:textId="77777777" w:rsidR="00EB3168" w:rsidRDefault="00664A75">
    <w:pPr>
      <w:pStyle w:val="P68B1DB1-21SAbodytext3"/>
    </w:pPr>
    <w:r>
      <w:t xml:space="preserve">PAGE </w:t>
    </w:r>
    <w:r>
      <w:fldChar w:fldCharType="begin"/>
    </w:r>
    <w:r>
      <w:instrText xml:space="preserve"> PAGE   \* MERGEFORMAT </w:instrText>
    </w:r>
    <w:r>
      <w:fldChar w:fldCharType="separate"/>
    </w:r>
    <w:r>
      <w:t>1</w:t>
    </w:r>
    <w:r>
      <w:fldChar w:fldCharType="end"/>
    </w:r>
    <w:r>
      <w:t xml:space="preserve"> OF </w:t>
    </w:r>
    <w:r w:rsidR="00521281">
      <w:fldChar w:fldCharType="begin"/>
    </w:r>
    <w:r w:rsidR="00521281">
      <w:instrText xml:space="preserve"> NUMPAGES   \* MERGEFORMAT </w:instrText>
    </w:r>
    <w:r w:rsidR="00521281">
      <w:fldChar w:fldCharType="separate"/>
    </w:r>
    <w:r>
      <w:t>1</w:t>
    </w:r>
    <w:r w:rsidR="00521281">
      <w:fldChar w:fldCharType="end"/>
    </w:r>
  </w:p>
  <w:p w14:paraId="2867C86F" w14:textId="77777777" w:rsidR="00EB3168" w:rsidRDefault="00EB316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FC91" w14:textId="77777777" w:rsidR="00E40F09" w:rsidRDefault="00E40F09">
    <w:pPr>
      <w:pStyle w:val="Footer"/>
    </w:pPr>
  </w:p>
  <w:p w14:paraId="082A3DBE" w14:textId="77777777" w:rsidR="00A54FB0" w:rsidRDefault="00A54F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D9E0"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6B752D41" w14:textId="77777777" w:rsidR="00A54FB0" w:rsidRDefault="00A54FB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FCCD" w14:textId="77777777" w:rsidR="007B4F51" w:rsidRPr="00002414" w:rsidRDefault="001B3DAC" w:rsidP="00002414">
    <w:pPr>
      <w:pStyle w:val="21SAbodytext"/>
      <w:spacing w:before="240"/>
      <w:rPr>
        <w:color w:val="A6A6A6" w:themeColor="background1" w:themeShade="A6"/>
        <w:sz w:val="18"/>
        <w:szCs w:val="18"/>
      </w:rPr>
    </w:pPr>
    <w:r>
      <w:rPr>
        <w:color w:val="A6A6A6" w:themeColor="background1" w:themeShade="A6"/>
        <w:sz w:val="18"/>
        <w:szCs w:val="18"/>
      </w:rPr>
      <w:t>16381.2505</w:t>
    </w:r>
    <w:r w:rsidR="00002414" w:rsidRPr="00002414">
      <w:rPr>
        <w:color w:val="A6A6A6" w:themeColor="background1" w:themeShade="A6"/>
        <w:sz w:val="18"/>
        <w:szCs w:val="18"/>
      </w:rPr>
      <w:ptab w:relativeTo="margin" w:alignment="right" w:leader="none"/>
    </w:r>
  </w:p>
  <w:p w14:paraId="0224EDE9"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5DC7C847" w14:textId="77777777" w:rsidR="00A54FB0" w:rsidRDefault="00A54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0278" w14:textId="77777777" w:rsidR="00521281" w:rsidRDefault="00521281">
      <w:r>
        <w:separator/>
      </w:r>
    </w:p>
    <w:p w14:paraId="6CC97B46" w14:textId="77777777" w:rsidR="00521281" w:rsidRDefault="00521281"/>
  </w:footnote>
  <w:footnote w:type="continuationSeparator" w:id="0">
    <w:p w14:paraId="5DCED983" w14:textId="77777777" w:rsidR="00521281" w:rsidRDefault="00521281">
      <w:r>
        <w:continuationSeparator/>
      </w:r>
    </w:p>
    <w:p w14:paraId="637B5A18" w14:textId="77777777" w:rsidR="00521281" w:rsidRDefault="00521281"/>
  </w:footnote>
  <w:footnote w:type="continuationNotice" w:id="1">
    <w:p w14:paraId="35954523" w14:textId="77777777" w:rsidR="00521281" w:rsidRDefault="00521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4AF" w14:textId="77777777" w:rsidR="00EB3168" w:rsidRDefault="00EB3168">
    <w:pPr>
      <w:pStyle w:val="Header"/>
    </w:pPr>
  </w:p>
  <w:p w14:paraId="3912D4C2" w14:textId="77777777" w:rsidR="00EB3168" w:rsidRDefault="00EB31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8254" w14:textId="34471B3D" w:rsidR="00EB3168" w:rsidRDefault="00664A75">
    <w:pPr>
      <w:pStyle w:val="Header"/>
      <w:tabs>
        <w:tab w:val="clear" w:pos="8306"/>
        <w:tab w:val="right" w:pos="9638"/>
      </w:tabs>
    </w:pPr>
    <w:r>
      <w:tab/>
    </w:r>
    <w:r>
      <w:tab/>
    </w:r>
    <w:r w:rsidR="00E23D01">
      <w:t>PUNJABI</w:t>
    </w:r>
  </w:p>
  <w:p w14:paraId="377A8E2F" w14:textId="77777777" w:rsidR="00EB3168" w:rsidRDefault="00EB31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5" w14:textId="28401F2B" w:rsidR="00EB3168" w:rsidRDefault="00664A75">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r>
    <w:r w:rsidR="00E23D01">
      <w:t>PUNJABI</w:t>
    </w:r>
  </w:p>
  <w:p w14:paraId="43930F83" w14:textId="77777777" w:rsidR="00EB3168" w:rsidRDefault="00EB31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0154" w14:textId="77777777" w:rsidR="00E40F09" w:rsidRDefault="00E40F09">
    <w:pPr>
      <w:pStyle w:val="Header"/>
    </w:pPr>
  </w:p>
  <w:p w14:paraId="3A14E854" w14:textId="77777777" w:rsidR="00A54FB0" w:rsidRDefault="00A54F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E0F6" w14:textId="77777777" w:rsidR="00F81969" w:rsidRDefault="00F81969" w:rsidP="00F81969">
    <w:pPr>
      <w:pStyle w:val="Header"/>
      <w:tabs>
        <w:tab w:val="clear" w:pos="8306"/>
        <w:tab w:val="right" w:pos="9638"/>
      </w:tabs>
    </w:pPr>
    <w:r>
      <w:tab/>
    </w:r>
    <w:r>
      <w:tab/>
      <w:t>ENGLISH</w:t>
    </w:r>
  </w:p>
  <w:p w14:paraId="62561F5F" w14:textId="77777777" w:rsidR="00A54FB0" w:rsidRDefault="00A54F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ECCB" w14:textId="77777777" w:rsidR="007B4F51" w:rsidRDefault="00EC1C57" w:rsidP="00F81969">
    <w:pPr>
      <w:pStyle w:val="Header"/>
      <w:tabs>
        <w:tab w:val="clear" w:pos="8306"/>
        <w:tab w:val="right" w:pos="9638"/>
      </w:tabs>
      <w:ind w:left="-567"/>
    </w:pPr>
    <w:r>
      <w:rPr>
        <w:noProof/>
      </w:rPr>
      <w:drawing>
        <wp:inline distT="0" distB="0" distL="0" distR="0" wp14:anchorId="49F3072E" wp14:editId="0B673DF1">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t>ENGLISH</w:t>
    </w:r>
  </w:p>
  <w:p w14:paraId="488F113F" w14:textId="77777777" w:rsidR="00A54FB0" w:rsidRDefault="00A54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1369B"/>
    <w:rsid w:val="00023D48"/>
    <w:rsid w:val="00024CB5"/>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E5D08"/>
    <w:rsid w:val="000F094F"/>
    <w:rsid w:val="000F3B7D"/>
    <w:rsid w:val="000F45DF"/>
    <w:rsid w:val="000F770A"/>
    <w:rsid w:val="001107EC"/>
    <w:rsid w:val="00112EBB"/>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2559"/>
    <w:rsid w:val="003B32BC"/>
    <w:rsid w:val="003B453F"/>
    <w:rsid w:val="003D3613"/>
    <w:rsid w:val="003D378B"/>
    <w:rsid w:val="003D7FE1"/>
    <w:rsid w:val="003F72E8"/>
    <w:rsid w:val="00401EEA"/>
    <w:rsid w:val="0040498C"/>
    <w:rsid w:val="00411868"/>
    <w:rsid w:val="00414BF8"/>
    <w:rsid w:val="00415652"/>
    <w:rsid w:val="004203AA"/>
    <w:rsid w:val="00422DD1"/>
    <w:rsid w:val="00423A30"/>
    <w:rsid w:val="00425024"/>
    <w:rsid w:val="00426CFE"/>
    <w:rsid w:val="00432428"/>
    <w:rsid w:val="00433A63"/>
    <w:rsid w:val="0044653D"/>
    <w:rsid w:val="004469F9"/>
    <w:rsid w:val="00456D69"/>
    <w:rsid w:val="00471553"/>
    <w:rsid w:val="00475597"/>
    <w:rsid w:val="00477121"/>
    <w:rsid w:val="004869AF"/>
    <w:rsid w:val="0048775A"/>
    <w:rsid w:val="0049426C"/>
    <w:rsid w:val="004A4252"/>
    <w:rsid w:val="004A7998"/>
    <w:rsid w:val="004B0910"/>
    <w:rsid w:val="004C3133"/>
    <w:rsid w:val="004D4647"/>
    <w:rsid w:val="004E0DA8"/>
    <w:rsid w:val="004E1BF1"/>
    <w:rsid w:val="004F0F6D"/>
    <w:rsid w:val="0050015A"/>
    <w:rsid w:val="00504AA8"/>
    <w:rsid w:val="00507EB2"/>
    <w:rsid w:val="00516623"/>
    <w:rsid w:val="00516D40"/>
    <w:rsid w:val="00521281"/>
    <w:rsid w:val="0052160A"/>
    <w:rsid w:val="0052714B"/>
    <w:rsid w:val="00530362"/>
    <w:rsid w:val="00541488"/>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E33C5"/>
    <w:rsid w:val="005E4DD3"/>
    <w:rsid w:val="005F7FF9"/>
    <w:rsid w:val="006015AE"/>
    <w:rsid w:val="00606398"/>
    <w:rsid w:val="0061554D"/>
    <w:rsid w:val="00622896"/>
    <w:rsid w:val="006316F0"/>
    <w:rsid w:val="006320C7"/>
    <w:rsid w:val="00651911"/>
    <w:rsid w:val="0065520F"/>
    <w:rsid w:val="006641FC"/>
    <w:rsid w:val="00664A75"/>
    <w:rsid w:val="00670F41"/>
    <w:rsid w:val="0067162B"/>
    <w:rsid w:val="0067371F"/>
    <w:rsid w:val="0067669C"/>
    <w:rsid w:val="00685C7C"/>
    <w:rsid w:val="0068664C"/>
    <w:rsid w:val="00691485"/>
    <w:rsid w:val="006973D6"/>
    <w:rsid w:val="006A20D5"/>
    <w:rsid w:val="006B5F81"/>
    <w:rsid w:val="006D374F"/>
    <w:rsid w:val="006E2A1E"/>
    <w:rsid w:val="006E7184"/>
    <w:rsid w:val="00702E2B"/>
    <w:rsid w:val="0070369A"/>
    <w:rsid w:val="007110B0"/>
    <w:rsid w:val="007118F7"/>
    <w:rsid w:val="00715039"/>
    <w:rsid w:val="00736337"/>
    <w:rsid w:val="00740FD0"/>
    <w:rsid w:val="00747A69"/>
    <w:rsid w:val="00756927"/>
    <w:rsid w:val="00772C06"/>
    <w:rsid w:val="007A0FBE"/>
    <w:rsid w:val="007A1363"/>
    <w:rsid w:val="007A7423"/>
    <w:rsid w:val="007B4F51"/>
    <w:rsid w:val="007D1F5E"/>
    <w:rsid w:val="007D4267"/>
    <w:rsid w:val="007E509E"/>
    <w:rsid w:val="007E6415"/>
    <w:rsid w:val="00800D96"/>
    <w:rsid w:val="00801C02"/>
    <w:rsid w:val="00824AF8"/>
    <w:rsid w:val="00825B84"/>
    <w:rsid w:val="00827CF0"/>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52157"/>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028A5"/>
    <w:rsid w:val="00A133E5"/>
    <w:rsid w:val="00A145A5"/>
    <w:rsid w:val="00A16C8F"/>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6F"/>
    <w:rsid w:val="00AE0688"/>
    <w:rsid w:val="00AE6EFF"/>
    <w:rsid w:val="00AF4047"/>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1367F"/>
    <w:rsid w:val="00C1486C"/>
    <w:rsid w:val="00C15DA5"/>
    <w:rsid w:val="00C2747A"/>
    <w:rsid w:val="00C27EAD"/>
    <w:rsid w:val="00C43C3C"/>
    <w:rsid w:val="00C46EFA"/>
    <w:rsid w:val="00C47DF9"/>
    <w:rsid w:val="00C56330"/>
    <w:rsid w:val="00C60743"/>
    <w:rsid w:val="00C65364"/>
    <w:rsid w:val="00C74B43"/>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3062"/>
    <w:rsid w:val="00D13ACB"/>
    <w:rsid w:val="00D14B82"/>
    <w:rsid w:val="00D15B45"/>
    <w:rsid w:val="00D15F9A"/>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3D01"/>
    <w:rsid w:val="00E277F4"/>
    <w:rsid w:val="00E31B70"/>
    <w:rsid w:val="00E409B0"/>
    <w:rsid w:val="00E40F09"/>
    <w:rsid w:val="00E53891"/>
    <w:rsid w:val="00E5725A"/>
    <w:rsid w:val="00E63EC2"/>
    <w:rsid w:val="00E73483"/>
    <w:rsid w:val="00E746BB"/>
    <w:rsid w:val="00E768D0"/>
    <w:rsid w:val="00E772D8"/>
    <w:rsid w:val="00E84819"/>
    <w:rsid w:val="00E95BF0"/>
    <w:rsid w:val="00E95FF0"/>
    <w:rsid w:val="00EA2350"/>
    <w:rsid w:val="00EA45F2"/>
    <w:rsid w:val="00EB0A55"/>
    <w:rsid w:val="00EB3168"/>
    <w:rsid w:val="00EB39B9"/>
    <w:rsid w:val="00EC1C57"/>
    <w:rsid w:val="00EC57A5"/>
    <w:rsid w:val="00ED05B8"/>
    <w:rsid w:val="00ED3E82"/>
    <w:rsid w:val="00EE3583"/>
    <w:rsid w:val="00EE4D19"/>
    <w:rsid w:val="00EE78F0"/>
    <w:rsid w:val="00EF4546"/>
    <w:rsid w:val="00F055CC"/>
    <w:rsid w:val="00F17318"/>
    <w:rsid w:val="00F27F06"/>
    <w:rsid w:val="00F34E10"/>
    <w:rsid w:val="00F438A5"/>
    <w:rsid w:val="00F550D6"/>
    <w:rsid w:val="00F649D0"/>
    <w:rsid w:val="00F713E2"/>
    <w:rsid w:val="00F744ED"/>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rPr>
  </w:style>
  <w:style w:type="paragraph" w:styleId="Heading1">
    <w:name w:val="heading 1"/>
    <w:basedOn w:val="Normal"/>
    <w:next w:val="Normal"/>
    <w:link w:val="Heading1Char"/>
    <w:rsid w:val="00AC34FD"/>
    <w:pPr>
      <w:keepNext/>
      <w:spacing w:before="240" w:after="60"/>
      <w:outlineLvl w:val="0"/>
    </w:pPr>
    <w:rPr>
      <w:rFonts w:ascii="Cambria" w:hAnsi="Cambria"/>
      <w:b/>
      <w:kern w:val="32"/>
      <w:sz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i/>
      <w:sz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sz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rPr>
  </w:style>
  <w:style w:type="paragraph" w:customStyle="1" w:styleId="21SAbodytext">
    <w:name w:val="2.1_SA body text"/>
    <w:basedOn w:val="Normal"/>
    <w:qFormat/>
    <w:rsid w:val="00C025D8"/>
    <w:pPr>
      <w:spacing w:after="120"/>
    </w:pPr>
    <w:rPr>
      <w:rFonts w:ascii="Arial" w:hAnsi="Arial" w:cs="Arial"/>
      <w:sz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rPr>
  </w:style>
  <w:style w:type="character" w:customStyle="1" w:styleId="31SABulletslevel1Char">
    <w:name w:val="3.1_SA Bullets level 1 Char"/>
    <w:link w:val="31SABulletslevel1"/>
    <w:rsid w:val="00DD517B"/>
    <w:rPr>
      <w:rFonts w:ascii="Arial" w:hAnsi="Arial" w:cs="Arial"/>
      <w:sz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kern w:val="32"/>
      <w:sz w:val="32"/>
    </w:rPr>
  </w:style>
  <w:style w:type="character" w:customStyle="1" w:styleId="Heading2Char">
    <w:name w:val="Heading 2 Char"/>
    <w:link w:val="Heading2"/>
    <w:semiHidden/>
    <w:rsid w:val="00AC34FD"/>
    <w:rPr>
      <w:rFonts w:ascii="Cambria" w:eastAsia="Times New Roman" w:hAnsi="Cambria" w:cs="Times New Roman"/>
      <w:b/>
      <w:i/>
      <w:sz w:val="28"/>
    </w:rPr>
  </w:style>
  <w:style w:type="character" w:customStyle="1" w:styleId="Heading3Char">
    <w:name w:val="Heading 3 Char"/>
    <w:link w:val="Heading3"/>
    <w:semiHidden/>
    <w:rsid w:val="00AC34FD"/>
    <w:rPr>
      <w:rFonts w:ascii="Cambria" w:eastAsia="Times New Roman" w:hAnsi="Cambria" w:cs="Times New Roman"/>
      <w:b/>
      <w:sz w:val="26"/>
    </w:rPr>
  </w:style>
  <w:style w:type="character" w:customStyle="1" w:styleId="Heading4Char">
    <w:name w:val="Heading 4 Char"/>
    <w:link w:val="Heading4"/>
    <w:semiHidden/>
    <w:rsid w:val="00AC34FD"/>
    <w:rPr>
      <w:rFonts w:ascii="Calibri" w:eastAsia="Times New Roman" w:hAnsi="Calibri" w:cs="Times New Roman"/>
      <w:b/>
      <w:sz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rPr>
  </w:style>
  <w:style w:type="paragraph" w:customStyle="1" w:styleId="61ProductCode">
    <w:name w:val="6.1_Product Code"/>
    <w:basedOn w:val="Normal"/>
    <w:autoRedefine/>
    <w:rsid w:val="001C3450"/>
    <w:pPr>
      <w:tabs>
        <w:tab w:val="left" w:pos="1066"/>
      </w:tabs>
      <w:spacing w:before="120" w:after="200"/>
    </w:pPr>
    <w:rPr>
      <w:rFonts w:ascii="Arial" w:hAnsi="Arial"/>
      <w:sz w:val="20"/>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kern w:val="0"/>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kern w:val="2"/>
      <w14:ligatures w14:val="standardContextual"/>
    </w:rPr>
  </w:style>
  <w:style w:type="paragraph" w:styleId="Revision">
    <w:name w:val="Revision"/>
    <w:hidden/>
    <w:uiPriority w:val="99"/>
    <w:semiHidden/>
    <w:rsid w:val="00C2747A"/>
    <w:rPr>
      <w:sz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Pr>
      <w:rFonts w:eastAsia="Microsoft YaHei UI"/>
    </w:rPr>
  </w:style>
  <w:style w:type="paragraph" w:customStyle="1" w:styleId="P68B1DB1-Footer2">
    <w:name w:val="P68B1DB1-Footer2"/>
    <w:basedOn w:val="Footer"/>
    <w:rPr>
      <w:rFonts w:ascii="Arial" w:hAnsi="Arial" w:cs="Arial"/>
      <w:color w:val="A6A6A6" w:themeColor="background1" w:themeShade="A6"/>
      <w:sz w:val="18"/>
    </w:rPr>
  </w:style>
  <w:style w:type="paragraph" w:customStyle="1" w:styleId="P68B1DB1-21SAbodytext3">
    <w:name w:val="P68B1DB1-21SAbodytext3"/>
    <w:basedOn w:val="21SAbodytext"/>
    <w:rPr>
      <w:color w:val="A6A6A6" w:themeColor="background1" w:themeShade="A6"/>
      <w:sz w:val="18"/>
    </w:rPr>
  </w:style>
  <w:style w:type="character" w:styleId="FollowedHyperlink">
    <w:name w:val="FollowedHyperlink"/>
    <w:basedOn w:val="DefaultParagraphFont"/>
    <w:rsid w:val="00952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footer" Target="footer1.xml"/><Relationship Id="rId18" Type="http://schemas.openxmlformats.org/officeDocument/2006/relationships/hyperlink" Target="https://www.servicesaustralia.gov.au/parental-leave-pa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ervicesaustralia.gov.au/how-to-choose-and-share-your-parental-leave-pay-days-for-child-born-or-adopted-from-1-july-2023?context=64479"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hyperlink" Target="https://www.servicesaustralia.gov.au/information-your-language" TargetMode="External"/><Relationship Id="rId19" Type="http://schemas.openxmlformats.org/officeDocument/2006/relationships/hyperlink" Target="https://www.servicesaustralia.gov.au/information-your-language" TargetMode="Externa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BCDC5F2A-1BF8-4798-B593-8E98F105216B}"/>
</file>

<file path=customXml/itemProps3.xml><?xml version="1.0" encoding="utf-8"?>
<ds:datastoreItem xmlns:ds="http://schemas.openxmlformats.org/officeDocument/2006/customXml" ds:itemID="{11052644-31AF-4277-8611-B933AFC41D0B}"/>
</file>

<file path=customXml/itemProps4.xml><?xml version="1.0" encoding="utf-8"?>
<ds:datastoreItem xmlns:ds="http://schemas.openxmlformats.org/officeDocument/2006/customXml" ds:itemID="{794E5F4F-9A28-4359-A25A-4D30D1AF4687}"/>
</file>

<file path=docProps/app.xml><?xml version="1.0" encoding="utf-8"?>
<Properties xmlns="http://schemas.openxmlformats.org/officeDocument/2006/extended-properties" xmlns:vt="http://schemas.openxmlformats.org/officeDocument/2006/docPropsVTypes">
  <Template>Normal.dotm</Template>
  <TotalTime>2</TotalTime>
  <Pages>6</Pages>
  <Words>1834</Words>
  <Characters>10474</Characters>
  <Application>Microsoft Office Word</Application>
  <DocSecurity>0</DocSecurity>
  <Lines>3491</Lines>
  <Paragraphs>683</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Punjabi</vt:lpstr>
    </vt:vector>
  </TitlesOfParts>
  <Manager/>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Punjabi</dc:title>
  <dc:subject/>
  <dc:creator>Services Australia</dc:creator>
  <cp:keywords>16381PA.2505</cp:keywords>
  <dc:description/>
  <cp:lastModifiedBy>don darish</cp:lastModifiedBy>
  <cp:revision>5</cp:revision>
  <cp:lastPrinted>2025-06-03T06:00:00Z</cp:lastPrinted>
  <dcterms:created xsi:type="dcterms:W3CDTF">2025-05-30T06:15:00Z</dcterms:created>
  <dcterms:modified xsi:type="dcterms:W3CDTF">2025-06-03T06:02:00Z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