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AC40" w14:textId="77777777" w:rsidR="00EE01D7" w:rsidRPr="001D4174" w:rsidRDefault="00EE01D7" w:rsidP="00EE01D7">
      <w:pPr>
        <w:pStyle w:val="DHSHeadinglevel1"/>
      </w:pPr>
      <w:r>
        <w:t>My Aged Care face-to-face service</w:t>
      </w:r>
      <w:r w:rsidR="005C26A9">
        <w:t>s</w:t>
      </w:r>
      <w:r>
        <w:t xml:space="preserve"> talking points </w:t>
      </w:r>
    </w:p>
    <w:p w14:paraId="48CBF16F" w14:textId="2F9E4C99" w:rsidR="00EE01D7" w:rsidRPr="00EE01D7" w:rsidRDefault="006F6CAA" w:rsidP="00EE01D7">
      <w:pPr>
        <w:pStyle w:val="DHSTableBulletslevel1"/>
        <w:numPr>
          <w:ilvl w:val="0"/>
          <w:numId w:val="0"/>
        </w:numPr>
      </w:pPr>
      <w:r>
        <w:t>Older Australians, their families</w:t>
      </w:r>
      <w:r w:rsidR="28862332">
        <w:t>,</w:t>
      </w:r>
      <w:r>
        <w:t xml:space="preserve"> nominees</w:t>
      </w:r>
      <w:r w:rsidR="00F3392F">
        <w:t xml:space="preserve"> </w:t>
      </w:r>
      <w:r w:rsidR="04C5C85A">
        <w:t xml:space="preserve">and registered supporters </w:t>
      </w:r>
      <w:r w:rsidR="00F3392F">
        <w:t xml:space="preserve">can get </w:t>
      </w:r>
      <w:r w:rsidR="007766E4">
        <w:t xml:space="preserve">face-to-face aged care support </w:t>
      </w:r>
      <w:r w:rsidR="00117570">
        <w:t>through</w:t>
      </w:r>
      <w:r w:rsidR="007766E4">
        <w:t xml:space="preserve"> </w:t>
      </w:r>
      <w:r w:rsidR="00F3392F">
        <w:t>Services Australia</w:t>
      </w:r>
      <w:r w:rsidR="007766E4">
        <w:t xml:space="preserve">. </w:t>
      </w:r>
    </w:p>
    <w:p w14:paraId="52FA1587" w14:textId="77777777" w:rsidR="00EE01D7" w:rsidRPr="00EE01D7" w:rsidRDefault="00EE01D7" w:rsidP="00EE01D7">
      <w:pPr>
        <w:pStyle w:val="DHSTableBulletslevel1"/>
        <w:numPr>
          <w:ilvl w:val="0"/>
          <w:numId w:val="0"/>
        </w:numPr>
        <w:rPr>
          <w:szCs w:val="20"/>
        </w:rPr>
      </w:pPr>
    </w:p>
    <w:p w14:paraId="5F18AC97" w14:textId="77777777" w:rsidR="00EE01D7" w:rsidRPr="00EE01D7" w:rsidRDefault="00EE01D7" w:rsidP="00EE01D7">
      <w:pPr>
        <w:pStyle w:val="DHSHeadinglevel2"/>
      </w:pPr>
      <w:r w:rsidRPr="00EE01D7">
        <w:t>My Aged Care general service offer</w:t>
      </w:r>
    </w:p>
    <w:p w14:paraId="50A200CF" w14:textId="77777777" w:rsidR="00EE01D7" w:rsidRPr="00EE01D7" w:rsidRDefault="00EE01D7" w:rsidP="00461176">
      <w:pPr>
        <w:pStyle w:val="DHSTableBulletslevel1"/>
        <w:numPr>
          <w:ilvl w:val="0"/>
          <w:numId w:val="13"/>
        </w:numPr>
        <w:spacing w:before="120" w:after="120"/>
        <w:ind w:hanging="357"/>
        <w:rPr>
          <w:szCs w:val="20"/>
        </w:rPr>
      </w:pPr>
      <w:r w:rsidRPr="00EE01D7">
        <w:rPr>
          <w:szCs w:val="20"/>
        </w:rPr>
        <w:t>All Services Australia face-to-face staff and aged care telephony staff can help older Australians, their families and nominees with:</w:t>
      </w:r>
    </w:p>
    <w:p w14:paraId="7205EAE0" w14:textId="77777777" w:rsidR="00EE01D7" w:rsidRPr="00EE01D7" w:rsidRDefault="00EE01D7" w:rsidP="00461176">
      <w:pPr>
        <w:pStyle w:val="DHSTableBulletslevel1"/>
        <w:numPr>
          <w:ilvl w:val="1"/>
          <w:numId w:val="13"/>
        </w:numPr>
        <w:spacing w:before="120" w:after="120"/>
        <w:ind w:hanging="357"/>
        <w:rPr>
          <w:szCs w:val="20"/>
        </w:rPr>
      </w:pPr>
      <w:r w:rsidRPr="00EE01D7">
        <w:rPr>
          <w:szCs w:val="20"/>
        </w:rPr>
        <w:t>providing general aged care information</w:t>
      </w:r>
    </w:p>
    <w:p w14:paraId="68107FDE" w14:textId="77777777" w:rsidR="00EE01D7" w:rsidRPr="00EE01D7" w:rsidRDefault="00EE01D7" w:rsidP="00461176">
      <w:pPr>
        <w:pStyle w:val="DHSTableBulletslevel1"/>
        <w:numPr>
          <w:ilvl w:val="1"/>
          <w:numId w:val="13"/>
        </w:numPr>
        <w:spacing w:before="120" w:after="120"/>
        <w:ind w:hanging="357"/>
        <w:rPr>
          <w:szCs w:val="20"/>
        </w:rPr>
      </w:pPr>
      <w:r w:rsidRPr="00EE01D7">
        <w:rPr>
          <w:szCs w:val="20"/>
        </w:rPr>
        <w:t xml:space="preserve">accessing and using </w:t>
      </w:r>
      <w:hyperlink r:id="rId10" w:history="1">
        <w:r w:rsidRPr="006B2820">
          <w:rPr>
            <w:rStyle w:val="Hyperlink"/>
            <w:b/>
            <w:szCs w:val="20"/>
          </w:rPr>
          <w:t>myagedcare.gov.au</w:t>
        </w:r>
      </w:hyperlink>
      <w:r w:rsidRPr="00EE01D7">
        <w:rPr>
          <w:szCs w:val="20"/>
        </w:rPr>
        <w:t xml:space="preserve"> </w:t>
      </w:r>
    </w:p>
    <w:p w14:paraId="5C066873" w14:textId="77777777" w:rsidR="00EE01D7" w:rsidRPr="00EE01D7" w:rsidRDefault="00EE01D7" w:rsidP="00461176">
      <w:pPr>
        <w:pStyle w:val="DHSTableBulletslevel1"/>
        <w:numPr>
          <w:ilvl w:val="1"/>
          <w:numId w:val="13"/>
        </w:numPr>
        <w:spacing w:before="120" w:after="120"/>
        <w:ind w:hanging="357"/>
        <w:rPr>
          <w:szCs w:val="20"/>
        </w:rPr>
      </w:pPr>
      <w:r w:rsidRPr="00EE01D7">
        <w:rPr>
          <w:szCs w:val="20"/>
        </w:rPr>
        <w:t xml:space="preserve">accessing the My Aged Care contact centre </w:t>
      </w:r>
    </w:p>
    <w:p w14:paraId="7CE1E6D4" w14:textId="5F0219E8" w:rsidR="00EE01D7" w:rsidRDefault="00EE01D7" w:rsidP="00461176">
      <w:pPr>
        <w:pStyle w:val="DHSTableBulletslevel1"/>
        <w:numPr>
          <w:ilvl w:val="1"/>
          <w:numId w:val="13"/>
        </w:numPr>
        <w:spacing w:before="120" w:after="120"/>
        <w:ind w:hanging="357"/>
        <w:rPr>
          <w:szCs w:val="20"/>
        </w:rPr>
      </w:pPr>
      <w:r w:rsidRPr="00EE01D7">
        <w:rPr>
          <w:szCs w:val="20"/>
        </w:rPr>
        <w:t xml:space="preserve">making an appointment to talk to an </w:t>
      </w:r>
      <w:r w:rsidR="00EC3812">
        <w:rPr>
          <w:szCs w:val="20"/>
        </w:rPr>
        <w:t>Aged Care Specialis</w:t>
      </w:r>
      <w:r w:rsidR="00DE24C2">
        <w:rPr>
          <w:szCs w:val="20"/>
        </w:rPr>
        <w:t>t</w:t>
      </w:r>
      <w:r w:rsidR="00EC3812">
        <w:rPr>
          <w:szCs w:val="20"/>
        </w:rPr>
        <w:t xml:space="preserve"> Officer (</w:t>
      </w:r>
      <w:r w:rsidRPr="00EE01D7">
        <w:rPr>
          <w:szCs w:val="20"/>
        </w:rPr>
        <w:t>ACSO</w:t>
      </w:r>
      <w:r w:rsidR="00EC3812">
        <w:rPr>
          <w:szCs w:val="20"/>
        </w:rPr>
        <w:t>)</w:t>
      </w:r>
      <w:r w:rsidRPr="00EE01D7">
        <w:rPr>
          <w:szCs w:val="20"/>
        </w:rPr>
        <w:t xml:space="preserve">. </w:t>
      </w:r>
    </w:p>
    <w:p w14:paraId="0161582B" w14:textId="06F983E3" w:rsidR="00117570" w:rsidRDefault="00117570" w:rsidP="003167BB">
      <w:pPr>
        <w:pStyle w:val="DHSTableBulletslevel1"/>
        <w:numPr>
          <w:ilvl w:val="0"/>
          <w:numId w:val="13"/>
        </w:numPr>
        <w:spacing w:before="120" w:after="120"/>
        <w:rPr>
          <w:szCs w:val="20"/>
        </w:rPr>
      </w:pPr>
      <w:r>
        <w:rPr>
          <w:szCs w:val="20"/>
        </w:rPr>
        <w:t>S</w:t>
      </w:r>
      <w:r w:rsidR="004C721E">
        <w:rPr>
          <w:szCs w:val="20"/>
        </w:rPr>
        <w:t>taff on s</w:t>
      </w:r>
      <w:r>
        <w:rPr>
          <w:szCs w:val="20"/>
        </w:rPr>
        <w:t xml:space="preserve">ome </w:t>
      </w:r>
      <w:r w:rsidR="004C721E">
        <w:rPr>
          <w:szCs w:val="20"/>
        </w:rPr>
        <w:t>other telephony lines, including the</w:t>
      </w:r>
      <w:r w:rsidR="00FD1DD9">
        <w:rPr>
          <w:szCs w:val="20"/>
        </w:rPr>
        <w:t xml:space="preserve"> </w:t>
      </w:r>
      <w:r w:rsidR="004C721E">
        <w:rPr>
          <w:szCs w:val="20"/>
        </w:rPr>
        <w:t xml:space="preserve">Indigenous </w:t>
      </w:r>
      <w:r w:rsidR="00FD1DD9">
        <w:rPr>
          <w:szCs w:val="20"/>
        </w:rPr>
        <w:t>call centre and the</w:t>
      </w:r>
      <w:r w:rsidR="004C721E">
        <w:rPr>
          <w:szCs w:val="20"/>
        </w:rPr>
        <w:t xml:space="preserve"> </w:t>
      </w:r>
      <w:r w:rsidR="00FD1DD9">
        <w:rPr>
          <w:szCs w:val="20"/>
        </w:rPr>
        <w:t>Multilingual phone service</w:t>
      </w:r>
      <w:r w:rsidR="0014415C">
        <w:rPr>
          <w:szCs w:val="20"/>
        </w:rPr>
        <w:t>,</w:t>
      </w:r>
      <w:r w:rsidR="00FD1DD9">
        <w:rPr>
          <w:szCs w:val="20"/>
        </w:rPr>
        <w:t xml:space="preserve"> </w:t>
      </w:r>
      <w:r w:rsidR="004C721E">
        <w:rPr>
          <w:szCs w:val="20"/>
        </w:rPr>
        <w:t>can also provide this support.</w:t>
      </w:r>
    </w:p>
    <w:p w14:paraId="3A7D1F4F" w14:textId="77777777" w:rsidR="00C80320" w:rsidRPr="00C80320" w:rsidRDefault="00C80320" w:rsidP="00C80320">
      <w:pPr>
        <w:pStyle w:val="DHSTableBulletslevel1"/>
        <w:numPr>
          <w:ilvl w:val="0"/>
          <w:numId w:val="13"/>
        </w:numPr>
        <w:spacing w:before="120" w:after="120"/>
        <w:rPr>
          <w:szCs w:val="20"/>
        </w:rPr>
      </w:pPr>
      <w:r w:rsidRPr="00974BF0">
        <w:rPr>
          <w:szCs w:val="20"/>
        </w:rPr>
        <w:t xml:space="preserve">You can book a free face-to-face appointment in a service centre </w:t>
      </w:r>
      <w:r w:rsidRPr="00C80320">
        <w:rPr>
          <w:szCs w:val="20"/>
        </w:rPr>
        <w:t xml:space="preserve">to get general information about aged care </w:t>
      </w:r>
      <w:r w:rsidRPr="00974BF0">
        <w:rPr>
          <w:szCs w:val="20"/>
        </w:rPr>
        <w:t>by</w:t>
      </w:r>
      <w:r w:rsidRPr="00C80320">
        <w:rPr>
          <w:szCs w:val="20"/>
        </w:rPr>
        <w:t xml:space="preserve"> either</w:t>
      </w:r>
      <w:r w:rsidRPr="00974BF0">
        <w:rPr>
          <w:szCs w:val="20"/>
        </w:rPr>
        <w:t>:</w:t>
      </w:r>
      <w:r w:rsidRPr="00C80320">
        <w:rPr>
          <w:szCs w:val="20"/>
        </w:rPr>
        <w:t> </w:t>
      </w:r>
    </w:p>
    <w:p w14:paraId="6D26F2DD" w14:textId="77777777" w:rsidR="00C80320" w:rsidRPr="00C80320" w:rsidRDefault="00C80320" w:rsidP="00974BF0">
      <w:pPr>
        <w:pStyle w:val="DHSTableBulletslevel1"/>
        <w:numPr>
          <w:ilvl w:val="0"/>
          <w:numId w:val="26"/>
        </w:numPr>
        <w:spacing w:before="120" w:after="120"/>
        <w:ind w:left="1134"/>
        <w:rPr>
          <w:szCs w:val="20"/>
        </w:rPr>
      </w:pPr>
      <w:r w:rsidRPr="00974BF0">
        <w:rPr>
          <w:szCs w:val="20"/>
        </w:rPr>
        <w:t>using the Express Plus Centrelink mobile app </w:t>
      </w:r>
      <w:r w:rsidRPr="00C80320">
        <w:rPr>
          <w:szCs w:val="20"/>
        </w:rPr>
        <w:t> </w:t>
      </w:r>
    </w:p>
    <w:p w14:paraId="0A3FE7F9" w14:textId="66ED5A21" w:rsidR="00C80320" w:rsidRPr="00C80320" w:rsidRDefault="00C80320" w:rsidP="00974BF0">
      <w:pPr>
        <w:pStyle w:val="DHSTableBulletslevel1"/>
        <w:numPr>
          <w:ilvl w:val="0"/>
          <w:numId w:val="26"/>
        </w:numPr>
        <w:spacing w:before="120" w:after="120"/>
        <w:ind w:left="1134"/>
        <w:rPr>
          <w:szCs w:val="20"/>
        </w:rPr>
      </w:pPr>
      <w:r w:rsidRPr="00974BF0">
        <w:rPr>
          <w:szCs w:val="20"/>
        </w:rPr>
        <w:t xml:space="preserve">using your Centrelink online account through </w:t>
      </w:r>
      <w:proofErr w:type="spellStart"/>
      <w:r w:rsidRPr="00974BF0">
        <w:rPr>
          <w:szCs w:val="20"/>
        </w:rPr>
        <w:t>myGov</w:t>
      </w:r>
      <w:proofErr w:type="spellEnd"/>
      <w:r w:rsidRPr="00C80320">
        <w:rPr>
          <w:szCs w:val="20"/>
        </w:rPr>
        <w:t> </w:t>
      </w:r>
    </w:p>
    <w:p w14:paraId="50B2ED49" w14:textId="596B53B1" w:rsidR="00C80320" w:rsidRPr="00C80320" w:rsidRDefault="00C80320" w:rsidP="00974BF0">
      <w:pPr>
        <w:pStyle w:val="DHSTableBulletslevel1"/>
        <w:numPr>
          <w:ilvl w:val="0"/>
          <w:numId w:val="26"/>
        </w:numPr>
        <w:spacing w:before="120" w:after="120"/>
        <w:ind w:left="1134"/>
        <w:rPr>
          <w:szCs w:val="20"/>
        </w:rPr>
      </w:pPr>
      <w:r w:rsidRPr="00974BF0">
        <w:rPr>
          <w:szCs w:val="20"/>
        </w:rPr>
        <w:t xml:space="preserve">calling the </w:t>
      </w:r>
      <w:hyperlink r:id="rId11" w:history="1">
        <w:r w:rsidR="005C252C" w:rsidRPr="00EE01D7">
          <w:rPr>
            <w:rStyle w:val="Hyperlink"/>
          </w:rPr>
          <w:t>Aged Care Line</w:t>
        </w:r>
      </w:hyperlink>
      <w:r w:rsidR="005C252C" w:rsidRPr="00EE01D7">
        <w:t xml:space="preserve"> on </w:t>
      </w:r>
      <w:hyperlink r:id="rId12" w:history="1">
        <w:r w:rsidR="005C252C" w:rsidRPr="00EE01D7">
          <w:rPr>
            <w:b/>
          </w:rPr>
          <w:t>1800 227 475</w:t>
        </w:r>
      </w:hyperlink>
    </w:p>
    <w:p w14:paraId="7B45DB57" w14:textId="05768F63" w:rsidR="00C80320" w:rsidRPr="00C80320" w:rsidRDefault="00C80320" w:rsidP="00974BF0">
      <w:pPr>
        <w:pStyle w:val="DHSTableBulletslevel1"/>
        <w:numPr>
          <w:ilvl w:val="0"/>
          <w:numId w:val="26"/>
        </w:numPr>
        <w:spacing w:before="120" w:after="120"/>
        <w:ind w:left="1134"/>
        <w:rPr>
          <w:szCs w:val="20"/>
        </w:rPr>
      </w:pPr>
      <w:r w:rsidRPr="00974BF0">
        <w:rPr>
          <w:szCs w:val="20"/>
        </w:rPr>
        <w:t>visiting a service centre.</w:t>
      </w:r>
      <w:r w:rsidRPr="00C80320">
        <w:rPr>
          <w:szCs w:val="20"/>
        </w:rPr>
        <w:t> </w:t>
      </w:r>
    </w:p>
    <w:p w14:paraId="4D204FD9" w14:textId="77777777" w:rsidR="00C80320" w:rsidRPr="00EE01D7" w:rsidRDefault="00C80320" w:rsidP="00974BF0">
      <w:pPr>
        <w:pStyle w:val="DHSTableBulletslevel1"/>
        <w:numPr>
          <w:ilvl w:val="0"/>
          <w:numId w:val="0"/>
        </w:numPr>
        <w:spacing w:before="120" w:after="120"/>
        <w:ind w:left="360"/>
        <w:rPr>
          <w:szCs w:val="20"/>
        </w:rPr>
      </w:pPr>
    </w:p>
    <w:p w14:paraId="0E80148F" w14:textId="77777777" w:rsidR="00EE01D7" w:rsidRPr="00EE01D7" w:rsidRDefault="00EE01D7" w:rsidP="00EE01D7">
      <w:pPr>
        <w:pStyle w:val="DHSTableBulletslevel1"/>
        <w:numPr>
          <w:ilvl w:val="0"/>
          <w:numId w:val="0"/>
        </w:numPr>
        <w:rPr>
          <w:szCs w:val="20"/>
        </w:rPr>
      </w:pPr>
    </w:p>
    <w:p w14:paraId="62A1687F" w14:textId="77777777" w:rsidR="00EE01D7" w:rsidRPr="00EE01D7" w:rsidRDefault="00EE01D7" w:rsidP="00EE01D7">
      <w:pPr>
        <w:pStyle w:val="DHSHeadinglevel2"/>
      </w:pPr>
      <w:r w:rsidRPr="00EE01D7">
        <w:t>Aged Care Specialist Officers (ACSOs)</w:t>
      </w:r>
    </w:p>
    <w:p w14:paraId="6532BE77" w14:textId="77777777" w:rsidR="00EE01D7" w:rsidRDefault="006F6CAA" w:rsidP="006F6CAA">
      <w:pPr>
        <w:pStyle w:val="DHSTableBulletslevel1"/>
        <w:numPr>
          <w:ilvl w:val="0"/>
          <w:numId w:val="13"/>
        </w:numPr>
        <w:spacing w:before="120" w:after="120"/>
        <w:ind w:left="363" w:hanging="357"/>
        <w:rPr>
          <w:szCs w:val="20"/>
        </w:rPr>
      </w:pPr>
      <w:r>
        <w:rPr>
          <w:szCs w:val="20"/>
        </w:rPr>
        <w:t>ACSOs offer</w:t>
      </w:r>
      <w:r w:rsidR="00EE01D7" w:rsidRPr="00EE01D7">
        <w:rPr>
          <w:szCs w:val="20"/>
        </w:rPr>
        <w:t xml:space="preserve"> in-depth information about government-funded aged care services </w:t>
      </w:r>
      <w:r w:rsidR="00813F47">
        <w:rPr>
          <w:szCs w:val="20"/>
        </w:rPr>
        <w:t>in over 80</w:t>
      </w:r>
      <w:r w:rsidR="00EC3812" w:rsidRPr="00EE01D7">
        <w:rPr>
          <w:szCs w:val="20"/>
        </w:rPr>
        <w:t xml:space="preserve"> </w:t>
      </w:r>
      <w:r w:rsidR="00EE01D7" w:rsidRPr="00EE01D7">
        <w:rPr>
          <w:szCs w:val="20"/>
        </w:rPr>
        <w:t>service centres</w:t>
      </w:r>
      <w:r w:rsidR="00813F47">
        <w:rPr>
          <w:szCs w:val="20"/>
        </w:rPr>
        <w:t xml:space="preserve"> across Australia</w:t>
      </w:r>
      <w:r w:rsidR="00EE01D7" w:rsidRPr="00EE01D7">
        <w:rPr>
          <w:szCs w:val="20"/>
        </w:rPr>
        <w:t xml:space="preserve">. </w:t>
      </w:r>
      <w:r>
        <w:rPr>
          <w:szCs w:val="20"/>
        </w:rPr>
        <w:t xml:space="preserve">Some of the ACSOs also </w:t>
      </w:r>
      <w:r w:rsidRPr="006B2820">
        <w:rPr>
          <w:szCs w:val="20"/>
        </w:rPr>
        <w:t>provide mobile services in rural and regional areas.</w:t>
      </w:r>
    </w:p>
    <w:p w14:paraId="66C1DA28" w14:textId="2D4554C9" w:rsidR="004C721E" w:rsidRPr="001721BC" w:rsidRDefault="000B6931" w:rsidP="006F6CAA">
      <w:pPr>
        <w:pStyle w:val="DHSTableBulletslevel1"/>
        <w:numPr>
          <w:ilvl w:val="0"/>
          <w:numId w:val="13"/>
        </w:numPr>
        <w:spacing w:before="120" w:after="120"/>
        <w:ind w:left="363" w:hanging="357"/>
        <w:rPr>
          <w:szCs w:val="20"/>
        </w:rPr>
      </w:pPr>
      <w:r>
        <w:rPr>
          <w:szCs w:val="20"/>
        </w:rPr>
        <w:t>You</w:t>
      </w:r>
      <w:r w:rsidR="004C721E">
        <w:rPr>
          <w:szCs w:val="20"/>
        </w:rPr>
        <w:t xml:space="preserve"> can also meet with an ACSO using video chat.</w:t>
      </w:r>
      <w:r w:rsidR="00E10B36">
        <w:rPr>
          <w:szCs w:val="20"/>
        </w:rPr>
        <w:t xml:space="preserve"> Video chat appointments give you access to the aged care support you need from the </w:t>
      </w:r>
      <w:r w:rsidR="007514E7">
        <w:rPr>
          <w:szCs w:val="20"/>
        </w:rPr>
        <w:t xml:space="preserve">privacy and </w:t>
      </w:r>
      <w:r w:rsidR="00E10B36">
        <w:rPr>
          <w:szCs w:val="20"/>
        </w:rPr>
        <w:t>comfort of your own home.</w:t>
      </w:r>
    </w:p>
    <w:p w14:paraId="35DB2532" w14:textId="77777777" w:rsidR="00EE01D7" w:rsidRPr="00EE01D7" w:rsidRDefault="00EE01D7" w:rsidP="00461176">
      <w:pPr>
        <w:pStyle w:val="DHSTableBulletslevel1"/>
        <w:numPr>
          <w:ilvl w:val="0"/>
          <w:numId w:val="13"/>
        </w:numPr>
        <w:spacing w:before="120" w:after="120"/>
        <w:ind w:left="363" w:hanging="357"/>
        <w:rPr>
          <w:szCs w:val="20"/>
        </w:rPr>
      </w:pPr>
      <w:r w:rsidRPr="00EE01D7">
        <w:rPr>
          <w:szCs w:val="20"/>
        </w:rPr>
        <w:t>ACSOs can help with:</w:t>
      </w:r>
    </w:p>
    <w:p w14:paraId="332EC1E3" w14:textId="77777777" w:rsidR="00EE01D7" w:rsidRPr="00EE01D7" w:rsidRDefault="00EE01D7" w:rsidP="00461176">
      <w:pPr>
        <w:pStyle w:val="DHSTableBulletslevel1"/>
        <w:numPr>
          <w:ilvl w:val="1"/>
          <w:numId w:val="13"/>
        </w:numPr>
        <w:spacing w:before="120" w:after="120"/>
        <w:ind w:hanging="357"/>
        <w:rPr>
          <w:szCs w:val="20"/>
        </w:rPr>
      </w:pPr>
      <w:r w:rsidRPr="00EE01D7">
        <w:rPr>
          <w:szCs w:val="20"/>
        </w:rPr>
        <w:t>providing in-depth information on the different types of aged care services</w:t>
      </w:r>
    </w:p>
    <w:p w14:paraId="23D0E953" w14:textId="6A03E797" w:rsidR="00EE01D7" w:rsidRPr="00EE01D7" w:rsidRDefault="00A42B1C" w:rsidP="00461176">
      <w:pPr>
        <w:pStyle w:val="DHSTableBulletslevel1"/>
        <w:numPr>
          <w:ilvl w:val="1"/>
          <w:numId w:val="13"/>
        </w:numPr>
        <w:spacing w:before="120" w:after="120"/>
        <w:ind w:hanging="357"/>
        <w:rPr>
          <w:szCs w:val="20"/>
        </w:rPr>
      </w:pPr>
      <w:r>
        <w:rPr>
          <w:szCs w:val="20"/>
        </w:rPr>
        <w:t xml:space="preserve">referring </w:t>
      </w:r>
      <w:r w:rsidR="007A3321">
        <w:rPr>
          <w:szCs w:val="20"/>
        </w:rPr>
        <w:t>someone to an assessment organisation for an aged care assessment</w:t>
      </w:r>
    </w:p>
    <w:p w14:paraId="2093D00C" w14:textId="32D86AA4" w:rsidR="00EE01D7" w:rsidRPr="00EE01D7" w:rsidRDefault="00EE01D7" w:rsidP="00461176">
      <w:pPr>
        <w:pStyle w:val="DHSTableBulletslevel1"/>
        <w:numPr>
          <w:ilvl w:val="1"/>
          <w:numId w:val="13"/>
        </w:numPr>
        <w:spacing w:before="120" w:after="120"/>
        <w:ind w:hanging="357"/>
        <w:rPr>
          <w:szCs w:val="20"/>
        </w:rPr>
      </w:pPr>
      <w:r w:rsidRPr="00EE01D7">
        <w:rPr>
          <w:szCs w:val="20"/>
        </w:rPr>
        <w:t xml:space="preserve">helping someone </w:t>
      </w:r>
      <w:r w:rsidR="007A3321">
        <w:rPr>
          <w:szCs w:val="20"/>
        </w:rPr>
        <w:t>appoint a registered supporter</w:t>
      </w:r>
      <w:r w:rsidRPr="00EE01D7">
        <w:rPr>
          <w:szCs w:val="20"/>
        </w:rPr>
        <w:t xml:space="preserve"> for My Aged Care</w:t>
      </w:r>
    </w:p>
    <w:p w14:paraId="61A12D5B" w14:textId="77777777" w:rsidR="00EE01D7" w:rsidRPr="00EE01D7" w:rsidRDefault="00EE01D7" w:rsidP="00461176">
      <w:pPr>
        <w:pStyle w:val="DHSTableBulletslevel1"/>
        <w:numPr>
          <w:ilvl w:val="1"/>
          <w:numId w:val="13"/>
        </w:numPr>
        <w:spacing w:before="120" w:after="120"/>
        <w:ind w:hanging="357"/>
        <w:rPr>
          <w:szCs w:val="20"/>
        </w:rPr>
      </w:pPr>
      <w:r w:rsidRPr="00EE01D7">
        <w:rPr>
          <w:szCs w:val="20"/>
        </w:rPr>
        <w:t>providing financial information about aged care services</w:t>
      </w:r>
    </w:p>
    <w:p w14:paraId="7F55E375" w14:textId="77777777" w:rsidR="00EE01D7" w:rsidRPr="00EE01D7" w:rsidRDefault="00EE01D7" w:rsidP="00461176">
      <w:pPr>
        <w:pStyle w:val="DHSTableBulletslevel1"/>
        <w:numPr>
          <w:ilvl w:val="1"/>
          <w:numId w:val="13"/>
        </w:numPr>
        <w:spacing w:before="120" w:after="120"/>
        <w:ind w:hanging="357"/>
        <w:rPr>
          <w:szCs w:val="20"/>
        </w:rPr>
      </w:pPr>
      <w:r w:rsidRPr="00EE01D7">
        <w:rPr>
          <w:szCs w:val="20"/>
        </w:rPr>
        <w:t>connecting older Australians to local support services.</w:t>
      </w:r>
    </w:p>
    <w:p w14:paraId="1D03F2D2" w14:textId="0888759C" w:rsidR="00813F47" w:rsidRPr="001721BC" w:rsidRDefault="00BF148B" w:rsidP="001721BC">
      <w:pPr>
        <w:pStyle w:val="DHSTableBulletslevel1"/>
        <w:numPr>
          <w:ilvl w:val="0"/>
          <w:numId w:val="13"/>
        </w:numPr>
        <w:spacing w:before="120" w:after="120"/>
        <w:ind w:left="363" w:hanging="357"/>
        <w:rPr>
          <w:szCs w:val="20"/>
        </w:rPr>
      </w:pPr>
      <w:r>
        <w:rPr>
          <w:szCs w:val="20"/>
        </w:rPr>
        <w:t>You can book a</w:t>
      </w:r>
      <w:r w:rsidR="00813F47" w:rsidRPr="001721BC">
        <w:rPr>
          <w:szCs w:val="20"/>
        </w:rPr>
        <w:t xml:space="preserve"> free appointment with an ACSO</w:t>
      </w:r>
      <w:r>
        <w:rPr>
          <w:szCs w:val="20"/>
        </w:rPr>
        <w:t xml:space="preserve"> </w:t>
      </w:r>
      <w:r w:rsidR="00C63DF4">
        <w:rPr>
          <w:szCs w:val="20"/>
        </w:rPr>
        <w:t xml:space="preserve">by calling the </w:t>
      </w:r>
      <w:hyperlink r:id="rId13" w:history="1">
        <w:r w:rsidR="005C252C" w:rsidRPr="00EE01D7">
          <w:rPr>
            <w:rStyle w:val="Hyperlink"/>
          </w:rPr>
          <w:t>Aged Care Line</w:t>
        </w:r>
      </w:hyperlink>
      <w:r w:rsidR="005C252C" w:rsidRPr="00EE01D7">
        <w:t xml:space="preserve"> on </w:t>
      </w:r>
      <w:hyperlink r:id="rId14" w:history="1">
        <w:r w:rsidR="005C252C" w:rsidRPr="00EE01D7">
          <w:rPr>
            <w:b/>
          </w:rPr>
          <w:t>1800 227 475</w:t>
        </w:r>
      </w:hyperlink>
      <w:r w:rsidR="005C252C">
        <w:rPr>
          <w:b/>
        </w:rPr>
        <w:t xml:space="preserve"> </w:t>
      </w:r>
      <w:r w:rsidR="00C63DF4">
        <w:rPr>
          <w:szCs w:val="20"/>
        </w:rPr>
        <w:t>or visiting a service centre.</w:t>
      </w:r>
    </w:p>
    <w:p w14:paraId="3B872ABF" w14:textId="175F2A30" w:rsidR="00E066CB" w:rsidRDefault="006F6CAA" w:rsidP="00E066CB">
      <w:pPr>
        <w:pStyle w:val="DHSTableBulletslevel1"/>
        <w:numPr>
          <w:ilvl w:val="0"/>
          <w:numId w:val="13"/>
        </w:numPr>
        <w:spacing w:before="120" w:after="120"/>
        <w:ind w:left="357" w:hanging="357"/>
        <w:rPr>
          <w:b/>
          <w:szCs w:val="20"/>
        </w:rPr>
      </w:pPr>
      <w:r>
        <w:rPr>
          <w:szCs w:val="20"/>
        </w:rPr>
        <w:t>To find out</w:t>
      </w:r>
      <w:r w:rsidR="00E066CB" w:rsidRPr="00EE01D7">
        <w:rPr>
          <w:szCs w:val="20"/>
        </w:rPr>
        <w:t xml:space="preserve"> wh</w:t>
      </w:r>
      <w:r w:rsidR="00E066CB">
        <w:rPr>
          <w:szCs w:val="20"/>
        </w:rPr>
        <w:t>ere ACSOs</w:t>
      </w:r>
      <w:r w:rsidR="00E066CB" w:rsidRPr="00EE01D7">
        <w:rPr>
          <w:szCs w:val="20"/>
        </w:rPr>
        <w:t xml:space="preserve"> are available</w:t>
      </w:r>
      <w:r w:rsidR="00FD1DD9">
        <w:rPr>
          <w:szCs w:val="20"/>
        </w:rPr>
        <w:t xml:space="preserve"> and how to book an appointment,</w:t>
      </w:r>
      <w:r w:rsidR="00E066CB" w:rsidRPr="00EE01D7">
        <w:rPr>
          <w:szCs w:val="20"/>
        </w:rPr>
        <w:t xml:space="preserve"> </w:t>
      </w:r>
      <w:r w:rsidR="00E066CB">
        <w:rPr>
          <w:szCs w:val="20"/>
        </w:rPr>
        <w:t>go to</w:t>
      </w:r>
      <w:r w:rsidR="00E066CB" w:rsidRPr="00EE01D7">
        <w:rPr>
          <w:szCs w:val="20"/>
        </w:rPr>
        <w:t xml:space="preserve"> </w:t>
      </w:r>
      <w:hyperlink r:id="rId15" w:history="1">
        <w:r w:rsidR="00E066CB" w:rsidRPr="006B2820">
          <w:rPr>
            <w:rStyle w:val="Hyperlink"/>
            <w:b/>
            <w:szCs w:val="20"/>
          </w:rPr>
          <w:t>servicesaustralia.gov.au/</w:t>
        </w:r>
        <w:proofErr w:type="spellStart"/>
        <w:r w:rsidR="00E066CB" w:rsidRPr="006B2820">
          <w:rPr>
            <w:rStyle w:val="Hyperlink"/>
            <w:b/>
            <w:szCs w:val="20"/>
          </w:rPr>
          <w:t>myagedcarefacetoface</w:t>
        </w:r>
        <w:proofErr w:type="spellEnd"/>
      </w:hyperlink>
    </w:p>
    <w:p w14:paraId="4B7FADAA" w14:textId="77777777" w:rsidR="00461176" w:rsidRPr="00461176" w:rsidRDefault="00461176" w:rsidP="00461176">
      <w:pPr>
        <w:pStyle w:val="DHSTableBulletslevel1"/>
        <w:numPr>
          <w:ilvl w:val="0"/>
          <w:numId w:val="0"/>
        </w:numPr>
        <w:spacing w:before="120" w:after="120"/>
        <w:rPr>
          <w:b/>
          <w:szCs w:val="20"/>
        </w:rPr>
      </w:pPr>
    </w:p>
    <w:p w14:paraId="7C362926" w14:textId="77777777" w:rsidR="00EE01D7" w:rsidRDefault="00EE01D7" w:rsidP="00461176">
      <w:pPr>
        <w:pStyle w:val="DHSHeadinglevel2"/>
        <w:spacing w:before="120" w:after="120"/>
      </w:pPr>
      <w:r>
        <w:t>How customers can access My Aged Care services</w:t>
      </w:r>
    </w:p>
    <w:p w14:paraId="44D58134" w14:textId="57D27B22" w:rsidR="00EE01D7" w:rsidRPr="00EE01D7" w:rsidRDefault="00EE01D7" w:rsidP="00461176">
      <w:pPr>
        <w:pStyle w:val="DHSTableBulletslevel1"/>
        <w:numPr>
          <w:ilvl w:val="0"/>
          <w:numId w:val="17"/>
        </w:numPr>
        <w:spacing w:before="120" w:after="120"/>
      </w:pPr>
      <w:r w:rsidRPr="00EE01D7">
        <w:t xml:space="preserve">For support to access Australian Government-funded aged care services, </w:t>
      </w:r>
      <w:r w:rsidR="00FD1DD9">
        <w:t>you</w:t>
      </w:r>
      <w:r w:rsidR="00FD1DD9" w:rsidRPr="00EE01D7">
        <w:t xml:space="preserve"> </w:t>
      </w:r>
      <w:r w:rsidRPr="00EE01D7">
        <w:t>can:</w:t>
      </w:r>
    </w:p>
    <w:p w14:paraId="4DCA7F08" w14:textId="77777777" w:rsidR="00EE01D7" w:rsidRPr="00EE01D7" w:rsidRDefault="00EE01D7" w:rsidP="00461176">
      <w:pPr>
        <w:pStyle w:val="DHSTableBulletslevel1"/>
        <w:numPr>
          <w:ilvl w:val="1"/>
          <w:numId w:val="17"/>
        </w:numPr>
        <w:spacing w:before="120" w:after="120"/>
        <w:rPr>
          <w:b/>
        </w:rPr>
      </w:pPr>
      <w:r w:rsidRPr="00EE01D7">
        <w:t xml:space="preserve">go to </w:t>
      </w:r>
      <w:hyperlink r:id="rId16" w:history="1">
        <w:r w:rsidRPr="00EE01D7">
          <w:rPr>
            <w:rStyle w:val="Hyperlink"/>
            <w:b/>
          </w:rPr>
          <w:t>myagedcare.gov.au</w:t>
        </w:r>
      </w:hyperlink>
      <w:r w:rsidRPr="00EE01D7">
        <w:rPr>
          <w:b/>
        </w:rPr>
        <w:t xml:space="preserve"> </w:t>
      </w:r>
    </w:p>
    <w:p w14:paraId="6C783942" w14:textId="77777777" w:rsidR="00EE01D7" w:rsidRPr="00EE01D7" w:rsidRDefault="00EE01D7" w:rsidP="00461176">
      <w:pPr>
        <w:pStyle w:val="DHSTableBulletslevel1"/>
        <w:numPr>
          <w:ilvl w:val="1"/>
          <w:numId w:val="17"/>
        </w:numPr>
        <w:spacing w:before="120" w:after="120"/>
      </w:pPr>
      <w:r w:rsidRPr="00EE01D7">
        <w:t xml:space="preserve">call </w:t>
      </w:r>
      <w:hyperlink r:id="rId17" w:history="1">
        <w:r w:rsidRPr="00EE01D7">
          <w:rPr>
            <w:rStyle w:val="Hyperlink"/>
          </w:rPr>
          <w:t>My Aged Care</w:t>
        </w:r>
      </w:hyperlink>
      <w:r w:rsidRPr="00EE01D7">
        <w:rPr>
          <w:rStyle w:val="Hyperlink"/>
          <w:color w:val="auto"/>
          <w:u w:val="none"/>
        </w:rPr>
        <w:t xml:space="preserve"> on </w:t>
      </w:r>
      <w:r w:rsidRPr="00EE01D7">
        <w:rPr>
          <w:rStyle w:val="Hyperlink"/>
          <w:b/>
          <w:color w:val="auto"/>
          <w:u w:val="none"/>
        </w:rPr>
        <w:t>1800 200 422</w:t>
      </w:r>
      <w:r w:rsidR="00EC3812">
        <w:rPr>
          <w:rStyle w:val="Hyperlink"/>
          <w:b/>
          <w:color w:val="auto"/>
          <w:u w:val="none"/>
        </w:rPr>
        <w:t xml:space="preserve">, </w:t>
      </w:r>
      <w:r w:rsidR="00EC3812" w:rsidRPr="004C0AC5">
        <w:rPr>
          <w:rStyle w:val="Hyperlink"/>
          <w:color w:val="auto"/>
          <w:u w:val="none"/>
        </w:rPr>
        <w:t>or</w:t>
      </w:r>
    </w:p>
    <w:p w14:paraId="5B3993A2" w14:textId="3C177E20" w:rsidR="00EE01D7" w:rsidRPr="00EE01D7" w:rsidRDefault="00EE01D7" w:rsidP="007A2097">
      <w:pPr>
        <w:pStyle w:val="DHSTableBulletslevel1"/>
        <w:numPr>
          <w:ilvl w:val="1"/>
          <w:numId w:val="17"/>
        </w:numPr>
        <w:spacing w:before="120" w:after="120"/>
        <w:ind w:hanging="357"/>
      </w:pPr>
      <w:r w:rsidRPr="00EE01D7">
        <w:t xml:space="preserve">visit a </w:t>
      </w:r>
      <w:r w:rsidR="00FD1DD9">
        <w:t xml:space="preserve">Services Australia </w:t>
      </w:r>
      <w:r w:rsidRPr="00EE01D7">
        <w:t xml:space="preserve">service centre to speak with someone </w:t>
      </w:r>
      <w:r w:rsidR="002E5332">
        <w:t>in person</w:t>
      </w:r>
      <w:r w:rsidRPr="00EE01D7">
        <w:t xml:space="preserve">.  </w:t>
      </w:r>
    </w:p>
    <w:p w14:paraId="4AE19507" w14:textId="147568D3" w:rsidR="00EE01D7" w:rsidRPr="00EE01D7" w:rsidRDefault="00FD1DD9" w:rsidP="007A2097">
      <w:pPr>
        <w:pStyle w:val="DHSTableBulletslevel1"/>
        <w:numPr>
          <w:ilvl w:val="0"/>
          <w:numId w:val="17"/>
        </w:numPr>
        <w:spacing w:before="120" w:after="120"/>
        <w:ind w:hanging="357"/>
      </w:pPr>
      <w:r>
        <w:t>You</w:t>
      </w:r>
      <w:r w:rsidRPr="00EE01D7">
        <w:t xml:space="preserve"> </w:t>
      </w:r>
      <w:r w:rsidR="00EE01D7" w:rsidRPr="00EE01D7">
        <w:t>can call the</w:t>
      </w:r>
      <w:r w:rsidR="00E10B36">
        <w:t xml:space="preserve"> Services Australia</w:t>
      </w:r>
      <w:r w:rsidR="00EE01D7" w:rsidRPr="00EE01D7">
        <w:t xml:space="preserve"> </w:t>
      </w:r>
      <w:hyperlink r:id="rId18" w:history="1">
        <w:r w:rsidR="00EE01D7" w:rsidRPr="00EE01D7">
          <w:rPr>
            <w:rStyle w:val="Hyperlink"/>
          </w:rPr>
          <w:t>Aged Care Line</w:t>
        </w:r>
      </w:hyperlink>
      <w:r w:rsidR="00EE01D7" w:rsidRPr="00EE01D7">
        <w:t xml:space="preserve"> on </w:t>
      </w:r>
      <w:hyperlink r:id="rId19" w:history="1">
        <w:r w:rsidR="00EE01D7" w:rsidRPr="00EE01D7">
          <w:rPr>
            <w:b/>
          </w:rPr>
          <w:t>1800 227 475</w:t>
        </w:r>
      </w:hyperlink>
      <w:r w:rsidR="00EE01D7" w:rsidRPr="00EE01D7">
        <w:t xml:space="preserve"> if </w:t>
      </w:r>
      <w:r w:rsidR="00E10B36">
        <w:t>you</w:t>
      </w:r>
      <w:r w:rsidR="00E10B36" w:rsidRPr="00EE01D7">
        <w:t xml:space="preserve"> </w:t>
      </w:r>
      <w:r w:rsidR="007766E4">
        <w:t xml:space="preserve">want </w:t>
      </w:r>
      <w:r w:rsidR="00EE01D7" w:rsidRPr="00EE01D7">
        <w:t>to:</w:t>
      </w:r>
    </w:p>
    <w:p w14:paraId="4B1F0BF4" w14:textId="774319D3" w:rsidR="00EE01D7" w:rsidRPr="00EE01D7" w:rsidRDefault="00EE01D7" w:rsidP="007A2097">
      <w:pPr>
        <w:pStyle w:val="ListParagraph"/>
        <w:numPr>
          <w:ilvl w:val="0"/>
          <w:numId w:val="18"/>
        </w:numPr>
        <w:spacing w:before="120" w:after="120" w:line="259" w:lineRule="auto"/>
        <w:ind w:hanging="357"/>
        <w:contextualSpacing w:val="0"/>
        <w:rPr>
          <w:rFonts w:ascii="Arial" w:hAnsi="Arial" w:cs="Arial"/>
        </w:rPr>
      </w:pPr>
      <w:r w:rsidRPr="00EE01D7">
        <w:rPr>
          <w:rFonts w:ascii="Arial" w:hAnsi="Arial" w:cs="Arial"/>
        </w:rPr>
        <w:t>make an appointment to see an Aged Care Specialist Officer</w:t>
      </w:r>
      <w:r w:rsidR="00E10B36">
        <w:rPr>
          <w:rFonts w:ascii="Arial" w:hAnsi="Arial" w:cs="Arial"/>
        </w:rPr>
        <w:t xml:space="preserve"> (in</w:t>
      </w:r>
      <w:r w:rsidR="002E5332">
        <w:rPr>
          <w:rFonts w:ascii="Arial" w:hAnsi="Arial" w:cs="Arial"/>
        </w:rPr>
        <w:t xml:space="preserve"> </w:t>
      </w:r>
      <w:r w:rsidR="00E10B36">
        <w:rPr>
          <w:rFonts w:ascii="Arial" w:hAnsi="Arial" w:cs="Arial"/>
        </w:rPr>
        <w:t xml:space="preserve">person or </w:t>
      </w:r>
      <w:r w:rsidR="002E5332">
        <w:rPr>
          <w:rFonts w:ascii="Arial" w:hAnsi="Arial" w:cs="Arial"/>
        </w:rPr>
        <w:t xml:space="preserve">through </w:t>
      </w:r>
      <w:r w:rsidR="00E10B36">
        <w:rPr>
          <w:rFonts w:ascii="Arial" w:hAnsi="Arial" w:cs="Arial"/>
        </w:rPr>
        <w:t>video chat)</w:t>
      </w:r>
    </w:p>
    <w:p w14:paraId="011A6464" w14:textId="161EB614" w:rsidR="00EE01D7" w:rsidRPr="00EE01D7" w:rsidRDefault="00EE01D7" w:rsidP="007A2097">
      <w:pPr>
        <w:pStyle w:val="ListParagraph"/>
        <w:numPr>
          <w:ilvl w:val="0"/>
          <w:numId w:val="18"/>
        </w:numPr>
        <w:spacing w:before="120" w:after="120" w:line="259" w:lineRule="auto"/>
        <w:ind w:hanging="357"/>
        <w:contextualSpacing w:val="0"/>
        <w:rPr>
          <w:rFonts w:ascii="Arial" w:hAnsi="Arial" w:cs="Arial"/>
        </w:rPr>
      </w:pPr>
      <w:r w:rsidRPr="00EE01D7">
        <w:rPr>
          <w:rFonts w:ascii="Arial" w:hAnsi="Arial" w:cs="Arial"/>
        </w:rPr>
        <w:t>talk about aged care costs or update</w:t>
      </w:r>
      <w:r w:rsidR="00766581">
        <w:rPr>
          <w:rFonts w:ascii="Arial" w:hAnsi="Arial" w:cs="Arial"/>
        </w:rPr>
        <w:t xml:space="preserve"> </w:t>
      </w:r>
      <w:r w:rsidRPr="00EE01D7">
        <w:rPr>
          <w:rFonts w:ascii="Arial" w:hAnsi="Arial" w:cs="Arial"/>
        </w:rPr>
        <w:t>financial details.</w:t>
      </w:r>
    </w:p>
    <w:p w14:paraId="02820CE3" w14:textId="40CEAAA6" w:rsidR="00EE01D7" w:rsidRPr="00EE01D7" w:rsidRDefault="006B2820" w:rsidP="00461176">
      <w:pPr>
        <w:pStyle w:val="ListParagraph"/>
        <w:numPr>
          <w:ilvl w:val="0"/>
          <w:numId w:val="15"/>
        </w:numPr>
        <w:spacing w:before="120"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E01D7" w:rsidRPr="00EE01D7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</w:t>
      </w:r>
      <w:r w:rsidR="00E10B36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need</w:t>
      </w:r>
      <w:r w:rsidR="00EE01D7" w:rsidRPr="00EE01D7">
        <w:rPr>
          <w:rFonts w:ascii="Arial" w:hAnsi="Arial" w:cs="Arial"/>
        </w:rPr>
        <w:t xml:space="preserve"> an interpreter, </w:t>
      </w:r>
      <w:r>
        <w:rPr>
          <w:rFonts w:ascii="Arial" w:hAnsi="Arial" w:cs="Arial"/>
        </w:rPr>
        <w:t>Services Australia</w:t>
      </w:r>
      <w:r w:rsidR="00EE01D7" w:rsidRPr="00EE01D7">
        <w:rPr>
          <w:rFonts w:ascii="Arial" w:hAnsi="Arial" w:cs="Arial"/>
        </w:rPr>
        <w:t xml:space="preserve"> will arrange one for free.</w:t>
      </w:r>
    </w:p>
    <w:p w14:paraId="523520D4" w14:textId="77777777" w:rsidR="00EE01D7" w:rsidRPr="00061758" w:rsidRDefault="00EE01D7" w:rsidP="00461176">
      <w:pPr>
        <w:pStyle w:val="DHSBulletslevel"/>
        <w:tabs>
          <w:tab w:val="clear" w:pos="284"/>
        </w:tabs>
        <w:ind w:left="0" w:firstLine="0"/>
      </w:pPr>
    </w:p>
    <w:p w14:paraId="5B393FFB" w14:textId="77777777" w:rsidR="00EE01D7" w:rsidRDefault="00EE01D7" w:rsidP="00461176">
      <w:pPr>
        <w:pStyle w:val="DHSHeadinglevel2"/>
        <w:spacing w:after="120"/>
      </w:pPr>
      <w:r>
        <w:t xml:space="preserve">More information </w:t>
      </w:r>
    </w:p>
    <w:p w14:paraId="3E585E4B" w14:textId="77777777" w:rsidR="00EE01D7" w:rsidRPr="00EE01D7" w:rsidRDefault="00EE01D7" w:rsidP="00461176">
      <w:pPr>
        <w:pStyle w:val="DHSTableBulletslevel1"/>
        <w:numPr>
          <w:ilvl w:val="0"/>
          <w:numId w:val="0"/>
        </w:numPr>
        <w:spacing w:after="120"/>
        <w:ind w:left="360" w:hanging="360"/>
      </w:pPr>
      <w:r w:rsidRPr="00EE01D7">
        <w:t>Older Australians can get more information:</w:t>
      </w:r>
    </w:p>
    <w:p w14:paraId="5F26427A" w14:textId="77777777" w:rsidR="00EE01D7" w:rsidRPr="00EE01D7" w:rsidRDefault="00EE01D7" w:rsidP="00461176">
      <w:pPr>
        <w:pStyle w:val="DHSTableBulletslevel1"/>
        <w:numPr>
          <w:ilvl w:val="0"/>
          <w:numId w:val="16"/>
        </w:numPr>
        <w:spacing w:after="120"/>
      </w:pPr>
      <w:r w:rsidRPr="00EE01D7">
        <w:t xml:space="preserve">at </w:t>
      </w:r>
      <w:hyperlink r:id="rId20" w:history="1">
        <w:r w:rsidRPr="00EE01D7">
          <w:rPr>
            <w:rStyle w:val="Hyperlink"/>
            <w:b/>
          </w:rPr>
          <w:t>myagedcare.gov.au</w:t>
        </w:r>
      </w:hyperlink>
      <w:r w:rsidRPr="00EE01D7">
        <w:rPr>
          <w:b/>
        </w:rPr>
        <w:t xml:space="preserve"> </w:t>
      </w:r>
    </w:p>
    <w:p w14:paraId="59D13D5A" w14:textId="77777777" w:rsidR="00EE01D7" w:rsidRPr="00EE01D7" w:rsidRDefault="00EE01D7" w:rsidP="00461176">
      <w:pPr>
        <w:pStyle w:val="DHSTableBulletslevel1"/>
        <w:numPr>
          <w:ilvl w:val="0"/>
          <w:numId w:val="16"/>
        </w:numPr>
        <w:spacing w:after="120"/>
      </w:pPr>
      <w:r w:rsidRPr="00EE01D7">
        <w:t xml:space="preserve">at </w:t>
      </w:r>
      <w:hyperlink r:id="rId21" w:history="1">
        <w:r w:rsidRPr="00461176">
          <w:rPr>
            <w:rStyle w:val="Hyperlink"/>
            <w:b/>
          </w:rPr>
          <w:t>servicesaustralia.gov.au/</w:t>
        </w:r>
        <w:proofErr w:type="spellStart"/>
        <w:r w:rsidRPr="00461176">
          <w:rPr>
            <w:rStyle w:val="Hyperlink"/>
            <w:b/>
          </w:rPr>
          <w:t>myagedcarefacetoface</w:t>
        </w:r>
        <w:proofErr w:type="spellEnd"/>
      </w:hyperlink>
    </w:p>
    <w:p w14:paraId="4B2B8946" w14:textId="77777777" w:rsidR="00EE01D7" w:rsidRPr="00EE01D7" w:rsidRDefault="00EE01D7" w:rsidP="00461176">
      <w:pPr>
        <w:pStyle w:val="DHSTableBulletslevel1"/>
        <w:numPr>
          <w:ilvl w:val="0"/>
          <w:numId w:val="16"/>
        </w:numPr>
        <w:spacing w:after="120"/>
      </w:pPr>
      <w:r w:rsidRPr="00EE01D7">
        <w:t xml:space="preserve">by calling </w:t>
      </w:r>
      <w:hyperlink r:id="rId22" w:history="1">
        <w:r w:rsidRPr="00EE01D7">
          <w:rPr>
            <w:rStyle w:val="Hyperlink"/>
          </w:rPr>
          <w:t>My Aged Care</w:t>
        </w:r>
      </w:hyperlink>
      <w:r w:rsidRPr="00461176">
        <w:rPr>
          <w:rStyle w:val="Hyperlink"/>
          <w:color w:val="auto"/>
          <w:u w:val="none"/>
        </w:rPr>
        <w:t xml:space="preserve"> on </w:t>
      </w:r>
      <w:r w:rsidRPr="00461176">
        <w:rPr>
          <w:rStyle w:val="Hyperlink"/>
          <w:b/>
          <w:color w:val="auto"/>
          <w:u w:val="none"/>
        </w:rPr>
        <w:t>1800 200 422</w:t>
      </w:r>
    </w:p>
    <w:p w14:paraId="603E2BA1" w14:textId="5CC0EDC4" w:rsidR="00EE01D7" w:rsidRPr="00EE01D7" w:rsidRDefault="00EE01D7" w:rsidP="00461176">
      <w:pPr>
        <w:pStyle w:val="DHSTableBulletslevel1"/>
        <w:numPr>
          <w:ilvl w:val="0"/>
          <w:numId w:val="16"/>
        </w:numPr>
        <w:spacing w:after="120"/>
      </w:pPr>
      <w:r w:rsidRPr="00EE01D7">
        <w:t xml:space="preserve">by visiting a </w:t>
      </w:r>
      <w:r w:rsidR="00E10B36">
        <w:t xml:space="preserve">Services Australia </w:t>
      </w:r>
      <w:r w:rsidRPr="00EE01D7">
        <w:t xml:space="preserve">service centre to speak with someone </w:t>
      </w:r>
      <w:r w:rsidR="002E5332">
        <w:t>in person</w:t>
      </w:r>
      <w:r w:rsidRPr="00EE01D7">
        <w:t xml:space="preserve">.   </w:t>
      </w:r>
    </w:p>
    <w:p w14:paraId="4C1C9A3A" w14:textId="77777777" w:rsidR="00EE01D7" w:rsidRDefault="00EE01D7" w:rsidP="00EE01D7">
      <w:pPr>
        <w:pStyle w:val="DHSHeadinglevel2"/>
      </w:pPr>
    </w:p>
    <w:p w14:paraId="00557BA4" w14:textId="77777777" w:rsidR="00EE01D7" w:rsidRDefault="00EE01D7" w:rsidP="006825DB">
      <w:pPr>
        <w:pStyle w:val="SABodytext"/>
      </w:pPr>
    </w:p>
    <w:p w14:paraId="6A74EA83" w14:textId="77777777" w:rsidR="00EE01D7" w:rsidRPr="00EE01D7" w:rsidRDefault="00EE01D7" w:rsidP="006825DB">
      <w:pPr>
        <w:pStyle w:val="SABodytext"/>
        <w:rPr>
          <w:b/>
        </w:rPr>
      </w:pPr>
    </w:p>
    <w:sectPr w:rsidR="00EE01D7" w:rsidRPr="00EE01D7" w:rsidSect="00086E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4318" w14:textId="77777777" w:rsidR="00A66815" w:rsidRDefault="00A66815">
      <w:r>
        <w:separator/>
      </w:r>
    </w:p>
  </w:endnote>
  <w:endnote w:type="continuationSeparator" w:id="0">
    <w:p w14:paraId="5A71B38C" w14:textId="77777777" w:rsidR="00A66815" w:rsidRDefault="00A6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2058" w14:textId="77777777" w:rsidR="004173AE" w:rsidRDefault="00417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A7B1" w14:textId="77777777" w:rsidR="007B4F51" w:rsidRPr="004173AE" w:rsidRDefault="007B4F51" w:rsidP="00417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35C2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4A1A" w14:textId="77777777" w:rsidR="00A66815" w:rsidRDefault="00A66815">
      <w:r>
        <w:separator/>
      </w:r>
    </w:p>
  </w:footnote>
  <w:footnote w:type="continuationSeparator" w:id="0">
    <w:p w14:paraId="54C35805" w14:textId="77777777" w:rsidR="00A66815" w:rsidRDefault="00A6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7DB3" w14:textId="77777777" w:rsidR="004173AE" w:rsidRDefault="00417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2E5B" w14:textId="77777777" w:rsidR="004173AE" w:rsidRDefault="00417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245A" w14:textId="77777777" w:rsidR="00F55927" w:rsidRDefault="00F55927" w:rsidP="00F55927">
    <w:pPr>
      <w:pStyle w:val="Header"/>
      <w:ind w:hanging="567"/>
    </w:pPr>
    <w:r>
      <w:rPr>
        <w:noProof/>
      </w:rPr>
      <w:drawing>
        <wp:inline distT="0" distB="0" distL="0" distR="0" wp14:anchorId="0CE454DA" wp14:editId="2E97F807">
          <wp:extent cx="2236484" cy="610716"/>
          <wp:effectExtent l="0" t="0" r="0" b="0"/>
          <wp:docPr id="21" name="Picture 0" title="Australian Government Services Australia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45720" w14:textId="77777777" w:rsidR="007B4F51" w:rsidRPr="004173AE" w:rsidRDefault="007B4F51" w:rsidP="00417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72CE"/>
    <w:multiLevelType w:val="hybridMultilevel"/>
    <w:tmpl w:val="6E1ED47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A177C"/>
    <w:multiLevelType w:val="hybridMultilevel"/>
    <w:tmpl w:val="63FC2568"/>
    <w:lvl w:ilvl="0" w:tplc="ADF2C63A">
      <w:start w:val="1"/>
      <w:numFmt w:val="bullet"/>
      <w:pStyle w:val="DHSTable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D0233"/>
    <w:multiLevelType w:val="multilevel"/>
    <w:tmpl w:val="1D12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A13D59"/>
    <w:multiLevelType w:val="multilevel"/>
    <w:tmpl w:val="9C30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A3641D"/>
    <w:multiLevelType w:val="multilevel"/>
    <w:tmpl w:val="E4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3710CF"/>
    <w:multiLevelType w:val="hybridMultilevel"/>
    <w:tmpl w:val="288033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AB49AA"/>
    <w:multiLevelType w:val="multilevel"/>
    <w:tmpl w:val="A872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DE21D3"/>
    <w:multiLevelType w:val="multilevel"/>
    <w:tmpl w:val="A81A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B2F6F"/>
    <w:multiLevelType w:val="hybridMultilevel"/>
    <w:tmpl w:val="C05AC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32FC5"/>
    <w:multiLevelType w:val="hybridMultilevel"/>
    <w:tmpl w:val="688C5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648E77E2"/>
    <w:multiLevelType w:val="hybridMultilevel"/>
    <w:tmpl w:val="B6661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94191E"/>
    <w:multiLevelType w:val="hybridMultilevel"/>
    <w:tmpl w:val="A3489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AB08FD"/>
    <w:multiLevelType w:val="hybridMultilevel"/>
    <w:tmpl w:val="F9BADE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979606">
    <w:abstractNumId w:val="23"/>
  </w:num>
  <w:num w:numId="2" w16cid:durableId="1638757405">
    <w:abstractNumId w:val="1"/>
  </w:num>
  <w:num w:numId="3" w16cid:durableId="695424136">
    <w:abstractNumId w:val="21"/>
  </w:num>
  <w:num w:numId="4" w16cid:durableId="881206778">
    <w:abstractNumId w:val="3"/>
  </w:num>
  <w:num w:numId="5" w16cid:durableId="1256985536">
    <w:abstractNumId w:val="20"/>
  </w:num>
  <w:num w:numId="6" w16cid:durableId="743454468">
    <w:abstractNumId w:val="11"/>
  </w:num>
  <w:num w:numId="7" w16cid:durableId="1860655031">
    <w:abstractNumId w:val="16"/>
  </w:num>
  <w:num w:numId="8" w16cid:durableId="1380863406">
    <w:abstractNumId w:val="22"/>
  </w:num>
  <w:num w:numId="9" w16cid:durableId="2088532071">
    <w:abstractNumId w:val="12"/>
  </w:num>
  <w:num w:numId="10" w16cid:durableId="1480851724">
    <w:abstractNumId w:val="13"/>
  </w:num>
  <w:num w:numId="11" w16cid:durableId="1531451852">
    <w:abstractNumId w:val="0"/>
  </w:num>
  <w:num w:numId="12" w16cid:durableId="2043552206">
    <w:abstractNumId w:val="4"/>
  </w:num>
  <w:num w:numId="13" w16cid:durableId="1391269873">
    <w:abstractNumId w:val="18"/>
  </w:num>
  <w:num w:numId="14" w16cid:durableId="1278676958">
    <w:abstractNumId w:val="14"/>
  </w:num>
  <w:num w:numId="15" w16cid:durableId="2003851100">
    <w:abstractNumId w:val="15"/>
  </w:num>
  <w:num w:numId="16" w16cid:durableId="1387946546">
    <w:abstractNumId w:val="17"/>
  </w:num>
  <w:num w:numId="17" w16cid:durableId="2067024238">
    <w:abstractNumId w:val="8"/>
  </w:num>
  <w:num w:numId="18" w16cid:durableId="659891370">
    <w:abstractNumId w:val="19"/>
  </w:num>
  <w:num w:numId="19" w16cid:durableId="217329183">
    <w:abstractNumId w:val="4"/>
  </w:num>
  <w:num w:numId="20" w16cid:durableId="1975989771">
    <w:abstractNumId w:val="4"/>
  </w:num>
  <w:num w:numId="21" w16cid:durableId="1479304229">
    <w:abstractNumId w:val="6"/>
  </w:num>
  <w:num w:numId="22" w16cid:durableId="1177765356">
    <w:abstractNumId w:val="10"/>
  </w:num>
  <w:num w:numId="23" w16cid:durableId="1028407361">
    <w:abstractNumId w:val="5"/>
  </w:num>
  <w:num w:numId="24" w16cid:durableId="950431132">
    <w:abstractNumId w:val="7"/>
  </w:num>
  <w:num w:numId="25" w16cid:durableId="399863812">
    <w:abstractNumId w:val="9"/>
  </w:num>
  <w:num w:numId="26" w16cid:durableId="314990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AE"/>
    <w:rsid w:val="000152B6"/>
    <w:rsid w:val="000247B4"/>
    <w:rsid w:val="00026916"/>
    <w:rsid w:val="00034338"/>
    <w:rsid w:val="00041A39"/>
    <w:rsid w:val="00062997"/>
    <w:rsid w:val="00082A25"/>
    <w:rsid w:val="00086EA1"/>
    <w:rsid w:val="000B6931"/>
    <w:rsid w:val="000C6C57"/>
    <w:rsid w:val="000D0E18"/>
    <w:rsid w:val="000F770A"/>
    <w:rsid w:val="00112F82"/>
    <w:rsid w:val="00117570"/>
    <w:rsid w:val="001240E8"/>
    <w:rsid w:val="0014415C"/>
    <w:rsid w:val="001601BA"/>
    <w:rsid w:val="001636EE"/>
    <w:rsid w:val="001721BC"/>
    <w:rsid w:val="0017240A"/>
    <w:rsid w:val="00180CBB"/>
    <w:rsid w:val="00192417"/>
    <w:rsid w:val="001A1B66"/>
    <w:rsid w:val="001A460D"/>
    <w:rsid w:val="001A4EB0"/>
    <w:rsid w:val="001B6269"/>
    <w:rsid w:val="001C5E98"/>
    <w:rsid w:val="001D1F61"/>
    <w:rsid w:val="001D4174"/>
    <w:rsid w:val="001E6CFA"/>
    <w:rsid w:val="001F7324"/>
    <w:rsid w:val="00244CA1"/>
    <w:rsid w:val="00251042"/>
    <w:rsid w:val="00265B0A"/>
    <w:rsid w:val="00284ADE"/>
    <w:rsid w:val="00290FA5"/>
    <w:rsid w:val="0029543C"/>
    <w:rsid w:val="0029648E"/>
    <w:rsid w:val="002C0BE2"/>
    <w:rsid w:val="002C19E4"/>
    <w:rsid w:val="002E5332"/>
    <w:rsid w:val="00300015"/>
    <w:rsid w:val="00310445"/>
    <w:rsid w:val="003167BB"/>
    <w:rsid w:val="00327D06"/>
    <w:rsid w:val="00342A44"/>
    <w:rsid w:val="00356C5E"/>
    <w:rsid w:val="0037508B"/>
    <w:rsid w:val="0038253F"/>
    <w:rsid w:val="00383493"/>
    <w:rsid w:val="003A012C"/>
    <w:rsid w:val="003A53A0"/>
    <w:rsid w:val="003B453F"/>
    <w:rsid w:val="003F72E8"/>
    <w:rsid w:val="00414BF8"/>
    <w:rsid w:val="004173AE"/>
    <w:rsid w:val="004203AA"/>
    <w:rsid w:val="00426CFE"/>
    <w:rsid w:val="00432428"/>
    <w:rsid w:val="00461176"/>
    <w:rsid w:val="00496853"/>
    <w:rsid w:val="004C0AC5"/>
    <w:rsid w:val="004C721E"/>
    <w:rsid w:val="004E0DA8"/>
    <w:rsid w:val="004F7F8A"/>
    <w:rsid w:val="00504AA8"/>
    <w:rsid w:val="00507EB2"/>
    <w:rsid w:val="00516D40"/>
    <w:rsid w:val="00520238"/>
    <w:rsid w:val="0054768F"/>
    <w:rsid w:val="00571396"/>
    <w:rsid w:val="00571C3F"/>
    <w:rsid w:val="00573C0E"/>
    <w:rsid w:val="00596775"/>
    <w:rsid w:val="005A1AB1"/>
    <w:rsid w:val="005C252C"/>
    <w:rsid w:val="005C26A9"/>
    <w:rsid w:val="005C738D"/>
    <w:rsid w:val="005C7D3C"/>
    <w:rsid w:val="00622896"/>
    <w:rsid w:val="0067371F"/>
    <w:rsid w:val="0067669C"/>
    <w:rsid w:val="006825DB"/>
    <w:rsid w:val="00685C7C"/>
    <w:rsid w:val="006964A3"/>
    <w:rsid w:val="006B2820"/>
    <w:rsid w:val="006B7F3A"/>
    <w:rsid w:val="006F45D5"/>
    <w:rsid w:val="006F6CAA"/>
    <w:rsid w:val="00715039"/>
    <w:rsid w:val="00741508"/>
    <w:rsid w:val="007514E7"/>
    <w:rsid w:val="00756927"/>
    <w:rsid w:val="00766581"/>
    <w:rsid w:val="0077036E"/>
    <w:rsid w:val="00772C06"/>
    <w:rsid w:val="007766E4"/>
    <w:rsid w:val="007A2097"/>
    <w:rsid w:val="007A3321"/>
    <w:rsid w:val="007B0D37"/>
    <w:rsid w:val="007B165E"/>
    <w:rsid w:val="007B4F51"/>
    <w:rsid w:val="00801D1A"/>
    <w:rsid w:val="00813F47"/>
    <w:rsid w:val="008457BC"/>
    <w:rsid w:val="00860212"/>
    <w:rsid w:val="00863A82"/>
    <w:rsid w:val="00873080"/>
    <w:rsid w:val="0087534C"/>
    <w:rsid w:val="008967B4"/>
    <w:rsid w:val="008968B7"/>
    <w:rsid w:val="00907D7A"/>
    <w:rsid w:val="009174A0"/>
    <w:rsid w:val="0092051D"/>
    <w:rsid w:val="00923854"/>
    <w:rsid w:val="00927E50"/>
    <w:rsid w:val="00932AA3"/>
    <w:rsid w:val="009635D0"/>
    <w:rsid w:val="00965631"/>
    <w:rsid w:val="0097065D"/>
    <w:rsid w:val="00974BF0"/>
    <w:rsid w:val="009905A7"/>
    <w:rsid w:val="00995023"/>
    <w:rsid w:val="009A099C"/>
    <w:rsid w:val="009C67E6"/>
    <w:rsid w:val="009E1E1B"/>
    <w:rsid w:val="009E3B3A"/>
    <w:rsid w:val="009F5520"/>
    <w:rsid w:val="00A16C8F"/>
    <w:rsid w:val="00A30802"/>
    <w:rsid w:val="00A32687"/>
    <w:rsid w:val="00A3536B"/>
    <w:rsid w:val="00A42B1C"/>
    <w:rsid w:val="00A52313"/>
    <w:rsid w:val="00A52AE3"/>
    <w:rsid w:val="00A66815"/>
    <w:rsid w:val="00A848C2"/>
    <w:rsid w:val="00AC34FD"/>
    <w:rsid w:val="00AC5E0C"/>
    <w:rsid w:val="00AD771D"/>
    <w:rsid w:val="00AE0688"/>
    <w:rsid w:val="00AF4424"/>
    <w:rsid w:val="00B362B6"/>
    <w:rsid w:val="00B45E64"/>
    <w:rsid w:val="00B46C32"/>
    <w:rsid w:val="00B63AEF"/>
    <w:rsid w:val="00B86E2B"/>
    <w:rsid w:val="00B9008C"/>
    <w:rsid w:val="00B9243C"/>
    <w:rsid w:val="00BB70FE"/>
    <w:rsid w:val="00BB7DE5"/>
    <w:rsid w:val="00BD52DD"/>
    <w:rsid w:val="00BF148B"/>
    <w:rsid w:val="00BF7DA7"/>
    <w:rsid w:val="00C021DC"/>
    <w:rsid w:val="00C025D8"/>
    <w:rsid w:val="00C06023"/>
    <w:rsid w:val="00C15DA5"/>
    <w:rsid w:val="00C207C1"/>
    <w:rsid w:val="00C27EAD"/>
    <w:rsid w:val="00C46EFA"/>
    <w:rsid w:val="00C5061D"/>
    <w:rsid w:val="00C60743"/>
    <w:rsid w:val="00C633FA"/>
    <w:rsid w:val="00C63DF4"/>
    <w:rsid w:val="00C74B43"/>
    <w:rsid w:val="00C757E1"/>
    <w:rsid w:val="00C80320"/>
    <w:rsid w:val="00C87853"/>
    <w:rsid w:val="00CA0177"/>
    <w:rsid w:val="00CB4F98"/>
    <w:rsid w:val="00CD2B59"/>
    <w:rsid w:val="00CE56A0"/>
    <w:rsid w:val="00D04043"/>
    <w:rsid w:val="00D13062"/>
    <w:rsid w:val="00D135A5"/>
    <w:rsid w:val="00D14B82"/>
    <w:rsid w:val="00D15B45"/>
    <w:rsid w:val="00D220CD"/>
    <w:rsid w:val="00D2357A"/>
    <w:rsid w:val="00D33912"/>
    <w:rsid w:val="00D56CA8"/>
    <w:rsid w:val="00D73A7E"/>
    <w:rsid w:val="00D95C6D"/>
    <w:rsid w:val="00DA03AD"/>
    <w:rsid w:val="00DB7DD8"/>
    <w:rsid w:val="00DB7E5D"/>
    <w:rsid w:val="00DC0030"/>
    <w:rsid w:val="00DC3FD0"/>
    <w:rsid w:val="00DD49A2"/>
    <w:rsid w:val="00DD517B"/>
    <w:rsid w:val="00DD5B76"/>
    <w:rsid w:val="00DE24C2"/>
    <w:rsid w:val="00DE29B5"/>
    <w:rsid w:val="00DE4220"/>
    <w:rsid w:val="00DF511B"/>
    <w:rsid w:val="00E03CC4"/>
    <w:rsid w:val="00E066CB"/>
    <w:rsid w:val="00E076AE"/>
    <w:rsid w:val="00E10B36"/>
    <w:rsid w:val="00E277F4"/>
    <w:rsid w:val="00E31B70"/>
    <w:rsid w:val="00E409B0"/>
    <w:rsid w:val="00E5725A"/>
    <w:rsid w:val="00E611F8"/>
    <w:rsid w:val="00E63EC2"/>
    <w:rsid w:val="00E768D0"/>
    <w:rsid w:val="00E87919"/>
    <w:rsid w:val="00E87FE3"/>
    <w:rsid w:val="00EA2350"/>
    <w:rsid w:val="00EC3812"/>
    <w:rsid w:val="00EE01D7"/>
    <w:rsid w:val="00EE78F0"/>
    <w:rsid w:val="00EF09D5"/>
    <w:rsid w:val="00F17318"/>
    <w:rsid w:val="00F3392F"/>
    <w:rsid w:val="00F34E10"/>
    <w:rsid w:val="00F37316"/>
    <w:rsid w:val="00F55927"/>
    <w:rsid w:val="00F73A70"/>
    <w:rsid w:val="00F74218"/>
    <w:rsid w:val="00F8091B"/>
    <w:rsid w:val="00F85641"/>
    <w:rsid w:val="00FA7748"/>
    <w:rsid w:val="00FC3645"/>
    <w:rsid w:val="00FD1DD9"/>
    <w:rsid w:val="04C5C85A"/>
    <w:rsid w:val="28862332"/>
    <w:rsid w:val="30E9F01C"/>
    <w:rsid w:val="3D7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664C2"/>
  <w15:chartTrackingRefBased/>
  <w15:docId w15:val="{6D090CAA-1BED-4D11-B480-E8A9D27C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HSHeadinglevel1">
    <w:name w:val="DHS Heading level 1"/>
    <w:basedOn w:val="Heading1"/>
    <w:next w:val="Normal"/>
    <w:qFormat/>
    <w:rsid w:val="00EE01D7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Normal"/>
    <w:qFormat/>
    <w:rsid w:val="00EE01D7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Bulletslevel">
    <w:name w:val="DHS Bullets level"/>
    <w:basedOn w:val="Normal"/>
    <w:qFormat/>
    <w:rsid w:val="00EE01D7"/>
    <w:pPr>
      <w:tabs>
        <w:tab w:val="num" w:pos="284"/>
      </w:tabs>
      <w:spacing w:after="120"/>
      <w:ind w:left="284" w:hanging="284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EE01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R bullet 1,List Paragraph1,Number Paragraph,Recommendation,List Paragraph11,Bullet Point,L,Bullet points,Content descriptions,Body Bullets 1,Bullet point,Main,CV text,Table text,F5 List Paragraph,Dot pt,List Paragraph111,Numbered Paragra"/>
    <w:basedOn w:val="Normal"/>
    <w:link w:val="ListParagraphChar"/>
    <w:uiPriority w:val="34"/>
    <w:qFormat/>
    <w:rsid w:val="00EE01D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HSTableBulletslevel1">
    <w:name w:val="DHS Table Bullets level 1"/>
    <w:basedOn w:val="ListParagraph"/>
    <w:rsid w:val="00EE01D7"/>
    <w:pPr>
      <w:numPr>
        <w:numId w:val="12"/>
      </w:numPr>
      <w:spacing w:before="60" w:after="60" w:line="240" w:lineRule="auto"/>
      <w:contextualSpacing w:val="0"/>
    </w:pPr>
    <w:rPr>
      <w:rFonts w:ascii="Arial" w:eastAsiaTheme="minorHAnsi" w:hAnsi="Arial" w:cs="Arial"/>
      <w:lang w:eastAsia="en-US"/>
    </w:rPr>
  </w:style>
  <w:style w:type="character" w:customStyle="1" w:styleId="ListParagraphChar">
    <w:name w:val="List Paragraph Char"/>
    <w:aliases w:val="AR bullet 1 Char,List Paragraph1 Char,Number Paragraph Char,Recommendation Char,List Paragraph11 Char,Bullet Point Char,L Char,Bullet points Char,Content descriptions Char,Body Bullets 1 Char,Bullet point Char,Main Char,CV text Char"/>
    <w:basedOn w:val="DefaultParagraphFont"/>
    <w:link w:val="ListParagraph"/>
    <w:uiPriority w:val="34"/>
    <w:locked/>
    <w:rsid w:val="00EE01D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5927"/>
    <w:rPr>
      <w:sz w:val="24"/>
      <w:szCs w:val="24"/>
    </w:rPr>
  </w:style>
  <w:style w:type="paragraph" w:styleId="BalloonText">
    <w:name w:val="Balloon Text"/>
    <w:basedOn w:val="Normal"/>
    <w:link w:val="BalloonTextChar"/>
    <w:rsid w:val="00E06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66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B28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820"/>
  </w:style>
  <w:style w:type="paragraph" w:styleId="CommentSubject">
    <w:name w:val="annotation subject"/>
    <w:basedOn w:val="CommentText"/>
    <w:next w:val="CommentText"/>
    <w:link w:val="CommentSubjectChar"/>
    <w:rsid w:val="006B2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820"/>
    <w:rPr>
      <w:b/>
      <w:bCs/>
    </w:rPr>
  </w:style>
  <w:style w:type="character" w:styleId="FollowedHyperlink">
    <w:name w:val="FollowedHyperlink"/>
    <w:basedOn w:val="DefaultParagraphFont"/>
    <w:rsid w:val="006B28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14E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4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ervicesaustralia.gov.au/individuals/contact-us/phone-us" TargetMode="External"/><Relationship Id="rId18" Type="http://schemas.openxmlformats.org/officeDocument/2006/relationships/hyperlink" Target="https://www.servicesaustralia.gov.au/individuals/contact-us/phone-u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servicesaustralia.gov.au/myagedcarefacetofac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tel:1800227475" TargetMode="External"/><Relationship Id="rId17" Type="http://schemas.openxmlformats.org/officeDocument/2006/relationships/hyperlink" Target="https://www.myagedcare.gov.au/contact-u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yagedcare.gov.au" TargetMode="External"/><Relationship Id="rId20" Type="http://schemas.openxmlformats.org/officeDocument/2006/relationships/hyperlink" Target="http://www.myagedcare.gov.a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rvicesaustralia.gov.au/individuals/contact-us/phone-us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servicesaustralia.gov.au/my-aged-care-face-to-face-services-resources-for-community-groups?context=23551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myagedcare.gov.au/" TargetMode="External"/><Relationship Id="rId19" Type="http://schemas.openxmlformats.org/officeDocument/2006/relationships/hyperlink" Target="tel:180022747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tel:1800227475" TargetMode="External"/><Relationship Id="rId22" Type="http://schemas.openxmlformats.org/officeDocument/2006/relationships/hyperlink" Target="https://www.myagedcare.gov.au/contact-u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team xmlns="cf3ededa-6e07-4d0c-a247-582d71fbccd7" xsi:nil="true"/>
    <_ip_UnifiedCompliancePolicyUIAction xmlns="http://schemas.microsoft.com/sharepoint/v3" xsi:nil="true"/>
    <reports xmlns="cf3ededa-6e07-4d0c-a247-582d71fbccd7" xsi:nil="true"/>
    <Number xmlns="cf3ededa-6e07-4d0c-a247-582d71fbccd7" xsi:nil="true"/>
    <lcf76f155ced4ddcb4097134ff3c332f xmlns="cf3ededa-6e07-4d0c-a247-582d71fbccd7">
      <Terms xmlns="http://schemas.microsoft.com/office/infopath/2007/PartnerControls"/>
    </lcf76f155ced4ddcb4097134ff3c332f>
    <_ip_UnifiedCompliancePolicyProperties xmlns="http://schemas.microsoft.com/sharepoint/v3" xsi:nil="true"/>
    <TaxCatchAll xmlns="a4198926-fcb4-4203-92f7-7c2f53353b14" xsi:nil="true"/>
    <AgendaXX_x002f_XX_x003f_XX xmlns="cf3ededa-6e07-4d0c-a247-582d71fbccd7" xsi:nil="true"/>
    <Notes xmlns="cf3ededa-6e07-4d0c-a247-582d71fbcc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FE94398477549838F187E4098595E" ma:contentTypeVersion="23" ma:contentTypeDescription="Create a new document." ma:contentTypeScope="" ma:versionID="53c3473b40440eec75a8d6dacba6cae5">
  <xsd:schema xmlns:xsd="http://www.w3.org/2001/XMLSchema" xmlns:xs="http://www.w3.org/2001/XMLSchema" xmlns:p="http://schemas.microsoft.com/office/2006/metadata/properties" xmlns:ns1="http://schemas.microsoft.com/sharepoint/v3" xmlns:ns2="cf3ededa-6e07-4d0c-a247-582d71fbccd7" xmlns:ns3="a4198926-fcb4-4203-92f7-7c2f53353b14" targetNamespace="http://schemas.microsoft.com/office/2006/metadata/properties" ma:root="true" ma:fieldsID="7f088bb5b10ae85f197774e5c2c7b98b" ns1:_="" ns2:_="" ns3:_="">
    <xsd:import namespace="http://schemas.microsoft.com/sharepoint/v3"/>
    <xsd:import namespace="cf3ededa-6e07-4d0c-a247-582d71fbccd7"/>
    <xsd:import namespace="a4198926-fcb4-4203-92f7-7c2f53353b14"/>
    <xsd:element name="properties">
      <xsd:complexType>
        <xsd:sequence>
          <xsd:element name="documentManagement">
            <xsd:complexType>
              <xsd:all>
                <xsd:element ref="ns2:Leadteam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gendaXX_x002f_XX_x003f_XX" minOccurs="0"/>
                <xsd:element ref="ns2:MediaLengthInSeconds" minOccurs="0"/>
                <xsd:element ref="ns2:Number" minOccurs="0"/>
                <xsd:element ref="ns2:repor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deda-6e07-4d0c-a247-582d71fbccd7" elementFormDefault="qualified">
    <xsd:import namespace="http://schemas.microsoft.com/office/2006/documentManagement/types"/>
    <xsd:import namespace="http://schemas.microsoft.com/office/infopath/2007/PartnerControls"/>
    <xsd:element name="Leadteam" ma:index="2" nillable="true" ma:displayName="Lead team " ma:format="Dropdown" ma:internalName="Leadteam" ma:readOnly="false">
      <xsd:simpleType>
        <xsd:restriction base="dms:Text">
          <xsd:maxLength value="255"/>
        </xsd:restriction>
      </xsd:simpleType>
    </xsd:element>
    <xsd:element name="Notes" ma:index="4" nillable="true" ma:displayName="Notes" ma:format="Dropdown" ma:internalName="Notes">
      <xsd:simpleType>
        <xsd:restriction base="dms:Not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AgendaXX_x002f_XX_x003f_XX" ma:index="23" nillable="true" ma:displayName="Agenda XX/XX?XX" ma:description="Future Agenda Items " ma:format="Dropdown" ma:hidden="true" ma:internalName="AgendaXX_x002f_XX_x003f_XX" ma:readOnly="false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7" nillable="true" ma:displayName="Number" ma:internalName="Number">
      <xsd:simpleType>
        <xsd:restriction base="dms:Number"/>
      </xsd:simpleType>
    </xsd:element>
    <xsd:element name="reports" ma:index="28" nillable="true" ma:displayName="reports" ma:format="Dropdown" ma:internalName="repor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98926-fcb4-4203-92f7-7c2f53353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d53fcd76-e45d-45d2-8e01-fac92739e5f2}" ma:internalName="TaxCatchAll" ma:readOnly="false" ma:showField="CatchAllData" ma:web="a4198926-fcb4-4203-92f7-7c2f53353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E9ADC-CE01-4E3E-A5AF-0745D3E4B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F46BF-A5C7-4AB5-9485-D7E8AC4D6C5C}">
  <ds:schemaRefs>
    <ds:schemaRef ds:uri="http://schemas.microsoft.com/office/2006/metadata/properties"/>
    <ds:schemaRef ds:uri="http://schemas.microsoft.com/office/infopath/2007/PartnerControls"/>
    <ds:schemaRef ds:uri="cf3ededa-6e07-4d0c-a247-582d71fbccd7"/>
    <ds:schemaRef ds:uri="http://schemas.microsoft.com/sharepoint/v3"/>
    <ds:schemaRef ds:uri="a4198926-fcb4-4203-92f7-7c2f53353b14"/>
  </ds:schemaRefs>
</ds:datastoreItem>
</file>

<file path=customXml/itemProps3.xml><?xml version="1.0" encoding="utf-8"?>
<ds:datastoreItem xmlns:ds="http://schemas.openxmlformats.org/officeDocument/2006/customXml" ds:itemID="{8A279DF7-F7B7-478A-A1F8-59F607A3E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3ededa-6e07-4d0c-a247-582d71fbccd7"/>
    <ds:schemaRef ds:uri="a4198926-fcb4-4203-92f7-7c2f53353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3162</Characters>
  <Application>Microsoft Office Word</Application>
  <DocSecurity>0</DocSecurity>
  <Lines>26</Lines>
  <Paragraphs>7</Paragraphs>
  <ScaleCrop>false</ScaleCrop>
  <Manager/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2024-11-19T04:59:00Z</dcterms:created>
  <dcterms:modified xsi:type="dcterms:W3CDTF">2025-12-05T01:19:00Z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0x010100059FE94398477549838F187E4098595E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