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23D1" w14:textId="13CBD811" w:rsidR="00857DDC" w:rsidRPr="00251042" w:rsidRDefault="00E33A34" w:rsidP="004E6AEA">
      <w:pPr>
        <w:pStyle w:val="Heading1"/>
      </w:pPr>
      <w:bookmarkStart w:id="0" w:name="_Toc142718988"/>
      <w:r>
        <w:t>Website content</w:t>
      </w:r>
    </w:p>
    <w:p w14:paraId="52B71FB5" w14:textId="1BB47AD9" w:rsidR="00E33A34" w:rsidRPr="00A65A01" w:rsidRDefault="00E33A34" w:rsidP="00E33A34">
      <w:pPr>
        <w:pStyle w:val="SABodytext"/>
      </w:pPr>
      <w:bookmarkStart w:id="1" w:name="_Hlk158032906"/>
      <w:r>
        <w:t xml:space="preserve">If your </w:t>
      </w:r>
      <w:r w:rsidRPr="00A65A01">
        <w:t xml:space="preserve">organisation’s Indigenous entry-level program is ending, you may wish to use this messaging on your website and link to the IAP information on the Services Australia website. </w:t>
      </w:r>
    </w:p>
    <w:bookmarkEnd w:id="1"/>
    <w:p w14:paraId="1A351B20" w14:textId="77777777" w:rsidR="00E33A34" w:rsidRPr="00A65A01" w:rsidRDefault="00E33A34" w:rsidP="00E33A34">
      <w:pPr>
        <w:pStyle w:val="SABodytext"/>
      </w:pPr>
    </w:p>
    <w:p w14:paraId="515F4A99" w14:textId="22C7ED77" w:rsidR="00E33A34" w:rsidRPr="00A65A01" w:rsidRDefault="00E33A34" w:rsidP="00E33A34">
      <w:pPr>
        <w:pStyle w:val="SABodytext"/>
        <w:ind w:left="720"/>
      </w:pPr>
      <w:bookmarkStart w:id="2" w:name="_Hlk158032939"/>
      <w:r w:rsidRPr="00A65A01">
        <w:t>Our entry-level Indigenous program, XX has ended. We will now be joining the Australian Government Indigenous Apprenticeships Program (IAP).</w:t>
      </w:r>
    </w:p>
    <w:p w14:paraId="4FBDAAEB" w14:textId="6AEDA586" w:rsidR="00E33A34" w:rsidRPr="00A65A01" w:rsidRDefault="00E33A34" w:rsidP="00E33A34">
      <w:pPr>
        <w:pStyle w:val="SABodytext"/>
        <w:ind w:left="720"/>
      </w:pPr>
      <w:r w:rsidRPr="00A65A01">
        <w:t>The IAP is a whole-of-government pathway for Aboriginal and Torres Strait Islander people</w:t>
      </w:r>
      <w:r w:rsidR="00334A6C">
        <w:t>s</w:t>
      </w:r>
      <w:r w:rsidRPr="00A65A01">
        <w:t xml:space="preserve"> to start their career in the Australian Public Service (APS).</w:t>
      </w:r>
    </w:p>
    <w:p w14:paraId="3A52E352" w14:textId="6D708061" w:rsidR="00E33A34" w:rsidRDefault="00E33A34" w:rsidP="00E33A34">
      <w:pPr>
        <w:pStyle w:val="SABodytext"/>
        <w:ind w:left="720"/>
      </w:pPr>
      <w:r w:rsidRPr="00A65A01">
        <w:t xml:space="preserve">Since 2015, the IAP has given over </w:t>
      </w:r>
      <w:r w:rsidR="00A65A01">
        <w:t>2</w:t>
      </w:r>
      <w:r w:rsidRPr="00A65A01">
        <w:t>,</w:t>
      </w:r>
      <w:r w:rsidR="00086159">
        <w:t>5</w:t>
      </w:r>
      <w:r w:rsidRPr="00A65A01">
        <w:t>00 Aboriginal and Torres Strait Islander people</w:t>
      </w:r>
      <w:r w:rsidR="00334A6C">
        <w:t>s</w:t>
      </w:r>
      <w:r w:rsidRPr="00A65A01">
        <w:t xml:space="preserve"> opportunities to join the APS.</w:t>
      </w:r>
    </w:p>
    <w:p w14:paraId="18E7947D" w14:textId="77777777" w:rsidR="00E33A34" w:rsidRDefault="00E33A34" w:rsidP="00E33A34">
      <w:pPr>
        <w:pStyle w:val="SABodytext"/>
        <w:ind w:left="720"/>
      </w:pPr>
      <w:r w:rsidRPr="00E54176">
        <w:t>You don’t need experience or qualifications to apply. On-the-job training is provided for the 12-month, full-time program.</w:t>
      </w:r>
    </w:p>
    <w:p w14:paraId="07382EC5" w14:textId="61DD3D7C" w:rsidR="00E33A34" w:rsidRDefault="00E33A34" w:rsidP="00E33A34">
      <w:pPr>
        <w:pStyle w:val="SABodytext"/>
        <w:ind w:left="720"/>
      </w:pPr>
      <w:r w:rsidRPr="00E54176">
        <w:t>It’s a great way for Aboriginal and Torres Strait Islander people</w:t>
      </w:r>
      <w:r w:rsidR="00334A6C">
        <w:t>s</w:t>
      </w:r>
      <w:r w:rsidRPr="00E54176">
        <w:t xml:space="preserve"> to make a difference in the lives of Australians.</w:t>
      </w:r>
    </w:p>
    <w:p w14:paraId="671F4528" w14:textId="4ADA2164" w:rsidR="00E33A34" w:rsidRPr="00E33A34" w:rsidRDefault="00E33A34" w:rsidP="00E33A34">
      <w:pPr>
        <w:spacing w:before="120"/>
        <w:ind w:left="709"/>
        <w:rPr>
          <w:rFonts w:ascii="Arial" w:hAnsi="Arial"/>
          <w:color w:val="0000FF"/>
          <w:sz w:val="22"/>
          <w:u w:val="single"/>
        </w:rPr>
      </w:pPr>
      <w:r w:rsidRPr="00E33A34">
        <w:rPr>
          <w:rFonts w:ascii="Arial" w:hAnsi="Arial"/>
          <w:sz w:val="22"/>
        </w:rPr>
        <w:t xml:space="preserve">Find out more at </w:t>
      </w:r>
      <w:hyperlink r:id="rId11" w:history="1">
        <w:r w:rsidRPr="00783DDD">
          <w:rPr>
            <w:rStyle w:val="Hyperlink"/>
            <w:rFonts w:ascii="Arial" w:hAnsi="Arial"/>
            <w:sz w:val="22"/>
          </w:rPr>
          <w:t>servicesaustralia.gov.au/</w:t>
        </w:r>
        <w:bookmarkEnd w:id="0"/>
        <w:bookmarkEnd w:id="2"/>
        <w:proofErr w:type="spellStart"/>
        <w:r w:rsidR="00783DDD" w:rsidRPr="00783DDD">
          <w:rPr>
            <w:rStyle w:val="Hyperlink"/>
            <w:rFonts w:ascii="Arial" w:hAnsi="Arial"/>
            <w:sz w:val="22"/>
          </w:rPr>
          <w:t>iap</w:t>
        </w:r>
        <w:proofErr w:type="spellEnd"/>
      </w:hyperlink>
    </w:p>
    <w:sectPr w:rsidR="00E33A34" w:rsidRPr="00E33A34" w:rsidSect="00857DDC">
      <w:footerReference w:type="default" r:id="rId12"/>
      <w:headerReference w:type="first" r:id="rId13"/>
      <w:footerReference w:type="first" r:id="rId14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D65D" w14:textId="77777777" w:rsidR="00A50026" w:rsidRDefault="00A50026" w:rsidP="004E6AEA">
      <w:r>
        <w:separator/>
      </w:r>
    </w:p>
  </w:endnote>
  <w:endnote w:type="continuationSeparator" w:id="0">
    <w:p w14:paraId="7EB8EAA4" w14:textId="77777777" w:rsidR="00A50026" w:rsidRDefault="00A50026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A630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334A6C">
      <w:fldChar w:fldCharType="begin"/>
    </w:r>
    <w:r w:rsidR="00334A6C">
      <w:instrText xml:space="preserve"> NUMPAGES </w:instrText>
    </w:r>
    <w:r w:rsidR="00334A6C">
      <w:fldChar w:fldCharType="separate"/>
    </w:r>
    <w:r w:rsidR="005A1C4D" w:rsidRPr="00382659">
      <w:t>2</w:t>
    </w:r>
    <w:r w:rsidR="00334A6C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EC3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334A6C">
      <w:fldChar w:fldCharType="begin"/>
    </w:r>
    <w:r w:rsidR="00334A6C">
      <w:instrText xml:space="preserve"> NUMPAGES </w:instrText>
    </w:r>
    <w:r w:rsidR="00334A6C">
      <w:fldChar w:fldCharType="separate"/>
    </w:r>
    <w:r w:rsidR="005A1C4D" w:rsidRPr="00382659">
      <w:t>2</w:t>
    </w:r>
    <w:r w:rsidR="00334A6C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F85F" w14:textId="77777777" w:rsidR="00A50026" w:rsidRDefault="00A50026" w:rsidP="004E6AEA">
      <w:r>
        <w:separator/>
      </w:r>
    </w:p>
  </w:footnote>
  <w:footnote w:type="continuationSeparator" w:id="0">
    <w:p w14:paraId="414B9AA0" w14:textId="77777777" w:rsidR="00A50026" w:rsidRDefault="00A50026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6E76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26AD6AD2" wp14:editId="65E7D4BA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B13076"/>
    <w:multiLevelType w:val="hybridMultilevel"/>
    <w:tmpl w:val="CD62A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D1781"/>
    <w:multiLevelType w:val="hybridMultilevel"/>
    <w:tmpl w:val="EB4AF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67576989">
    <w:abstractNumId w:val="4"/>
  </w:num>
  <w:num w:numId="10" w16cid:durableId="78881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66"/>
    <w:rsid w:val="00086159"/>
    <w:rsid w:val="000D115B"/>
    <w:rsid w:val="001B36C6"/>
    <w:rsid w:val="002355E7"/>
    <w:rsid w:val="002770B8"/>
    <w:rsid w:val="002A3275"/>
    <w:rsid w:val="00334A6C"/>
    <w:rsid w:val="00382659"/>
    <w:rsid w:val="00492E73"/>
    <w:rsid w:val="004C26DC"/>
    <w:rsid w:val="004E1A66"/>
    <w:rsid w:val="004E6AEA"/>
    <w:rsid w:val="00582B89"/>
    <w:rsid w:val="005A1C4D"/>
    <w:rsid w:val="006531C0"/>
    <w:rsid w:val="006B34A4"/>
    <w:rsid w:val="006C6DBC"/>
    <w:rsid w:val="00711788"/>
    <w:rsid w:val="007131B9"/>
    <w:rsid w:val="00717384"/>
    <w:rsid w:val="00783DDD"/>
    <w:rsid w:val="00803366"/>
    <w:rsid w:val="00844838"/>
    <w:rsid w:val="00857DDC"/>
    <w:rsid w:val="008D6724"/>
    <w:rsid w:val="009804D4"/>
    <w:rsid w:val="009B2AC7"/>
    <w:rsid w:val="00A20409"/>
    <w:rsid w:val="00A50026"/>
    <w:rsid w:val="00A65A01"/>
    <w:rsid w:val="00AC4960"/>
    <w:rsid w:val="00C36735"/>
    <w:rsid w:val="00C702D4"/>
    <w:rsid w:val="00E33A34"/>
    <w:rsid w:val="00E61B08"/>
    <w:rsid w:val="00E74ED5"/>
    <w:rsid w:val="00F04C7F"/>
    <w:rsid w:val="00FA2C46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C6E8"/>
  <w15:chartTrackingRefBased/>
  <w15:docId w15:val="{FF3D8266-169F-498B-ACB8-0228A899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customStyle="1" w:styleId="SAHeadinglevel1">
    <w:name w:val="SA Heading level 1"/>
    <w:basedOn w:val="Heading1"/>
    <w:next w:val="DHSBodytext"/>
    <w:link w:val="SAHeadinglevel1Char"/>
    <w:qFormat/>
    <w:rsid w:val="00803366"/>
    <w:pPr>
      <w:spacing w:before="60" w:after="240"/>
    </w:pPr>
    <w:rPr>
      <w:rFonts w:ascii="Arial" w:hAnsi="Arial"/>
      <w:color w:val="E99E3A"/>
    </w:rPr>
  </w:style>
  <w:style w:type="paragraph" w:customStyle="1" w:styleId="DHSBodytext">
    <w:name w:val="DHS Body text"/>
    <w:basedOn w:val="Normal"/>
    <w:rsid w:val="00803366"/>
    <w:pPr>
      <w:spacing w:before="120" w:after="240"/>
    </w:pPr>
    <w:rPr>
      <w:rFonts w:ascii="Arial" w:hAnsi="Arial"/>
      <w:sz w:val="22"/>
    </w:rPr>
  </w:style>
  <w:style w:type="character" w:customStyle="1" w:styleId="SAHeadinglevel1Char">
    <w:name w:val="SA Heading level 1 Char"/>
    <w:basedOn w:val="Heading1Char"/>
    <w:link w:val="SAHeadinglevel1"/>
    <w:rsid w:val="00803366"/>
    <w:rPr>
      <w:rFonts w:ascii="Arial" w:eastAsia="Times New Roman" w:hAnsi="Arial" w:cs="Arial"/>
      <w:b/>
      <w:bCs/>
      <w:color w:val="E99E3A"/>
      <w:kern w:val="32"/>
      <w:sz w:val="40"/>
      <w:szCs w:val="40"/>
      <w:lang w:eastAsia="en-AU"/>
    </w:rPr>
  </w:style>
  <w:style w:type="paragraph" w:customStyle="1" w:styleId="SABulletslevel">
    <w:name w:val="SA Bullets level"/>
    <w:basedOn w:val="Normal"/>
    <w:qFormat/>
    <w:rsid w:val="00803366"/>
    <w:pPr>
      <w:tabs>
        <w:tab w:val="num" w:pos="284"/>
      </w:tabs>
      <w:ind w:left="284" w:hanging="284"/>
    </w:pPr>
    <w:rPr>
      <w:rFonts w:ascii="Arial" w:hAnsi="Arial"/>
      <w:sz w:val="22"/>
    </w:rPr>
  </w:style>
  <w:style w:type="paragraph" w:customStyle="1" w:styleId="SABodytext">
    <w:name w:val="SA Body text"/>
    <w:basedOn w:val="Normal"/>
    <w:qFormat/>
    <w:rsid w:val="00E33A34"/>
    <w:pPr>
      <w:spacing w:before="120" w:after="240"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australian-government-indigenous-apprenticeships-program?context=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1" ma:contentTypeDescription="Create a new document." ma:contentTypeScope="" ma:versionID="38d777f3e3d64f7906080bb6ea7847a2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7bc56547176a8281571fa0a4a21aa89f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bbd3f9-9e8c-44e5-8f48-b894064f0e61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_ip_UnifiedCompliancePolicyProperties xmlns="http://schemas.microsoft.com/sharepoint/v3" xsi:nil="true"/>
    <_Flow_SignoffStatus xmlns="d1cb85f5-05ab-4dc8-996a-2409cdc94245" xsi:nil="true"/>
  </documentManagement>
</p:properties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AD11E-2473-464C-8F5D-7EFC065B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cb85f5-05ab-4dc8-996a-2409cdc94245"/>
    <ds:schemaRef ds:uri="f08c9d2a-c945-49af-accd-776538dd8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9CD71-F480-49B2-A44A-5A4837B92EE7}">
  <ds:schemaRefs>
    <ds:schemaRef ds:uri="http://purl.org/dc/dcmitype/"/>
    <ds:schemaRef ds:uri="d1cb85f5-05ab-4dc8-996a-2409cdc9424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8c9d2a-c945-49af-accd-776538dd8007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Jennifer</dc:creator>
  <cp:keywords/>
  <dc:description/>
  <cp:lastModifiedBy>Ellis, Jennifer</cp:lastModifiedBy>
  <cp:revision>2</cp:revision>
  <dcterms:created xsi:type="dcterms:W3CDTF">2026-01-28T04:26:00Z</dcterms:created>
  <dcterms:modified xsi:type="dcterms:W3CDTF">2026-01-28T04:26:00Z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0x010100E97B39434A7FB54ABD9DD657AACF12D1</vt:lpwstr>
  </property>
</Properties>
</file>