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EE43C" w14:textId="77777777" w:rsidR="00C64092" w:rsidRPr="00C64092" w:rsidRDefault="00C64092" w:rsidP="00C64092">
      <w:pPr>
        <w:pStyle w:val="Heading1"/>
        <w:rPr>
          <w:lang w:val="en-US"/>
        </w:rPr>
      </w:pPr>
      <w:r w:rsidRPr="00C64092">
        <w:rPr>
          <w:lang w:val="en-US"/>
        </w:rPr>
        <w:t>Other times ABSTUDY pays for travel</w:t>
      </w:r>
    </w:p>
    <w:p w14:paraId="55B6AF4E" w14:textId="77777777" w:rsidR="00C64092" w:rsidRPr="00C64092" w:rsidRDefault="00C64092" w:rsidP="00C64092">
      <w:pPr>
        <w:pStyle w:val="BodyText"/>
        <w:rPr>
          <w:lang w:val="en-US"/>
        </w:rPr>
      </w:pPr>
      <w:r w:rsidRPr="00C64092">
        <w:rPr>
          <w:lang w:val="en-US"/>
        </w:rPr>
        <w:t>When a high school student needs to live away from home.</w:t>
      </w:r>
    </w:p>
    <w:p w14:paraId="5C70378C" w14:textId="77777777" w:rsidR="00C64092" w:rsidRPr="00C64092" w:rsidRDefault="00C64092" w:rsidP="00C64092">
      <w:pPr>
        <w:pStyle w:val="BodyText"/>
        <w:rPr>
          <w:lang w:val="en-US"/>
        </w:rPr>
      </w:pPr>
      <w:r w:rsidRPr="00C64092">
        <w:rPr>
          <w:lang w:val="en-US"/>
        </w:rPr>
        <w:t xml:space="preserve">ABSTUDY can help you stay connected to your child. There are times when you can visit your child when they’re living away from home for high school. </w:t>
      </w:r>
    </w:p>
    <w:p w14:paraId="580FEB7F" w14:textId="77777777" w:rsidR="00C64092" w:rsidRPr="00C64092" w:rsidRDefault="00C64092" w:rsidP="00C64092">
      <w:pPr>
        <w:pStyle w:val="BodyText"/>
        <w:rPr>
          <w:lang w:val="en-US"/>
        </w:rPr>
      </w:pPr>
      <w:r w:rsidRPr="00C64092">
        <w:rPr>
          <w:lang w:val="en-US"/>
        </w:rPr>
        <w:t>ABSTUDY also helps your child stay connected to family, community and culture. They can get trips home when they need to travel.</w:t>
      </w:r>
    </w:p>
    <w:p w14:paraId="75CA47B7" w14:textId="77777777" w:rsidR="00C64092" w:rsidRPr="00C64092" w:rsidRDefault="00C64092" w:rsidP="00C64092">
      <w:pPr>
        <w:pStyle w:val="Heading2"/>
        <w:rPr>
          <w:lang w:val="en-US"/>
        </w:rPr>
      </w:pPr>
      <w:r w:rsidRPr="00C64092">
        <w:rPr>
          <w:lang w:val="en-US"/>
        </w:rPr>
        <w:t>Help for you to travel</w:t>
      </w:r>
    </w:p>
    <w:p w14:paraId="6C2E3CDA" w14:textId="77777777" w:rsidR="00C64092" w:rsidRPr="00C64092" w:rsidRDefault="00C64092" w:rsidP="00C64092">
      <w:pPr>
        <w:pStyle w:val="BodyText"/>
        <w:rPr>
          <w:lang w:val="en-US"/>
        </w:rPr>
      </w:pPr>
      <w:r w:rsidRPr="00C64092">
        <w:rPr>
          <w:lang w:val="en-US"/>
        </w:rPr>
        <w:t>If your child needs support to stay at school, you may be able to travel to see them. This might be if they’re feeling very homesick. Or if they’re at risk of being expelled.</w:t>
      </w:r>
    </w:p>
    <w:p w14:paraId="44E15D53" w14:textId="77777777" w:rsidR="00C64092" w:rsidRPr="00C64092" w:rsidRDefault="00C64092" w:rsidP="00C64092">
      <w:pPr>
        <w:pStyle w:val="BodyText"/>
        <w:rPr>
          <w:lang w:val="en-US"/>
        </w:rPr>
      </w:pPr>
      <w:r w:rsidRPr="00C64092">
        <w:rPr>
          <w:lang w:val="en-US"/>
        </w:rPr>
        <w:t>ABSTUDY can also pay for you to visit your child at their boarding school for other reasons. For example, for you to go to your child’s:</w:t>
      </w:r>
    </w:p>
    <w:p w14:paraId="14C602CF" w14:textId="77777777" w:rsidR="00C64092" w:rsidRPr="00C64092" w:rsidRDefault="00C64092" w:rsidP="00C64092">
      <w:pPr>
        <w:pStyle w:val="ListBullet"/>
      </w:pPr>
      <w:r w:rsidRPr="00C64092">
        <w:t>award or graduation ceremony</w:t>
      </w:r>
    </w:p>
    <w:p w14:paraId="0B6687E2" w14:textId="77777777" w:rsidR="00C64092" w:rsidRPr="00C64092" w:rsidRDefault="00C64092" w:rsidP="00C64092">
      <w:pPr>
        <w:pStyle w:val="ListBullet"/>
      </w:pPr>
      <w:r w:rsidRPr="00C64092">
        <w:t>school sporting event</w:t>
      </w:r>
    </w:p>
    <w:p w14:paraId="7777A3EB" w14:textId="77777777" w:rsidR="00C64092" w:rsidRPr="00C64092" w:rsidRDefault="00C64092" w:rsidP="00C64092">
      <w:pPr>
        <w:pStyle w:val="ListBullet"/>
      </w:pPr>
      <w:r w:rsidRPr="00C64092">
        <w:t>school play</w:t>
      </w:r>
    </w:p>
    <w:p w14:paraId="43D85EC3" w14:textId="77777777" w:rsidR="00C64092" w:rsidRPr="00C64092" w:rsidRDefault="00C64092" w:rsidP="00C64092">
      <w:pPr>
        <w:pStyle w:val="ListBullet"/>
      </w:pPr>
      <w:r w:rsidRPr="00C64092">
        <w:t>NAIDOC week events</w:t>
      </w:r>
    </w:p>
    <w:p w14:paraId="5EB84A5C" w14:textId="77777777" w:rsidR="00C64092" w:rsidRPr="00C64092" w:rsidRDefault="00C64092" w:rsidP="00C64092">
      <w:pPr>
        <w:pStyle w:val="ListBullet"/>
      </w:pPr>
      <w:r w:rsidRPr="00C64092">
        <w:t>graduation</w:t>
      </w:r>
    </w:p>
    <w:p w14:paraId="5F099E5C" w14:textId="77777777" w:rsidR="00C64092" w:rsidRPr="00C64092" w:rsidRDefault="00C64092" w:rsidP="00C64092">
      <w:pPr>
        <w:pStyle w:val="ListBullet"/>
        <w:rPr>
          <w:b/>
          <w:bCs/>
        </w:rPr>
      </w:pPr>
      <w:r w:rsidRPr="00C64092">
        <w:t>parent teacher interview.</w:t>
      </w:r>
    </w:p>
    <w:p w14:paraId="0F0D21B1" w14:textId="77777777" w:rsidR="00C64092" w:rsidRPr="00C64092" w:rsidRDefault="00C64092" w:rsidP="00C64092">
      <w:pPr>
        <w:pStyle w:val="Heading2"/>
        <w:rPr>
          <w:lang w:val="en-US"/>
        </w:rPr>
      </w:pPr>
      <w:r w:rsidRPr="00C64092">
        <w:rPr>
          <w:lang w:val="en-US"/>
        </w:rPr>
        <w:t>Help for your child to travel</w:t>
      </w:r>
    </w:p>
    <w:p w14:paraId="05D236DB" w14:textId="77777777" w:rsidR="00C64092" w:rsidRPr="00C64092" w:rsidRDefault="00C64092" w:rsidP="00C64092">
      <w:pPr>
        <w:pStyle w:val="BodyText"/>
        <w:rPr>
          <w:lang w:val="en-US"/>
        </w:rPr>
      </w:pPr>
      <w:r w:rsidRPr="00C64092">
        <w:rPr>
          <w:lang w:val="en-US"/>
        </w:rPr>
        <w:t>ABSTUDY can pay for your child to come home from boarding school if they need to. For example, for your child to travel if:</w:t>
      </w:r>
    </w:p>
    <w:p w14:paraId="6C8F21D5" w14:textId="77777777" w:rsidR="00C64092" w:rsidRPr="00C64092" w:rsidRDefault="00C64092" w:rsidP="00C64092">
      <w:pPr>
        <w:pStyle w:val="ListBullet"/>
      </w:pPr>
      <w:r w:rsidRPr="00C64092">
        <w:t>they are sick or hurt</w:t>
      </w:r>
    </w:p>
    <w:p w14:paraId="4A11E403" w14:textId="77777777" w:rsidR="00C64092" w:rsidRPr="00C64092" w:rsidRDefault="00C64092" w:rsidP="00C64092">
      <w:pPr>
        <w:pStyle w:val="ListBullet"/>
      </w:pPr>
      <w:r w:rsidRPr="00C64092">
        <w:t>a family member is critically sick or hurt</w:t>
      </w:r>
    </w:p>
    <w:p w14:paraId="2B6515D7" w14:textId="77777777" w:rsidR="00C64092" w:rsidRPr="00C64092" w:rsidRDefault="00C64092" w:rsidP="00C64092">
      <w:pPr>
        <w:pStyle w:val="ListBullet"/>
      </w:pPr>
      <w:r w:rsidRPr="00C64092">
        <w:t>to take part in a community or cultural event</w:t>
      </w:r>
    </w:p>
    <w:p w14:paraId="6003AF45" w14:textId="77777777" w:rsidR="00C64092" w:rsidRPr="00C64092" w:rsidRDefault="00C64092" w:rsidP="00C64092">
      <w:pPr>
        <w:pStyle w:val="ListBullet"/>
      </w:pPr>
      <w:r w:rsidRPr="00C64092">
        <w:t>to go to a funeral.</w:t>
      </w:r>
    </w:p>
    <w:p w14:paraId="0867E5ED" w14:textId="77777777" w:rsidR="00C64092" w:rsidRPr="00C64092" w:rsidRDefault="00C64092" w:rsidP="00C64092">
      <w:pPr>
        <w:pStyle w:val="Heading2"/>
        <w:rPr>
          <w:lang w:val="en-US"/>
        </w:rPr>
      </w:pPr>
      <w:r w:rsidRPr="00C64092">
        <w:rPr>
          <w:lang w:val="en-US"/>
        </w:rPr>
        <w:t>How to ask for help with travel</w:t>
      </w:r>
    </w:p>
    <w:p w14:paraId="14EC723E" w14:textId="77777777" w:rsidR="00C64092" w:rsidRPr="00C64092" w:rsidRDefault="00C64092" w:rsidP="00C64092">
      <w:pPr>
        <w:pStyle w:val="BodyText"/>
        <w:rPr>
          <w:lang w:val="en-US"/>
        </w:rPr>
      </w:pPr>
      <w:r w:rsidRPr="00C64092">
        <w:rPr>
          <w:lang w:val="en-US"/>
        </w:rPr>
        <w:t>Let the school or hostel know when you or your child need to travel. They will work with ABSTUDY to book your travel.</w:t>
      </w:r>
    </w:p>
    <w:p w14:paraId="4DE77064" w14:textId="77777777" w:rsidR="00C64092" w:rsidRPr="00C64092" w:rsidRDefault="00C64092" w:rsidP="00C64092">
      <w:pPr>
        <w:pStyle w:val="BodyText"/>
        <w:rPr>
          <w:lang w:val="en-US"/>
        </w:rPr>
      </w:pPr>
      <w:r w:rsidRPr="00C64092">
        <w:rPr>
          <w:lang w:val="en-US"/>
        </w:rPr>
        <w:t>If your child boards privately, call the ABSTUDY line to arrange travel.</w:t>
      </w:r>
    </w:p>
    <w:p w14:paraId="42CF8B30" w14:textId="77777777" w:rsidR="00C64092" w:rsidRPr="00C64092" w:rsidRDefault="00C64092" w:rsidP="00C64092">
      <w:pPr>
        <w:pStyle w:val="BodyText"/>
        <w:rPr>
          <w:lang w:val="en-US"/>
        </w:rPr>
      </w:pPr>
      <w:r w:rsidRPr="00C64092">
        <w:rPr>
          <w:lang w:val="en-US"/>
        </w:rPr>
        <w:t xml:space="preserve">ABSTUDY needs at least 10 working days to </w:t>
      </w:r>
      <w:proofErr w:type="spellStart"/>
      <w:r w:rsidRPr="00C64092">
        <w:rPr>
          <w:lang w:val="en-US"/>
        </w:rPr>
        <w:t>organise</w:t>
      </w:r>
      <w:proofErr w:type="spellEnd"/>
      <w:r w:rsidRPr="00C64092">
        <w:rPr>
          <w:lang w:val="en-US"/>
        </w:rPr>
        <w:t xml:space="preserve"> most trips. </w:t>
      </w:r>
    </w:p>
    <w:p w14:paraId="2F1B88A1" w14:textId="77777777" w:rsidR="00C64092" w:rsidRPr="00C64092" w:rsidRDefault="00C64092" w:rsidP="00C64092">
      <w:pPr>
        <w:pStyle w:val="BodyText"/>
        <w:rPr>
          <w:lang w:val="en-US"/>
        </w:rPr>
      </w:pPr>
      <w:r w:rsidRPr="00C64092">
        <w:rPr>
          <w:lang w:val="en-US"/>
        </w:rPr>
        <w:t>If you or your child need to travel urgently, travel will be booked as soon as possible. How soon will depend on availability of travel options. You can also book your own travel and claim reimbursement for this after your trip.</w:t>
      </w:r>
    </w:p>
    <w:p w14:paraId="4E555A4F" w14:textId="77777777" w:rsidR="00C64092" w:rsidRDefault="00C64092" w:rsidP="00C64092">
      <w:pPr>
        <w:pStyle w:val="BodyText"/>
        <w:rPr>
          <w:lang w:val="en-US"/>
        </w:rPr>
      </w:pPr>
      <w:r w:rsidRPr="00C64092">
        <w:rPr>
          <w:lang w:val="en-US"/>
        </w:rPr>
        <w:t>You might need proof of why you or your child need to travel.</w:t>
      </w:r>
    </w:p>
    <w:p w14:paraId="6FB9813A" w14:textId="65B49BB5" w:rsidR="00C64092" w:rsidRPr="00C64092" w:rsidRDefault="00C64092" w:rsidP="00C64092">
      <w:pPr>
        <w:pStyle w:val="BodyText"/>
        <w:rPr>
          <w:lang w:val="en-US"/>
        </w:rPr>
      </w:pPr>
      <w:r>
        <w:rPr>
          <w:lang w:val="en-US"/>
        </w:rPr>
        <w:lastRenderedPageBreak/>
        <w:t xml:space="preserve">ABSTUDY </w:t>
      </w:r>
      <w:r>
        <w:rPr>
          <w:rFonts w:cs="Arial"/>
          <w:lang w:val="en-US"/>
        </w:rPr>
        <w:t>—</w:t>
      </w:r>
      <w:r>
        <w:rPr>
          <w:lang w:val="en-US"/>
        </w:rPr>
        <w:t xml:space="preserve"> </w:t>
      </w:r>
      <w:r w:rsidRPr="00C64092">
        <w:rPr>
          <w:lang w:val="en-US"/>
        </w:rPr>
        <w:t>Help for Aboriginal and Torres Strait Islander Australians with the costs of study.</w:t>
      </w:r>
    </w:p>
    <w:p w14:paraId="3B767007" w14:textId="77777777" w:rsidR="00C64092" w:rsidRPr="00C64092" w:rsidRDefault="00C64092" w:rsidP="00C64092">
      <w:pPr>
        <w:pStyle w:val="Heading3"/>
        <w:rPr>
          <w:lang w:val="en-US"/>
        </w:rPr>
      </w:pPr>
      <w:r w:rsidRPr="00C64092">
        <w:rPr>
          <w:lang w:val="en-US"/>
        </w:rPr>
        <w:t xml:space="preserve">For more information </w:t>
      </w:r>
    </w:p>
    <w:p w14:paraId="49B48287" w14:textId="4E4B5ED0" w:rsidR="00C64092" w:rsidRPr="00C64092" w:rsidRDefault="00C64092" w:rsidP="00C64092">
      <w:pPr>
        <w:pStyle w:val="ListBullet"/>
        <w:rPr>
          <w:b/>
          <w:bCs/>
        </w:rPr>
      </w:pPr>
      <w:hyperlink r:id="rId7" w:history="1">
        <w:r w:rsidRPr="00C64092">
          <w:rPr>
            <w:b/>
            <w:bCs/>
          </w:rPr>
          <w:t>servicesaustralia.gov.au/</w:t>
        </w:r>
        <w:proofErr w:type="spellStart"/>
        <w:r w:rsidRPr="00C64092">
          <w:rPr>
            <w:b/>
            <w:bCs/>
          </w:rPr>
          <w:t>abstudy</w:t>
        </w:r>
        <w:proofErr w:type="spellEnd"/>
      </w:hyperlink>
      <w:r w:rsidRPr="00C64092">
        <w:rPr>
          <w:b/>
          <w:bCs/>
        </w:rPr>
        <w:t xml:space="preserve"> </w:t>
      </w:r>
    </w:p>
    <w:p w14:paraId="3D512EAE" w14:textId="1596A67A" w:rsidR="00C64092" w:rsidRDefault="00C64092" w:rsidP="00C64092">
      <w:pPr>
        <w:pStyle w:val="ListBullet"/>
      </w:pPr>
      <w:r w:rsidRPr="00C64092">
        <w:t xml:space="preserve">ABSTUDY line </w:t>
      </w:r>
      <w:r w:rsidRPr="00C64092">
        <w:rPr>
          <w:b/>
          <w:bCs/>
        </w:rPr>
        <w:t>1800 132 317</w:t>
      </w:r>
    </w:p>
    <w:p w14:paraId="3102B493" w14:textId="42733978" w:rsidR="00E018DC" w:rsidRPr="00374B97" w:rsidRDefault="00C64092" w:rsidP="00C64092">
      <w:pPr>
        <w:pStyle w:val="ProductCode"/>
      </w:pPr>
      <w:r>
        <w:t>15777.2404</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E8615" w14:textId="77777777" w:rsidR="003E0728" w:rsidRDefault="003E0728" w:rsidP="00C77FE4">
      <w:r>
        <w:separator/>
      </w:r>
    </w:p>
  </w:endnote>
  <w:endnote w:type="continuationSeparator" w:id="0">
    <w:p w14:paraId="69D23756"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B73A9" w14:textId="77777777" w:rsidR="003E0728" w:rsidRDefault="003E0728" w:rsidP="00C77FE4">
      <w:r>
        <w:separator/>
      </w:r>
    </w:p>
  </w:footnote>
  <w:footnote w:type="continuationSeparator" w:id="0">
    <w:p w14:paraId="20A75BAD"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9024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5160798">
    <w:abstractNumId w:val="9"/>
  </w:num>
  <w:num w:numId="2" w16cid:durableId="883323515">
    <w:abstractNumId w:val="7"/>
  </w:num>
  <w:num w:numId="3" w16cid:durableId="868301145">
    <w:abstractNumId w:val="6"/>
  </w:num>
  <w:num w:numId="4" w16cid:durableId="694503997">
    <w:abstractNumId w:val="5"/>
  </w:num>
  <w:num w:numId="5" w16cid:durableId="1928494407">
    <w:abstractNumId w:val="4"/>
  </w:num>
  <w:num w:numId="6" w16cid:durableId="185532589">
    <w:abstractNumId w:val="8"/>
  </w:num>
  <w:num w:numId="7" w16cid:durableId="1099326118">
    <w:abstractNumId w:val="3"/>
  </w:num>
  <w:num w:numId="8" w16cid:durableId="836925376">
    <w:abstractNumId w:val="2"/>
  </w:num>
  <w:num w:numId="9" w16cid:durableId="2116945834">
    <w:abstractNumId w:val="1"/>
  </w:num>
  <w:num w:numId="10" w16cid:durableId="1269042430">
    <w:abstractNumId w:val="0"/>
  </w:num>
  <w:num w:numId="11" w16cid:durableId="211844541">
    <w:abstractNumId w:val="10"/>
  </w:num>
  <w:num w:numId="12" w16cid:durableId="1937864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47CA1"/>
    <w:rsid w:val="00451B0A"/>
    <w:rsid w:val="00454A1A"/>
    <w:rsid w:val="00464F97"/>
    <w:rsid w:val="00472B84"/>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0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64092"/>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82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C64092"/>
    <w:pPr>
      <w:numPr>
        <w:numId w:val="1"/>
      </w:numPr>
      <w:spacing w:after="120"/>
      <w:ind w:left="357" w:hanging="357"/>
    </w:pPr>
    <w:rPr>
      <w:lang w:val="en-US"/>
    </w:r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C64092"/>
    <w:rPr>
      <w:color w:val="0563C1" w:themeColor="hyperlink"/>
      <w:u w:val="single"/>
    </w:rPr>
  </w:style>
  <w:style w:type="character" w:styleId="UnresolvedMention">
    <w:name w:val="Unresolved Mention"/>
    <w:basedOn w:val="DefaultParagraphFont"/>
    <w:uiPriority w:val="99"/>
    <w:semiHidden/>
    <w:unhideWhenUsed/>
    <w:rsid w:val="00C64092"/>
    <w:rPr>
      <w:color w:val="605E5C"/>
      <w:shd w:val="clear" w:color="auto" w:fill="E1DFDD"/>
    </w:rPr>
  </w:style>
  <w:style w:type="paragraph" w:styleId="Header">
    <w:name w:val="header"/>
    <w:basedOn w:val="Normal"/>
    <w:link w:val="HeaderChar"/>
    <w:uiPriority w:val="99"/>
    <w:unhideWhenUsed/>
    <w:rsid w:val="00447CA1"/>
    <w:pPr>
      <w:tabs>
        <w:tab w:val="clear" w:pos="1066"/>
        <w:tab w:val="center" w:pos="4513"/>
        <w:tab w:val="right" w:pos="9026"/>
      </w:tabs>
    </w:pPr>
  </w:style>
  <w:style w:type="character" w:customStyle="1" w:styleId="HeaderChar">
    <w:name w:val="Header Char"/>
    <w:basedOn w:val="DefaultParagraphFont"/>
    <w:link w:val="Header"/>
    <w:uiPriority w:val="99"/>
    <w:rsid w:val="00447CA1"/>
    <w:rPr>
      <w:rFonts w:ascii="Arial" w:hAnsi="Arial"/>
      <w:sz w:val="24"/>
      <w:szCs w:val="24"/>
      <w:lang w:eastAsia="en-US"/>
    </w:rPr>
  </w:style>
  <w:style w:type="paragraph" w:styleId="Footer">
    <w:name w:val="footer"/>
    <w:basedOn w:val="Normal"/>
    <w:link w:val="FooterChar"/>
    <w:uiPriority w:val="99"/>
    <w:unhideWhenUsed/>
    <w:rsid w:val="00447CA1"/>
    <w:pPr>
      <w:tabs>
        <w:tab w:val="clear" w:pos="1066"/>
        <w:tab w:val="center" w:pos="4513"/>
        <w:tab w:val="right" w:pos="9026"/>
      </w:tabs>
    </w:pPr>
  </w:style>
  <w:style w:type="character" w:customStyle="1" w:styleId="FooterChar">
    <w:name w:val="Footer Char"/>
    <w:basedOn w:val="DefaultParagraphFont"/>
    <w:link w:val="Footer"/>
    <w:uiPriority w:val="99"/>
    <w:rsid w:val="00447CA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1601</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times ABSTUDY pays for travel</dc:title>
  <dc:subject/>
  <dc:creator>Services Australia</dc:creator>
  <cp:keywords>15777.2404</cp:keywords>
  <dc:description/>
  <cp:lastModifiedBy/>
  <cp:revision>1</cp:revision>
  <dcterms:created xsi:type="dcterms:W3CDTF">2024-08-15T02:14:00Z</dcterms:created>
  <dcterms:modified xsi:type="dcterms:W3CDTF">2024-08-15T02:15:00Z</dcterms:modified>
</cp:coreProperties>
</file>