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E4B0D" w14:textId="6D86BCEA" w:rsidR="0072051C" w:rsidRDefault="0072051C" w:rsidP="0072051C">
      <w:pPr>
        <w:pStyle w:val="BodyText"/>
        <w:rPr>
          <w:lang w:val="en-US"/>
        </w:rPr>
      </w:pPr>
      <w:r w:rsidRPr="0072051C">
        <w:rPr>
          <w:lang w:val="en-US"/>
        </w:rPr>
        <w:t>Information for customers</w:t>
      </w:r>
    </w:p>
    <w:p w14:paraId="048F4F85" w14:textId="3A5F10A5" w:rsidR="0072051C" w:rsidRDefault="0072051C" w:rsidP="0072051C">
      <w:pPr>
        <w:pStyle w:val="Heading1"/>
        <w:rPr>
          <w:lang w:val="en-US"/>
        </w:rPr>
      </w:pPr>
      <w:r w:rsidRPr="0072051C">
        <w:rPr>
          <w:lang w:val="en-US"/>
        </w:rPr>
        <w:t>ABSTUDY Reference Guide</w:t>
      </w:r>
    </w:p>
    <w:p w14:paraId="65683A5C" w14:textId="23A86440" w:rsidR="0072051C" w:rsidRDefault="0072051C" w:rsidP="0072051C">
      <w:pPr>
        <w:pStyle w:val="BodyText"/>
        <w:rPr>
          <w:lang w:val="en-US"/>
        </w:rPr>
      </w:pPr>
      <w:r w:rsidRPr="0072051C">
        <w:rPr>
          <w:lang w:val="en-US"/>
        </w:rPr>
        <w:t>This guide outlines the ABSTUDY payments a student or apprentice may get based on their situation.</w:t>
      </w:r>
      <w:r w:rsidRPr="0072051C">
        <w:rPr>
          <w:lang w:val="en-US"/>
        </w:rPr>
        <w:br/>
        <w:t xml:space="preserve">For more information, go to </w:t>
      </w:r>
      <w:hyperlink r:id="rId7" w:history="1">
        <w:r w:rsidRPr="0072051C">
          <w:rPr>
            <w:rStyle w:val="Hyperlink"/>
            <w:b/>
            <w:bCs/>
            <w:color w:val="auto"/>
            <w:u w:val="none"/>
            <w:lang w:val="en-US"/>
          </w:rPr>
          <w:t>servicesaustralia.gov.au/</w:t>
        </w:r>
        <w:proofErr w:type="spellStart"/>
        <w:r w:rsidRPr="0072051C">
          <w:rPr>
            <w:rStyle w:val="Hyperlink"/>
            <w:b/>
            <w:bCs/>
            <w:color w:val="auto"/>
            <w:u w:val="none"/>
            <w:lang w:val="en-US"/>
          </w:rPr>
          <w:t>abstudy</w:t>
        </w:r>
        <w:proofErr w:type="spellEnd"/>
      </w:hyperlink>
      <w:r w:rsidRPr="0072051C">
        <w:rPr>
          <w:lang w:val="en-US"/>
        </w:rPr>
        <w:t xml:space="preserve"> or call the ABSTUDY line on </w:t>
      </w:r>
      <w:r w:rsidRPr="0072051C">
        <w:rPr>
          <w:b/>
          <w:bCs/>
          <w:lang w:val="en-US"/>
        </w:rPr>
        <w:t>1800</w:t>
      </w:r>
      <w:r>
        <w:rPr>
          <w:b/>
          <w:bCs/>
          <w:lang w:val="en-US"/>
        </w:rPr>
        <w:t> </w:t>
      </w:r>
      <w:r w:rsidRPr="0072051C">
        <w:rPr>
          <w:b/>
          <w:bCs/>
          <w:lang w:val="en-US"/>
        </w:rPr>
        <w:t>132</w:t>
      </w:r>
      <w:r>
        <w:rPr>
          <w:b/>
          <w:bCs/>
          <w:lang w:val="en-US"/>
        </w:rPr>
        <w:t> </w:t>
      </w:r>
      <w:r w:rsidRPr="0072051C">
        <w:rPr>
          <w:b/>
          <w:bCs/>
          <w:lang w:val="en-US"/>
        </w:rPr>
        <w:t>317</w:t>
      </w:r>
      <w:r w:rsidRPr="0072051C">
        <w:rPr>
          <w:lang w:val="en-US"/>
        </w:rPr>
        <w:t>.</w:t>
      </w:r>
    </w:p>
    <w:p w14:paraId="33D6F73A" w14:textId="0BF5A14E" w:rsidR="0072051C" w:rsidRPr="006F5EC4" w:rsidRDefault="0072051C" w:rsidP="0072051C">
      <w:pPr>
        <w:pStyle w:val="BodyText"/>
        <w:rPr>
          <w:b/>
          <w:bCs/>
          <w:lang w:val="en-US"/>
        </w:rPr>
      </w:pPr>
      <w:r w:rsidRPr="006F5EC4">
        <w:rPr>
          <w:b/>
          <w:bCs/>
          <w:lang w:val="en-US"/>
        </w:rPr>
        <w:t>The student or apprentice is a</w:t>
      </w:r>
      <w:r w:rsidRPr="006F5EC4">
        <w:rPr>
          <w:b/>
          <w:bCs/>
          <w:lang w:val="en-US"/>
        </w:rPr>
        <w:t xml:space="preserve"> </w:t>
      </w:r>
      <w:r w:rsidRPr="006F5EC4">
        <w:rPr>
          <w:b/>
          <w:bCs/>
          <w:lang w:val="en-US"/>
        </w:rPr>
        <w:t>full-time primary school student aged 14 or 15 and living at home</w:t>
      </w:r>
      <w:r w:rsidR="006F5EC4" w:rsidRPr="006F5EC4">
        <w:rPr>
          <w:b/>
          <w:bCs/>
          <w:lang w:val="en-US"/>
        </w:rPr>
        <w:t>.</w:t>
      </w:r>
    </w:p>
    <w:p w14:paraId="3E422D48" w14:textId="77777777" w:rsidR="00385CF9" w:rsidRDefault="006F5EC4" w:rsidP="0072051C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living costs?</w:t>
      </w:r>
      <w:r w:rsidR="003F43EB">
        <w:rPr>
          <w:lang w:val="en-US"/>
        </w:rPr>
        <w:t xml:space="preserve"> </w:t>
      </w:r>
    </w:p>
    <w:p w14:paraId="557D0F3A" w14:textId="1B6FB4DB" w:rsidR="003F43EB" w:rsidRDefault="003F43EB" w:rsidP="00385CF9">
      <w:pPr>
        <w:pStyle w:val="ListBullet"/>
        <w:rPr>
          <w:lang w:val="en-US"/>
        </w:rPr>
      </w:pPr>
      <w:r>
        <w:rPr>
          <w:lang w:val="en-US"/>
        </w:rPr>
        <w:t>N</w:t>
      </w:r>
      <w:r w:rsidRPr="003F43EB">
        <w:rPr>
          <w:lang w:val="en-US"/>
        </w:rPr>
        <w:t>ot available</w:t>
      </w:r>
      <w:r w:rsidR="00385CF9">
        <w:rPr>
          <w:lang w:val="en-US"/>
        </w:rPr>
        <w:t>.</w:t>
      </w:r>
    </w:p>
    <w:p w14:paraId="3C9F28B5" w14:textId="77777777" w:rsidR="00385CF9" w:rsidRDefault="006F5EC4" w:rsidP="006F5EC4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accommodation costs?</w:t>
      </w:r>
      <w:r w:rsidR="003F43EB">
        <w:rPr>
          <w:lang w:val="en-US"/>
        </w:rPr>
        <w:t xml:space="preserve"> </w:t>
      </w:r>
    </w:p>
    <w:p w14:paraId="2B676B1D" w14:textId="6E332F01" w:rsidR="006F5EC4" w:rsidRDefault="003F43EB" w:rsidP="00385CF9">
      <w:pPr>
        <w:pStyle w:val="ListBullet"/>
        <w:rPr>
          <w:lang w:val="en-US"/>
        </w:rPr>
      </w:pPr>
      <w:r>
        <w:rPr>
          <w:lang w:val="en-US"/>
        </w:rPr>
        <w:t>I</w:t>
      </w:r>
      <w:r w:rsidRPr="003F43EB">
        <w:rPr>
          <w:lang w:val="en-US"/>
        </w:rPr>
        <w:t>f they’re studying by distance education or correspondence, help with short-term accommodation and meals to attend a residential school</w:t>
      </w:r>
      <w:r>
        <w:rPr>
          <w:lang w:val="en-US"/>
        </w:rPr>
        <w:t>.</w:t>
      </w:r>
    </w:p>
    <w:p w14:paraId="4B14F1DB" w14:textId="6787ACA6" w:rsidR="006F5EC4" w:rsidRDefault="006F5EC4" w:rsidP="0072051C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education costs?</w:t>
      </w:r>
    </w:p>
    <w:p w14:paraId="172D4A55" w14:textId="06AA32DD" w:rsidR="00385CF9" w:rsidRPr="00385CF9" w:rsidRDefault="00385CF9" w:rsidP="00385CF9">
      <w:pPr>
        <w:pStyle w:val="ListBullet"/>
        <w:rPr>
          <w:lang w:val="en-US"/>
        </w:rPr>
      </w:pPr>
      <w:r>
        <w:rPr>
          <w:lang w:val="en-US"/>
        </w:rPr>
        <w:t>M</w:t>
      </w:r>
      <w:r w:rsidRPr="00385CF9">
        <w:rPr>
          <w:lang w:val="en-US"/>
        </w:rPr>
        <w:t>oney for books, school clothes and other school costs</w:t>
      </w:r>
      <w:r>
        <w:rPr>
          <w:lang w:val="en-US"/>
        </w:rPr>
        <w:t>.</w:t>
      </w:r>
    </w:p>
    <w:p w14:paraId="6C1A01E0" w14:textId="7823DC39" w:rsidR="00385CF9" w:rsidRDefault="00385CF9" w:rsidP="00385CF9">
      <w:pPr>
        <w:pStyle w:val="ListBullet"/>
        <w:rPr>
          <w:lang w:val="en-US"/>
        </w:rPr>
      </w:pPr>
      <w:r>
        <w:rPr>
          <w:lang w:val="en-US"/>
        </w:rPr>
        <w:t>M</w:t>
      </w:r>
      <w:r w:rsidRPr="00385CF9">
        <w:rPr>
          <w:lang w:val="en-US"/>
        </w:rPr>
        <w:t>oney for school fees</w:t>
      </w:r>
      <w:r>
        <w:rPr>
          <w:lang w:val="en-US"/>
        </w:rPr>
        <w:t>.</w:t>
      </w:r>
    </w:p>
    <w:p w14:paraId="456FA9B5" w14:textId="19808FC9" w:rsidR="006F5EC4" w:rsidRDefault="006F5EC4" w:rsidP="0072051C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travel costs?</w:t>
      </w:r>
    </w:p>
    <w:p w14:paraId="04F64ACD" w14:textId="1779EA27" w:rsidR="00385CF9" w:rsidRDefault="00385CF9" w:rsidP="00385CF9">
      <w:pPr>
        <w:pStyle w:val="ListBullet"/>
        <w:rPr>
          <w:lang w:val="en-US"/>
        </w:rPr>
      </w:pPr>
      <w:r>
        <w:rPr>
          <w:lang w:val="en-US"/>
        </w:rPr>
        <w:t>I</w:t>
      </w:r>
      <w:r w:rsidRPr="00385CF9">
        <w:rPr>
          <w:lang w:val="en-US"/>
        </w:rPr>
        <w:t>f they’re studying by distance education or correspondence, help with accommodation and meals to attend a residential school</w:t>
      </w:r>
    </w:p>
    <w:p w14:paraId="0938295B" w14:textId="77777777" w:rsidR="0072051C" w:rsidRDefault="0072051C" w:rsidP="0072051C">
      <w:pPr>
        <w:pStyle w:val="BodyText"/>
        <w:rPr>
          <w:lang w:val="en-US"/>
        </w:rPr>
      </w:pPr>
    </w:p>
    <w:p w14:paraId="25CB5457" w14:textId="502FAAC6" w:rsidR="0072051C" w:rsidRDefault="0072051C" w:rsidP="0072051C">
      <w:pPr>
        <w:pStyle w:val="BodyText"/>
        <w:rPr>
          <w:b/>
          <w:bCs/>
          <w:lang w:val="en-US"/>
        </w:rPr>
      </w:pPr>
      <w:r w:rsidRPr="006F5EC4">
        <w:rPr>
          <w:b/>
          <w:bCs/>
          <w:lang w:val="en-US"/>
        </w:rPr>
        <w:t>The student or apprentice is a</w:t>
      </w:r>
      <w:r w:rsidRPr="006F5EC4">
        <w:rPr>
          <w:b/>
          <w:bCs/>
          <w:lang w:val="en-US"/>
        </w:rPr>
        <w:t xml:space="preserve"> </w:t>
      </w:r>
      <w:r w:rsidRPr="006F5EC4">
        <w:rPr>
          <w:b/>
          <w:bCs/>
          <w:lang w:val="en-US"/>
        </w:rPr>
        <w:t>full-time high school student aged 15 or younger and living at home</w:t>
      </w:r>
      <w:r w:rsidR="006F5EC4">
        <w:rPr>
          <w:b/>
          <w:bCs/>
          <w:lang w:val="en-US"/>
        </w:rPr>
        <w:t>.</w:t>
      </w:r>
    </w:p>
    <w:p w14:paraId="71DDEA17" w14:textId="77777777" w:rsidR="006F5EC4" w:rsidRDefault="006F5EC4" w:rsidP="006F5EC4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living costs?</w:t>
      </w:r>
    </w:p>
    <w:p w14:paraId="1038FDCE" w14:textId="3B37BF7F" w:rsidR="00385CF9" w:rsidRDefault="00385CF9" w:rsidP="00385CF9">
      <w:pPr>
        <w:pStyle w:val="ListBullet"/>
        <w:rPr>
          <w:lang w:val="en-US"/>
        </w:rPr>
      </w:pPr>
      <w:r>
        <w:rPr>
          <w:lang w:val="en-US"/>
        </w:rPr>
        <w:t>N</w:t>
      </w:r>
      <w:r w:rsidRPr="00385CF9">
        <w:rPr>
          <w:lang w:val="en-US"/>
        </w:rPr>
        <w:t>ot available</w:t>
      </w:r>
    </w:p>
    <w:p w14:paraId="696A687E" w14:textId="77777777" w:rsidR="006F5EC4" w:rsidRDefault="006F5EC4" w:rsidP="006F5EC4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accommodation costs?</w:t>
      </w:r>
    </w:p>
    <w:p w14:paraId="61D83FFE" w14:textId="59DDD204" w:rsidR="00385CF9" w:rsidRDefault="00385CF9" w:rsidP="00385CF9">
      <w:pPr>
        <w:pStyle w:val="ListBullet"/>
        <w:rPr>
          <w:lang w:val="en-US"/>
        </w:rPr>
      </w:pPr>
      <w:r>
        <w:rPr>
          <w:lang w:val="en-US"/>
        </w:rPr>
        <w:t>I</w:t>
      </w:r>
      <w:r w:rsidRPr="00385CF9">
        <w:rPr>
          <w:lang w:val="en-US"/>
        </w:rPr>
        <w:t>f they’re studying by distance education or correspondence, help with short-term accommodation and meals to attend a residential school</w:t>
      </w:r>
    </w:p>
    <w:p w14:paraId="32379898" w14:textId="77777777" w:rsidR="006F5EC4" w:rsidRDefault="006F5EC4" w:rsidP="006F5EC4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education costs?</w:t>
      </w:r>
    </w:p>
    <w:p w14:paraId="5981B13F" w14:textId="77777777" w:rsidR="00385CF9" w:rsidRPr="00385CF9" w:rsidRDefault="00385CF9" w:rsidP="00385CF9">
      <w:pPr>
        <w:pStyle w:val="ListBullet"/>
        <w:rPr>
          <w:lang w:val="en-US"/>
        </w:rPr>
      </w:pPr>
      <w:r>
        <w:rPr>
          <w:lang w:val="en-US"/>
        </w:rPr>
        <w:t>M</w:t>
      </w:r>
      <w:r w:rsidRPr="00385CF9">
        <w:rPr>
          <w:lang w:val="en-US"/>
        </w:rPr>
        <w:t>oney for books, school clothes and other school costs</w:t>
      </w:r>
      <w:r>
        <w:rPr>
          <w:lang w:val="en-US"/>
        </w:rPr>
        <w:t>.</w:t>
      </w:r>
    </w:p>
    <w:p w14:paraId="70E744E8" w14:textId="208549D8" w:rsidR="00385CF9" w:rsidRPr="00385CF9" w:rsidRDefault="00385CF9" w:rsidP="006F5EC4">
      <w:pPr>
        <w:pStyle w:val="ListBullet"/>
        <w:rPr>
          <w:lang w:val="en-US"/>
        </w:rPr>
      </w:pPr>
      <w:r>
        <w:rPr>
          <w:lang w:val="en-US"/>
        </w:rPr>
        <w:t>M</w:t>
      </w:r>
      <w:r w:rsidRPr="00385CF9">
        <w:rPr>
          <w:lang w:val="en-US"/>
        </w:rPr>
        <w:t>oney for school fees</w:t>
      </w:r>
      <w:r>
        <w:rPr>
          <w:lang w:val="en-US"/>
        </w:rPr>
        <w:t>.</w:t>
      </w:r>
    </w:p>
    <w:p w14:paraId="48B8BAAA" w14:textId="1FBC9D88" w:rsidR="006F5EC4" w:rsidRPr="006F5EC4" w:rsidRDefault="006F5EC4" w:rsidP="0072051C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travel costs?</w:t>
      </w:r>
    </w:p>
    <w:p w14:paraId="12200DE6" w14:textId="3837F929" w:rsidR="00385CF9" w:rsidRDefault="00385CF9" w:rsidP="00385CF9">
      <w:pPr>
        <w:pStyle w:val="ListBullet"/>
        <w:rPr>
          <w:lang w:val="en-US"/>
        </w:rPr>
      </w:pPr>
      <w:r>
        <w:rPr>
          <w:lang w:val="en-US"/>
        </w:rPr>
        <w:t>I</w:t>
      </w:r>
      <w:r w:rsidRPr="00385CF9">
        <w:rPr>
          <w:lang w:val="en-US"/>
        </w:rPr>
        <w:t>f they’re studying by distance education or correspondence, help with accommodation and meals to attend a residential school</w:t>
      </w:r>
      <w:r w:rsidR="00BA1E36">
        <w:rPr>
          <w:lang w:val="en-US"/>
        </w:rPr>
        <w:t>.</w:t>
      </w:r>
    </w:p>
    <w:p w14:paraId="5F9531B8" w14:textId="77777777" w:rsidR="0072051C" w:rsidRDefault="0072051C" w:rsidP="0072051C">
      <w:pPr>
        <w:pStyle w:val="BodyText"/>
        <w:rPr>
          <w:lang w:val="en-US"/>
        </w:rPr>
      </w:pPr>
    </w:p>
    <w:p w14:paraId="38F542D5" w14:textId="21F42E71" w:rsidR="0072051C" w:rsidRDefault="0072051C" w:rsidP="0072051C">
      <w:pPr>
        <w:pStyle w:val="BodyText"/>
        <w:rPr>
          <w:b/>
          <w:bCs/>
          <w:lang w:val="en-US"/>
        </w:rPr>
      </w:pPr>
      <w:r w:rsidRPr="006F5EC4">
        <w:rPr>
          <w:b/>
          <w:bCs/>
          <w:lang w:val="en-US"/>
        </w:rPr>
        <w:t>The student or apprentice is a</w:t>
      </w:r>
      <w:r w:rsidRPr="006F5EC4">
        <w:rPr>
          <w:b/>
          <w:bCs/>
          <w:lang w:val="en-US"/>
        </w:rPr>
        <w:t xml:space="preserve"> </w:t>
      </w:r>
      <w:r w:rsidRPr="006F5EC4">
        <w:rPr>
          <w:b/>
          <w:bCs/>
          <w:lang w:val="en-US"/>
        </w:rPr>
        <w:t>full-time high school student aged 16 or older and living at home</w:t>
      </w:r>
      <w:r w:rsidR="006F5EC4">
        <w:rPr>
          <w:b/>
          <w:bCs/>
          <w:lang w:val="en-US"/>
        </w:rPr>
        <w:t>.</w:t>
      </w:r>
    </w:p>
    <w:p w14:paraId="49719DD3" w14:textId="77777777" w:rsidR="006F5EC4" w:rsidRDefault="006F5EC4" w:rsidP="006F5EC4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living costs?</w:t>
      </w:r>
    </w:p>
    <w:p w14:paraId="14D70740" w14:textId="14A271DB" w:rsidR="00385CF9" w:rsidRDefault="00385CF9" w:rsidP="00385CF9">
      <w:pPr>
        <w:pStyle w:val="ListBullet"/>
        <w:rPr>
          <w:lang w:val="en-US"/>
        </w:rPr>
      </w:pPr>
      <w:r>
        <w:rPr>
          <w:lang w:val="en-US"/>
        </w:rPr>
        <w:lastRenderedPageBreak/>
        <w:t>A</w:t>
      </w:r>
      <w:r w:rsidRPr="00385CF9">
        <w:rPr>
          <w:lang w:val="en-US"/>
        </w:rPr>
        <w:t xml:space="preserve"> fortnightly payment at the at-home rate</w:t>
      </w:r>
      <w:r>
        <w:rPr>
          <w:lang w:val="en-US"/>
        </w:rPr>
        <w:t>.</w:t>
      </w:r>
    </w:p>
    <w:p w14:paraId="26C08EC1" w14:textId="77777777" w:rsidR="006F5EC4" w:rsidRDefault="006F5EC4" w:rsidP="006F5EC4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accommodation costs?</w:t>
      </w:r>
    </w:p>
    <w:p w14:paraId="2EDF82D4" w14:textId="10CFD975" w:rsidR="00385CF9" w:rsidRDefault="00385CF9" w:rsidP="00385CF9">
      <w:pPr>
        <w:pStyle w:val="ListBullet"/>
        <w:rPr>
          <w:lang w:val="en-US"/>
        </w:rPr>
      </w:pPr>
      <w:r>
        <w:rPr>
          <w:lang w:val="en-US"/>
        </w:rPr>
        <w:t>I</w:t>
      </w:r>
      <w:r w:rsidRPr="00385CF9">
        <w:rPr>
          <w:lang w:val="en-US"/>
        </w:rPr>
        <w:t>f they’re studying by distance education or correspondence, help with short-term accommodation and meals to attend a residential school</w:t>
      </w:r>
      <w:r>
        <w:rPr>
          <w:lang w:val="en-US"/>
        </w:rPr>
        <w:t>.</w:t>
      </w:r>
    </w:p>
    <w:p w14:paraId="4431598E" w14:textId="77777777" w:rsidR="006F5EC4" w:rsidRDefault="006F5EC4" w:rsidP="006F5EC4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education costs?</w:t>
      </w:r>
    </w:p>
    <w:p w14:paraId="2BCDD3DD" w14:textId="05110DD6" w:rsidR="00385CF9" w:rsidRPr="00385CF9" w:rsidRDefault="00385CF9" w:rsidP="00385CF9">
      <w:pPr>
        <w:pStyle w:val="ListBullet"/>
        <w:rPr>
          <w:lang w:val="en-US"/>
        </w:rPr>
      </w:pPr>
      <w:r>
        <w:rPr>
          <w:lang w:val="en-US"/>
        </w:rPr>
        <w:t>M</w:t>
      </w:r>
      <w:r w:rsidRPr="00385CF9">
        <w:rPr>
          <w:lang w:val="en-US"/>
        </w:rPr>
        <w:t>oney for books, fees and other study costs if  aged 18 or older on 1 January</w:t>
      </w:r>
      <w:r>
        <w:rPr>
          <w:lang w:val="en-US"/>
        </w:rPr>
        <w:t>.</w:t>
      </w:r>
    </w:p>
    <w:p w14:paraId="00DD2D45" w14:textId="7A4C7765" w:rsidR="00385CF9" w:rsidRDefault="00385CF9" w:rsidP="00385CF9">
      <w:pPr>
        <w:pStyle w:val="ListBullet"/>
        <w:rPr>
          <w:lang w:val="en-US"/>
        </w:rPr>
      </w:pPr>
      <w:r>
        <w:rPr>
          <w:lang w:val="en-US"/>
        </w:rPr>
        <w:t>N</w:t>
      </w:r>
      <w:r w:rsidRPr="00385CF9">
        <w:rPr>
          <w:lang w:val="en-US"/>
        </w:rPr>
        <w:t>ot available if they’re younger than 18 years on 1 January</w:t>
      </w:r>
      <w:r>
        <w:rPr>
          <w:lang w:val="en-US"/>
        </w:rPr>
        <w:t>.</w:t>
      </w:r>
    </w:p>
    <w:p w14:paraId="20F74728" w14:textId="67B7A6F3" w:rsidR="006F5EC4" w:rsidRDefault="006F5EC4" w:rsidP="0072051C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travel costs?</w:t>
      </w:r>
    </w:p>
    <w:p w14:paraId="65D35ADD" w14:textId="1E57023B" w:rsidR="00385CF9" w:rsidRPr="00385CF9" w:rsidRDefault="00DD3A1F" w:rsidP="00385CF9">
      <w:pPr>
        <w:pStyle w:val="ListBullet"/>
        <w:rPr>
          <w:lang w:val="en-GB"/>
        </w:rPr>
      </w:pPr>
      <w:r>
        <w:rPr>
          <w:lang w:val="en-GB"/>
        </w:rPr>
        <w:t>I</w:t>
      </w:r>
      <w:r w:rsidR="00385CF9" w:rsidRPr="00385CF9">
        <w:rPr>
          <w:lang w:val="en-GB"/>
        </w:rPr>
        <w:t>f they’re studying by distance education or correspondence, fares to attend a residential school</w:t>
      </w:r>
      <w:r>
        <w:rPr>
          <w:lang w:val="en-GB"/>
        </w:rPr>
        <w:t>.</w:t>
      </w:r>
    </w:p>
    <w:p w14:paraId="2709ED1D" w14:textId="77777777" w:rsidR="0072051C" w:rsidRDefault="0072051C" w:rsidP="0072051C">
      <w:pPr>
        <w:pStyle w:val="BodyText"/>
        <w:rPr>
          <w:lang w:val="en-US"/>
        </w:rPr>
      </w:pPr>
    </w:p>
    <w:p w14:paraId="1885CFF9" w14:textId="0B8CA0E1" w:rsidR="0072051C" w:rsidRDefault="0072051C" w:rsidP="0072051C">
      <w:pPr>
        <w:pStyle w:val="BodyText"/>
        <w:rPr>
          <w:b/>
          <w:bCs/>
          <w:lang w:val="en-US"/>
        </w:rPr>
      </w:pPr>
      <w:r w:rsidRPr="006F5EC4">
        <w:rPr>
          <w:b/>
          <w:bCs/>
          <w:lang w:val="en-US"/>
        </w:rPr>
        <w:t>The student or apprentice is a</w:t>
      </w:r>
      <w:r w:rsidRPr="006F5EC4">
        <w:rPr>
          <w:b/>
          <w:bCs/>
          <w:lang w:val="en-US"/>
        </w:rPr>
        <w:t xml:space="preserve"> </w:t>
      </w:r>
      <w:r w:rsidRPr="006F5EC4">
        <w:rPr>
          <w:b/>
          <w:bCs/>
          <w:lang w:val="en-US"/>
        </w:rPr>
        <w:t>full-time high school student who needs to study away from home</w:t>
      </w:r>
      <w:r w:rsidR="006F5EC4">
        <w:rPr>
          <w:b/>
          <w:bCs/>
          <w:lang w:val="en-US"/>
        </w:rPr>
        <w:t>.</w:t>
      </w:r>
    </w:p>
    <w:p w14:paraId="42873E22" w14:textId="77777777" w:rsidR="006F5EC4" w:rsidRDefault="006F5EC4" w:rsidP="006F5EC4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living costs?</w:t>
      </w:r>
    </w:p>
    <w:p w14:paraId="6D3E39F3" w14:textId="4774E43E" w:rsidR="00D17F16" w:rsidRDefault="00DD3A1F" w:rsidP="00D17F16">
      <w:pPr>
        <w:pStyle w:val="ListBullet"/>
        <w:rPr>
          <w:lang w:val="en-US"/>
        </w:rPr>
      </w:pPr>
      <w:r w:rsidRPr="00D17F16">
        <w:rPr>
          <w:lang w:val="en-US"/>
        </w:rPr>
        <w:t>In some circumstances</w:t>
      </w:r>
      <w:r>
        <w:rPr>
          <w:lang w:val="en-US"/>
        </w:rPr>
        <w:t>.</w:t>
      </w:r>
    </w:p>
    <w:p w14:paraId="596766E2" w14:textId="77777777" w:rsidR="006F5EC4" w:rsidRDefault="006F5EC4" w:rsidP="006F5EC4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accommodation costs?</w:t>
      </w:r>
    </w:p>
    <w:p w14:paraId="0F7598A3" w14:textId="5587F86D" w:rsidR="00D17F16" w:rsidRDefault="00DD3A1F" w:rsidP="00D17F16">
      <w:pPr>
        <w:pStyle w:val="ListBullet"/>
        <w:rPr>
          <w:lang w:val="en-US"/>
        </w:rPr>
      </w:pPr>
      <w:r>
        <w:rPr>
          <w:lang w:val="en-US"/>
        </w:rPr>
        <w:t>B</w:t>
      </w:r>
      <w:r w:rsidR="00D17F16" w:rsidRPr="00D17F16">
        <w:rPr>
          <w:lang w:val="en-US"/>
        </w:rPr>
        <w:t>oarding fees paid to a boarding school, hostel or a private board provider</w:t>
      </w:r>
      <w:r>
        <w:rPr>
          <w:lang w:val="en-US"/>
        </w:rPr>
        <w:t>.</w:t>
      </w:r>
    </w:p>
    <w:p w14:paraId="6EE2BF58" w14:textId="77777777" w:rsidR="006F5EC4" w:rsidRDefault="006F5EC4" w:rsidP="006F5EC4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education costs?</w:t>
      </w:r>
    </w:p>
    <w:p w14:paraId="4E5C4B4C" w14:textId="094BE738" w:rsidR="00D17F16" w:rsidRDefault="00DD3A1F" w:rsidP="00D17F16">
      <w:pPr>
        <w:pStyle w:val="ListBullet"/>
        <w:rPr>
          <w:lang w:val="en-US"/>
        </w:rPr>
      </w:pPr>
      <w:r>
        <w:rPr>
          <w:lang w:val="en-US"/>
        </w:rPr>
        <w:t>T</w:t>
      </w:r>
      <w:r w:rsidR="00D17F16" w:rsidRPr="00D17F16">
        <w:rPr>
          <w:lang w:val="en-US"/>
        </w:rPr>
        <w:t>uition fees</w:t>
      </w:r>
      <w:r>
        <w:rPr>
          <w:lang w:val="en-US"/>
        </w:rPr>
        <w:t>.</w:t>
      </w:r>
    </w:p>
    <w:p w14:paraId="25A4E8E4" w14:textId="4D9F7DDE" w:rsidR="006F5EC4" w:rsidRPr="006F5EC4" w:rsidRDefault="006F5EC4" w:rsidP="0072051C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travel costs?</w:t>
      </w:r>
    </w:p>
    <w:p w14:paraId="01F0FAA3" w14:textId="05454E80" w:rsidR="00D17F16" w:rsidRPr="00D17F16" w:rsidRDefault="00DD3A1F" w:rsidP="00D17F16">
      <w:pPr>
        <w:pStyle w:val="ListBullet"/>
        <w:rPr>
          <w:lang w:val="en-US"/>
        </w:rPr>
      </w:pPr>
      <w:r>
        <w:rPr>
          <w:lang w:val="en-US"/>
        </w:rPr>
        <w:t>F</w:t>
      </w:r>
      <w:r w:rsidR="00D17F16" w:rsidRPr="00D17F16">
        <w:rPr>
          <w:lang w:val="en-US"/>
        </w:rPr>
        <w:t>ares to the place they’re studying and back home each term</w:t>
      </w:r>
      <w:r>
        <w:rPr>
          <w:lang w:val="en-US"/>
        </w:rPr>
        <w:t>.</w:t>
      </w:r>
    </w:p>
    <w:p w14:paraId="49CFC776" w14:textId="4EE129BD" w:rsidR="0072051C" w:rsidRDefault="00DD3A1F" w:rsidP="00D17F16">
      <w:pPr>
        <w:pStyle w:val="ListBullet"/>
        <w:rPr>
          <w:lang w:val="en-US"/>
        </w:rPr>
      </w:pPr>
      <w:r>
        <w:rPr>
          <w:lang w:val="en-US"/>
        </w:rPr>
        <w:t>F</w:t>
      </w:r>
      <w:r w:rsidR="00D17F16" w:rsidRPr="00D17F16">
        <w:rPr>
          <w:lang w:val="en-US"/>
        </w:rPr>
        <w:t>ares for other special reasons between school and home</w:t>
      </w:r>
      <w:r>
        <w:rPr>
          <w:lang w:val="en-US"/>
        </w:rPr>
        <w:t>.</w:t>
      </w:r>
    </w:p>
    <w:p w14:paraId="056BFDFA" w14:textId="77777777" w:rsidR="00D17F16" w:rsidRDefault="00D17F16" w:rsidP="00D17F16">
      <w:pPr>
        <w:pStyle w:val="ListBullet"/>
        <w:numPr>
          <w:ilvl w:val="0"/>
          <w:numId w:val="0"/>
        </w:numPr>
        <w:rPr>
          <w:lang w:val="en-US"/>
        </w:rPr>
      </w:pPr>
    </w:p>
    <w:p w14:paraId="538B7540" w14:textId="7AAC8F34" w:rsidR="0072051C" w:rsidRDefault="0072051C" w:rsidP="0072051C">
      <w:pPr>
        <w:pStyle w:val="BodyText"/>
        <w:rPr>
          <w:b/>
          <w:bCs/>
          <w:lang w:val="en-US"/>
        </w:rPr>
      </w:pPr>
      <w:r w:rsidRPr="006F5EC4">
        <w:rPr>
          <w:b/>
          <w:bCs/>
          <w:lang w:val="en-US"/>
        </w:rPr>
        <w:t>The student or apprentice is a</w:t>
      </w:r>
      <w:r w:rsidR="006F5EC4" w:rsidRPr="006F5EC4">
        <w:rPr>
          <w:b/>
          <w:bCs/>
          <w:lang w:val="en-US"/>
        </w:rPr>
        <w:t xml:space="preserve"> </w:t>
      </w:r>
      <w:r w:rsidR="006F5EC4" w:rsidRPr="006F5EC4">
        <w:rPr>
          <w:b/>
          <w:bCs/>
          <w:lang w:val="en-US"/>
        </w:rPr>
        <w:t>full-time high school student who is considered independent</w:t>
      </w:r>
      <w:r w:rsidR="006F5EC4">
        <w:rPr>
          <w:b/>
          <w:bCs/>
          <w:lang w:val="en-US"/>
        </w:rPr>
        <w:t>.</w:t>
      </w:r>
    </w:p>
    <w:p w14:paraId="6123ADCC" w14:textId="77777777" w:rsidR="006F5EC4" w:rsidRDefault="006F5EC4" w:rsidP="006F5EC4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living costs?</w:t>
      </w:r>
    </w:p>
    <w:p w14:paraId="1D412D8F" w14:textId="2511FE34" w:rsidR="00651122" w:rsidRDefault="00DD3A1F" w:rsidP="00651122">
      <w:pPr>
        <w:pStyle w:val="ListBullet"/>
        <w:rPr>
          <w:lang w:val="en-US"/>
        </w:rPr>
      </w:pPr>
      <w:r>
        <w:rPr>
          <w:lang w:val="en-US"/>
        </w:rPr>
        <w:t>A</w:t>
      </w:r>
      <w:r w:rsidR="00651122" w:rsidRPr="00651122">
        <w:rPr>
          <w:lang w:val="en-US"/>
        </w:rPr>
        <w:t xml:space="preserve"> fortnightly payment at the independent rate</w:t>
      </w:r>
      <w:r>
        <w:rPr>
          <w:lang w:val="en-US"/>
        </w:rPr>
        <w:t>.</w:t>
      </w:r>
    </w:p>
    <w:p w14:paraId="30CF47A6" w14:textId="77777777" w:rsidR="006F5EC4" w:rsidRDefault="006F5EC4" w:rsidP="006F5EC4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accommodation costs?</w:t>
      </w:r>
    </w:p>
    <w:p w14:paraId="239E568B" w14:textId="3E51E496" w:rsidR="00651122" w:rsidRPr="00651122" w:rsidRDefault="00DD3A1F" w:rsidP="00651122">
      <w:pPr>
        <w:pStyle w:val="ListBullet"/>
        <w:rPr>
          <w:lang w:val="en-US"/>
        </w:rPr>
      </w:pPr>
      <w:r>
        <w:rPr>
          <w:lang w:val="en-US"/>
        </w:rPr>
        <w:t>H</w:t>
      </w:r>
      <w:r w:rsidR="00651122" w:rsidRPr="00651122">
        <w:rPr>
          <w:lang w:val="en-US"/>
        </w:rPr>
        <w:t>elp with rent</w:t>
      </w:r>
      <w:r>
        <w:rPr>
          <w:lang w:val="en-US"/>
        </w:rPr>
        <w:t>.</w:t>
      </w:r>
    </w:p>
    <w:p w14:paraId="2F1BB7F9" w14:textId="66BB2435" w:rsidR="00651122" w:rsidRDefault="00DD3A1F" w:rsidP="00651122">
      <w:pPr>
        <w:pStyle w:val="ListBullet"/>
        <w:rPr>
          <w:lang w:val="en-US"/>
        </w:rPr>
      </w:pPr>
      <w:r>
        <w:rPr>
          <w:lang w:val="en-US"/>
        </w:rPr>
        <w:t>I</w:t>
      </w:r>
      <w:r w:rsidR="00651122" w:rsidRPr="00651122">
        <w:rPr>
          <w:lang w:val="en-US"/>
        </w:rPr>
        <w:t>f they</w:t>
      </w:r>
      <w:r w:rsidR="00651122" w:rsidRPr="00651122">
        <w:rPr>
          <w:rFonts w:cs="Arial"/>
          <w:lang w:val="en-US"/>
        </w:rPr>
        <w:t>’</w:t>
      </w:r>
      <w:r w:rsidR="00651122" w:rsidRPr="00651122">
        <w:rPr>
          <w:lang w:val="en-US"/>
        </w:rPr>
        <w:t>re studying by distance education or correspondence, help with short-term accommodation and meals to attend a residential school</w:t>
      </w:r>
      <w:r>
        <w:rPr>
          <w:lang w:val="en-US"/>
        </w:rPr>
        <w:t>.</w:t>
      </w:r>
    </w:p>
    <w:p w14:paraId="1AFC6B4C" w14:textId="77777777" w:rsidR="006F5EC4" w:rsidRDefault="006F5EC4" w:rsidP="006F5EC4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education costs?</w:t>
      </w:r>
    </w:p>
    <w:p w14:paraId="45753051" w14:textId="3468FDAA" w:rsidR="00651122" w:rsidRPr="00651122" w:rsidRDefault="00DD3A1F" w:rsidP="00651122">
      <w:pPr>
        <w:pStyle w:val="ListBullet"/>
        <w:rPr>
          <w:lang w:val="en-GB"/>
        </w:rPr>
      </w:pPr>
      <w:r>
        <w:rPr>
          <w:lang w:val="en-GB"/>
        </w:rPr>
        <w:t>M</w:t>
      </w:r>
      <w:r w:rsidR="00651122" w:rsidRPr="00651122">
        <w:rPr>
          <w:lang w:val="en-GB"/>
        </w:rPr>
        <w:t>oney for books, fees and other study costs if they’re aged 18 or older on 1 January</w:t>
      </w:r>
      <w:r>
        <w:rPr>
          <w:lang w:val="en-GB"/>
        </w:rPr>
        <w:t>.</w:t>
      </w:r>
    </w:p>
    <w:p w14:paraId="16B0EE68" w14:textId="3AD838A0" w:rsidR="00651122" w:rsidRDefault="00DD3A1F" w:rsidP="00651122">
      <w:pPr>
        <w:pStyle w:val="ListBullet"/>
        <w:rPr>
          <w:lang w:val="en-US"/>
        </w:rPr>
      </w:pPr>
      <w:r>
        <w:rPr>
          <w:lang w:val="en-GB"/>
        </w:rPr>
        <w:t>N</w:t>
      </w:r>
      <w:r w:rsidR="00651122" w:rsidRPr="00651122">
        <w:rPr>
          <w:lang w:val="en-GB"/>
        </w:rPr>
        <w:t>ot available if they’re younger than 18 on 1 January</w:t>
      </w:r>
      <w:r>
        <w:rPr>
          <w:lang w:val="en-GB"/>
        </w:rPr>
        <w:t>.</w:t>
      </w:r>
    </w:p>
    <w:p w14:paraId="41E14125" w14:textId="4D18C171" w:rsidR="003F43EB" w:rsidRDefault="006F5EC4" w:rsidP="0072051C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travel costs?</w:t>
      </w:r>
    </w:p>
    <w:p w14:paraId="27F794AB" w14:textId="5B0C57D7" w:rsidR="00651122" w:rsidRPr="00651122" w:rsidRDefault="00DD3A1F" w:rsidP="00651122">
      <w:pPr>
        <w:pStyle w:val="ListBullet"/>
        <w:rPr>
          <w:lang w:val="en-US"/>
        </w:rPr>
      </w:pPr>
      <w:r>
        <w:rPr>
          <w:lang w:val="en-US"/>
        </w:rPr>
        <w:t>F</w:t>
      </w:r>
      <w:r w:rsidR="00651122" w:rsidRPr="00651122">
        <w:rPr>
          <w:lang w:val="en-US"/>
        </w:rPr>
        <w:t>ares to the place they’re studying and back home each term if they need to study away from home fares</w:t>
      </w:r>
      <w:r>
        <w:rPr>
          <w:lang w:val="en-US"/>
        </w:rPr>
        <w:t>.</w:t>
      </w:r>
    </w:p>
    <w:p w14:paraId="6B6F153D" w14:textId="085E7B01" w:rsidR="00651122" w:rsidRPr="003F43EB" w:rsidRDefault="00DD3A1F" w:rsidP="00651122">
      <w:pPr>
        <w:pStyle w:val="ListBullet"/>
        <w:rPr>
          <w:lang w:val="en-US"/>
        </w:rPr>
      </w:pPr>
      <w:r>
        <w:rPr>
          <w:lang w:val="en-US"/>
        </w:rPr>
        <w:lastRenderedPageBreak/>
        <w:t>F</w:t>
      </w:r>
      <w:r w:rsidR="00651122" w:rsidRPr="00651122">
        <w:rPr>
          <w:lang w:val="en-US"/>
        </w:rPr>
        <w:t>ares for other special reasons between school and home</w:t>
      </w:r>
      <w:r>
        <w:rPr>
          <w:lang w:val="en-US"/>
        </w:rPr>
        <w:t>.</w:t>
      </w:r>
    </w:p>
    <w:p w14:paraId="2EC6CCD6" w14:textId="77777777" w:rsidR="0072051C" w:rsidRDefault="0072051C" w:rsidP="0072051C">
      <w:pPr>
        <w:pStyle w:val="BodyText"/>
        <w:rPr>
          <w:lang w:val="en-US"/>
        </w:rPr>
      </w:pPr>
    </w:p>
    <w:p w14:paraId="556AEEEF" w14:textId="2458A140" w:rsidR="0072051C" w:rsidRDefault="0072051C" w:rsidP="0072051C">
      <w:pPr>
        <w:pStyle w:val="BodyText"/>
        <w:rPr>
          <w:b/>
          <w:bCs/>
          <w:lang w:val="en-US"/>
        </w:rPr>
      </w:pPr>
      <w:r w:rsidRPr="006F5EC4">
        <w:rPr>
          <w:b/>
          <w:bCs/>
          <w:lang w:val="en-US"/>
        </w:rPr>
        <w:t>The student or apprentice is a</w:t>
      </w:r>
      <w:r w:rsidR="006F5EC4" w:rsidRPr="006F5EC4">
        <w:rPr>
          <w:b/>
          <w:bCs/>
          <w:lang w:val="en-US"/>
        </w:rPr>
        <w:t xml:space="preserve"> </w:t>
      </w:r>
      <w:r w:rsidR="006F5EC4" w:rsidRPr="006F5EC4">
        <w:rPr>
          <w:b/>
          <w:bCs/>
          <w:lang w:val="en-US"/>
        </w:rPr>
        <w:t>full-time secondary student studying at TAFE or another institution</w:t>
      </w:r>
      <w:r w:rsidR="003F43EB">
        <w:rPr>
          <w:b/>
          <w:bCs/>
          <w:lang w:val="en-US"/>
        </w:rPr>
        <w:t>.</w:t>
      </w:r>
    </w:p>
    <w:p w14:paraId="202705F5" w14:textId="77777777" w:rsidR="003F43EB" w:rsidRDefault="003F43EB" w:rsidP="003F43EB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living costs?</w:t>
      </w:r>
    </w:p>
    <w:p w14:paraId="78A67BBB" w14:textId="407E643F" w:rsidR="005A0DEE" w:rsidRDefault="00DD3A1F" w:rsidP="005A0DEE">
      <w:pPr>
        <w:pStyle w:val="ListBullet"/>
        <w:rPr>
          <w:lang w:val="en-US"/>
        </w:rPr>
      </w:pPr>
      <w:r>
        <w:rPr>
          <w:lang w:val="en-US"/>
        </w:rPr>
        <w:t>A</w:t>
      </w:r>
      <w:r w:rsidR="005A0DEE" w:rsidRPr="005A0DEE">
        <w:rPr>
          <w:lang w:val="en-US"/>
        </w:rPr>
        <w:t xml:space="preserve"> fortnightly payment</w:t>
      </w:r>
      <w:r>
        <w:rPr>
          <w:lang w:val="en-US"/>
        </w:rPr>
        <w:t>.</w:t>
      </w:r>
    </w:p>
    <w:p w14:paraId="141C49CB" w14:textId="77777777" w:rsidR="003F43EB" w:rsidRDefault="003F43EB" w:rsidP="003F43EB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accommodation costs?</w:t>
      </w:r>
    </w:p>
    <w:p w14:paraId="17922B18" w14:textId="2F0DD3AD" w:rsidR="005A0DEE" w:rsidRPr="005A0DEE" w:rsidRDefault="00DD3A1F" w:rsidP="005A0DEE">
      <w:pPr>
        <w:pStyle w:val="ListBullet"/>
        <w:rPr>
          <w:lang w:val="en-US"/>
        </w:rPr>
      </w:pPr>
      <w:r>
        <w:rPr>
          <w:lang w:val="en-US"/>
        </w:rPr>
        <w:t>I</w:t>
      </w:r>
      <w:r w:rsidR="005A0DEE" w:rsidRPr="005A0DEE">
        <w:rPr>
          <w:lang w:val="en-US"/>
        </w:rPr>
        <w:t>f they’re living away from home, help with rent</w:t>
      </w:r>
      <w:r>
        <w:rPr>
          <w:lang w:val="en-US"/>
        </w:rPr>
        <w:t>.</w:t>
      </w:r>
    </w:p>
    <w:p w14:paraId="5D8BEF64" w14:textId="7ABFE700" w:rsidR="005A0DEE" w:rsidRPr="005A0DEE" w:rsidRDefault="00DD3A1F" w:rsidP="005A0DEE">
      <w:pPr>
        <w:pStyle w:val="ListBullet"/>
        <w:rPr>
          <w:lang w:val="en-US"/>
        </w:rPr>
      </w:pPr>
      <w:r>
        <w:rPr>
          <w:lang w:val="en-US"/>
        </w:rPr>
        <w:t>I</w:t>
      </w:r>
      <w:r w:rsidR="005A0DEE" w:rsidRPr="005A0DEE">
        <w:rPr>
          <w:lang w:val="en-US"/>
        </w:rPr>
        <w:t>f they need to live away from home, help with the cost of establishing and maintaining accommodation</w:t>
      </w:r>
      <w:r>
        <w:rPr>
          <w:lang w:val="en-US"/>
        </w:rPr>
        <w:t>.</w:t>
      </w:r>
    </w:p>
    <w:p w14:paraId="437306F6" w14:textId="300CEBD4" w:rsidR="005A0DEE" w:rsidRDefault="00DD3A1F" w:rsidP="005A0DEE">
      <w:pPr>
        <w:pStyle w:val="ListBullet"/>
        <w:rPr>
          <w:lang w:val="en-US"/>
        </w:rPr>
      </w:pPr>
      <w:r>
        <w:rPr>
          <w:lang w:val="en-US"/>
        </w:rPr>
        <w:t>I</w:t>
      </w:r>
      <w:r w:rsidR="005A0DEE" w:rsidRPr="005A0DEE">
        <w:rPr>
          <w:lang w:val="en-US"/>
        </w:rPr>
        <w:t>f they</w:t>
      </w:r>
      <w:r w:rsidR="005A0DEE" w:rsidRPr="005A0DEE">
        <w:rPr>
          <w:rFonts w:cs="Arial"/>
          <w:lang w:val="en-US"/>
        </w:rPr>
        <w:t>’</w:t>
      </w:r>
      <w:r w:rsidR="005A0DEE" w:rsidRPr="005A0DEE">
        <w:rPr>
          <w:lang w:val="en-US"/>
        </w:rPr>
        <w:t>re studying by distance education or correspondence, help with short-term accommodation and meals to attend a residential school</w:t>
      </w:r>
      <w:r>
        <w:rPr>
          <w:lang w:val="en-US"/>
        </w:rPr>
        <w:t>.</w:t>
      </w:r>
    </w:p>
    <w:p w14:paraId="1C47B6A8" w14:textId="77777777" w:rsidR="003F43EB" w:rsidRDefault="003F43EB" w:rsidP="003F43EB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education costs?</w:t>
      </w:r>
    </w:p>
    <w:p w14:paraId="203F1D83" w14:textId="12D9292A" w:rsidR="005A0DEE" w:rsidRPr="005A0DEE" w:rsidRDefault="00DD3A1F" w:rsidP="005A0DEE">
      <w:pPr>
        <w:pStyle w:val="ListBullet"/>
        <w:rPr>
          <w:lang w:val="en-US"/>
        </w:rPr>
      </w:pPr>
      <w:r>
        <w:rPr>
          <w:lang w:val="en-US"/>
        </w:rPr>
        <w:t>M</w:t>
      </w:r>
      <w:r w:rsidR="005A0DEE" w:rsidRPr="005A0DEE">
        <w:rPr>
          <w:lang w:val="en-US"/>
        </w:rPr>
        <w:t>oney for books, fees and other study costs if they’re aged 18 or older on 1 January</w:t>
      </w:r>
      <w:r>
        <w:rPr>
          <w:lang w:val="en-US"/>
        </w:rPr>
        <w:t>.</w:t>
      </w:r>
    </w:p>
    <w:p w14:paraId="061A465B" w14:textId="22A0EE0D" w:rsidR="005A0DEE" w:rsidRDefault="00DD3A1F" w:rsidP="005A0DEE">
      <w:pPr>
        <w:pStyle w:val="ListBullet"/>
        <w:rPr>
          <w:lang w:val="en-US"/>
        </w:rPr>
      </w:pPr>
      <w:r>
        <w:rPr>
          <w:lang w:val="en-US"/>
        </w:rPr>
        <w:t>N</w:t>
      </w:r>
      <w:r w:rsidR="005A0DEE" w:rsidRPr="005A0DEE">
        <w:rPr>
          <w:lang w:val="en-US"/>
        </w:rPr>
        <w:t>ot available if they’re younger than 18 on 1 January</w:t>
      </w:r>
      <w:r>
        <w:rPr>
          <w:lang w:val="en-US"/>
        </w:rPr>
        <w:t>.</w:t>
      </w:r>
    </w:p>
    <w:p w14:paraId="5BC498CE" w14:textId="098353BC" w:rsidR="003F43EB" w:rsidRPr="003F43EB" w:rsidRDefault="003F43EB" w:rsidP="0072051C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travel costs?</w:t>
      </w:r>
    </w:p>
    <w:p w14:paraId="24751EFE" w14:textId="43F17EF9" w:rsidR="005A0DEE" w:rsidRPr="005A0DEE" w:rsidRDefault="00DD3A1F" w:rsidP="005A0DEE">
      <w:pPr>
        <w:pStyle w:val="ListBullet"/>
        <w:rPr>
          <w:lang w:val="en-US"/>
        </w:rPr>
      </w:pPr>
      <w:r>
        <w:rPr>
          <w:lang w:val="en-US"/>
        </w:rPr>
        <w:t>I</w:t>
      </w:r>
      <w:r w:rsidR="005A0DEE" w:rsidRPr="005A0DEE">
        <w:rPr>
          <w:lang w:val="en-US"/>
        </w:rPr>
        <w:t>f they need to study away from home, fares to the place they’re studying and back home each semester</w:t>
      </w:r>
      <w:r>
        <w:rPr>
          <w:lang w:val="en-US"/>
        </w:rPr>
        <w:t>.</w:t>
      </w:r>
    </w:p>
    <w:p w14:paraId="3C32B6F0" w14:textId="0833BD4A" w:rsidR="005A0DEE" w:rsidRPr="005A0DEE" w:rsidRDefault="00DD3A1F" w:rsidP="005A0DEE">
      <w:pPr>
        <w:pStyle w:val="ListBullet"/>
        <w:rPr>
          <w:lang w:val="en-US"/>
        </w:rPr>
      </w:pPr>
      <w:r>
        <w:rPr>
          <w:lang w:val="en-US"/>
        </w:rPr>
        <w:t>I</w:t>
      </w:r>
      <w:r w:rsidR="005A0DEE" w:rsidRPr="005A0DEE">
        <w:rPr>
          <w:lang w:val="en-US"/>
        </w:rPr>
        <w:t>f they</w:t>
      </w:r>
      <w:r w:rsidR="005A0DEE" w:rsidRPr="005A0DEE">
        <w:rPr>
          <w:rFonts w:cs="Arial"/>
          <w:lang w:val="en-US"/>
        </w:rPr>
        <w:t>’</w:t>
      </w:r>
      <w:r w:rsidR="005A0DEE" w:rsidRPr="005A0DEE">
        <w:rPr>
          <w:lang w:val="en-US"/>
        </w:rPr>
        <w:t>re studying by distance education or correspondence, fares to attend a residential school</w:t>
      </w:r>
      <w:r>
        <w:rPr>
          <w:lang w:val="en-US"/>
        </w:rPr>
        <w:t>.</w:t>
      </w:r>
    </w:p>
    <w:p w14:paraId="03606D5F" w14:textId="29038C8D" w:rsidR="0072051C" w:rsidRDefault="00DD3A1F" w:rsidP="005A0DEE">
      <w:pPr>
        <w:pStyle w:val="ListBullet"/>
        <w:rPr>
          <w:lang w:val="en-US"/>
        </w:rPr>
      </w:pPr>
      <w:r>
        <w:rPr>
          <w:lang w:val="en-US"/>
        </w:rPr>
        <w:t>F</w:t>
      </w:r>
      <w:r w:rsidR="005A0DEE" w:rsidRPr="005A0DEE">
        <w:rPr>
          <w:lang w:val="en-US"/>
        </w:rPr>
        <w:t>ares for other specific purposes</w:t>
      </w:r>
      <w:r>
        <w:rPr>
          <w:lang w:val="en-US"/>
        </w:rPr>
        <w:t>.</w:t>
      </w:r>
    </w:p>
    <w:p w14:paraId="740ABBF8" w14:textId="77777777" w:rsidR="005A0DEE" w:rsidRDefault="005A0DEE" w:rsidP="005A0DEE">
      <w:pPr>
        <w:pStyle w:val="ListBullet"/>
        <w:numPr>
          <w:ilvl w:val="0"/>
          <w:numId w:val="0"/>
        </w:numPr>
        <w:rPr>
          <w:lang w:val="en-US"/>
        </w:rPr>
      </w:pPr>
    </w:p>
    <w:p w14:paraId="2A05F447" w14:textId="77777777" w:rsidR="006F5EC4" w:rsidRPr="006F5EC4" w:rsidRDefault="0072051C" w:rsidP="006F5EC4">
      <w:pPr>
        <w:pStyle w:val="BodyText"/>
        <w:rPr>
          <w:b/>
          <w:bCs/>
          <w:lang w:val="en-US"/>
        </w:rPr>
      </w:pPr>
      <w:r w:rsidRPr="006F5EC4">
        <w:rPr>
          <w:b/>
          <w:bCs/>
          <w:lang w:val="en-US"/>
        </w:rPr>
        <w:t>The student or apprentice is a</w:t>
      </w:r>
      <w:r w:rsidR="006F5EC4" w:rsidRPr="006F5EC4">
        <w:rPr>
          <w:b/>
          <w:bCs/>
          <w:lang w:val="en-US"/>
        </w:rPr>
        <w:t xml:space="preserve"> </w:t>
      </w:r>
      <w:r w:rsidR="006F5EC4" w:rsidRPr="006F5EC4">
        <w:rPr>
          <w:b/>
          <w:bCs/>
          <w:lang w:val="en-US"/>
        </w:rPr>
        <w:t>part-time high school student aged 18 or older on 1 January</w:t>
      </w:r>
    </w:p>
    <w:p w14:paraId="1FDA6A1B" w14:textId="41791E7C" w:rsidR="0072051C" w:rsidRDefault="006F5EC4" w:rsidP="006F5EC4">
      <w:pPr>
        <w:pStyle w:val="BodyText"/>
        <w:rPr>
          <w:lang w:val="en-US"/>
        </w:rPr>
      </w:pPr>
      <w:r w:rsidRPr="006F5EC4">
        <w:rPr>
          <w:lang w:val="en-US"/>
        </w:rPr>
        <w:t>Note: high school students who are younger than 18 on 1 January must be studying full time to get ABSTUDY</w:t>
      </w:r>
    </w:p>
    <w:p w14:paraId="524B24C2" w14:textId="77777777" w:rsidR="003F43EB" w:rsidRDefault="003F43EB" w:rsidP="003F43EB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living costs?</w:t>
      </w:r>
    </w:p>
    <w:p w14:paraId="65E23241" w14:textId="59842AF8" w:rsidR="005A0DEE" w:rsidRPr="005A0DEE" w:rsidRDefault="00DD3A1F" w:rsidP="005A0DEE">
      <w:pPr>
        <w:pStyle w:val="ListBullet"/>
        <w:rPr>
          <w:lang w:val="en-GB"/>
        </w:rPr>
      </w:pPr>
      <w:r>
        <w:rPr>
          <w:lang w:val="en-GB"/>
        </w:rPr>
        <w:t>N</w:t>
      </w:r>
      <w:r w:rsidR="005A0DEE" w:rsidRPr="005A0DEE">
        <w:rPr>
          <w:lang w:val="en-GB"/>
        </w:rPr>
        <w:t>ot available</w:t>
      </w:r>
      <w:r>
        <w:rPr>
          <w:lang w:val="en-GB"/>
        </w:rPr>
        <w:t>.</w:t>
      </w:r>
    </w:p>
    <w:p w14:paraId="27CE07CF" w14:textId="77777777" w:rsidR="003F43EB" w:rsidRDefault="003F43EB" w:rsidP="003F43EB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accommodation costs?</w:t>
      </w:r>
    </w:p>
    <w:p w14:paraId="4C52D66F" w14:textId="1E912596" w:rsidR="005A0DEE" w:rsidRDefault="00DD3A1F" w:rsidP="005A0DEE">
      <w:pPr>
        <w:pStyle w:val="ListBullet"/>
        <w:rPr>
          <w:lang w:val="en-US"/>
        </w:rPr>
      </w:pPr>
      <w:r>
        <w:rPr>
          <w:lang w:val="en-US"/>
        </w:rPr>
        <w:t>I</w:t>
      </w:r>
      <w:r w:rsidR="005A0DEE" w:rsidRPr="005A0DEE">
        <w:rPr>
          <w:lang w:val="en-US"/>
        </w:rPr>
        <w:t>f they’re studying by distance education or correspondence, help with short-term accommodation and meals to attend a residential school</w:t>
      </w:r>
      <w:r>
        <w:rPr>
          <w:lang w:val="en-US"/>
        </w:rPr>
        <w:t>.</w:t>
      </w:r>
    </w:p>
    <w:p w14:paraId="260E682B" w14:textId="77777777" w:rsidR="003F43EB" w:rsidRDefault="003F43EB" w:rsidP="003F43EB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education costs?</w:t>
      </w:r>
    </w:p>
    <w:p w14:paraId="1E292848" w14:textId="77D6893F" w:rsidR="005A0DEE" w:rsidRDefault="00DD3A1F" w:rsidP="007C7E47">
      <w:pPr>
        <w:pStyle w:val="ListBullet"/>
        <w:rPr>
          <w:lang w:val="en-US"/>
        </w:rPr>
      </w:pPr>
      <w:r>
        <w:rPr>
          <w:lang w:val="en-US"/>
        </w:rPr>
        <w:t>M</w:t>
      </w:r>
      <w:r w:rsidR="007C7E47" w:rsidRPr="007C7E47">
        <w:rPr>
          <w:lang w:val="en-US"/>
        </w:rPr>
        <w:t>oney for books, fees and other study costs</w:t>
      </w:r>
      <w:r>
        <w:rPr>
          <w:lang w:val="en-US"/>
        </w:rPr>
        <w:t>.</w:t>
      </w:r>
    </w:p>
    <w:p w14:paraId="11BEF68A" w14:textId="77777777" w:rsidR="003F43EB" w:rsidRDefault="003F43EB" w:rsidP="003F43EB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travel costs?</w:t>
      </w:r>
    </w:p>
    <w:p w14:paraId="18F9763D" w14:textId="78D5FF33" w:rsidR="007C7E47" w:rsidRPr="007C7E47" w:rsidRDefault="00DD3A1F" w:rsidP="007C7E47">
      <w:pPr>
        <w:pStyle w:val="ListBullet"/>
        <w:rPr>
          <w:lang w:val="en-GB"/>
        </w:rPr>
      </w:pPr>
      <w:r>
        <w:rPr>
          <w:lang w:val="en-GB"/>
        </w:rPr>
        <w:t>I</w:t>
      </w:r>
      <w:r w:rsidR="007C7E47" w:rsidRPr="007C7E47">
        <w:rPr>
          <w:lang w:val="en-GB"/>
        </w:rPr>
        <w:t>f they’re studying by distance education or correspondence, fares to attend a residential school</w:t>
      </w:r>
      <w:r>
        <w:rPr>
          <w:lang w:val="en-GB"/>
        </w:rPr>
        <w:t>.</w:t>
      </w:r>
    </w:p>
    <w:p w14:paraId="27CBF11A" w14:textId="77777777" w:rsidR="00651122" w:rsidRDefault="00651122" w:rsidP="003F43EB">
      <w:pPr>
        <w:pStyle w:val="BodyText"/>
        <w:rPr>
          <w:lang w:val="en-US"/>
        </w:rPr>
      </w:pPr>
    </w:p>
    <w:p w14:paraId="0F0C7085" w14:textId="4E6D67BC" w:rsidR="00651122" w:rsidRPr="006F5EC4" w:rsidRDefault="00651122" w:rsidP="00651122">
      <w:pPr>
        <w:pStyle w:val="BodyText"/>
        <w:rPr>
          <w:b/>
          <w:bCs/>
          <w:lang w:val="en-US"/>
        </w:rPr>
      </w:pPr>
      <w:r w:rsidRPr="006F5EC4">
        <w:rPr>
          <w:b/>
          <w:bCs/>
          <w:lang w:val="en-US"/>
        </w:rPr>
        <w:t xml:space="preserve">The student or apprentice is a </w:t>
      </w:r>
      <w:r w:rsidRPr="00651122">
        <w:rPr>
          <w:b/>
          <w:bCs/>
          <w:lang w:val="en-US"/>
        </w:rPr>
        <w:t>full-time student studying a tertiary (post-secondary) course at university, TAFE or another institution</w:t>
      </w:r>
      <w:r>
        <w:rPr>
          <w:b/>
          <w:bCs/>
          <w:lang w:val="en-US"/>
        </w:rPr>
        <w:t>.</w:t>
      </w:r>
    </w:p>
    <w:p w14:paraId="5B62E14F" w14:textId="77777777" w:rsidR="00651122" w:rsidRDefault="00651122" w:rsidP="00651122">
      <w:pPr>
        <w:pStyle w:val="BodyText"/>
        <w:rPr>
          <w:lang w:val="en-US"/>
        </w:rPr>
      </w:pPr>
      <w:r w:rsidRPr="006F5EC4">
        <w:rPr>
          <w:lang w:val="en-US"/>
        </w:rPr>
        <w:lastRenderedPageBreak/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living costs?</w:t>
      </w:r>
    </w:p>
    <w:p w14:paraId="5F92037B" w14:textId="4514FC21" w:rsidR="005F65A7" w:rsidRPr="005F65A7" w:rsidRDefault="00DD3A1F" w:rsidP="005F65A7">
      <w:pPr>
        <w:pStyle w:val="ListBullet"/>
        <w:rPr>
          <w:lang w:val="en-GB"/>
        </w:rPr>
      </w:pPr>
      <w:r>
        <w:rPr>
          <w:lang w:val="en-GB"/>
        </w:rPr>
        <w:t>A</w:t>
      </w:r>
      <w:r w:rsidR="005F65A7" w:rsidRPr="005F65A7">
        <w:rPr>
          <w:lang w:val="en-GB"/>
        </w:rPr>
        <w:t xml:space="preserve"> fortnightly payment</w:t>
      </w:r>
      <w:r>
        <w:rPr>
          <w:lang w:val="en-GB"/>
        </w:rPr>
        <w:t>.</w:t>
      </w:r>
    </w:p>
    <w:p w14:paraId="7B6A6DAF" w14:textId="77777777" w:rsidR="00651122" w:rsidRDefault="00651122" w:rsidP="00DD3A1F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accommodation costs?</w:t>
      </w:r>
    </w:p>
    <w:p w14:paraId="1207A11C" w14:textId="1D146CDF" w:rsidR="005F65A7" w:rsidRPr="005F65A7" w:rsidRDefault="00DD3A1F" w:rsidP="005F65A7">
      <w:pPr>
        <w:pStyle w:val="ListBullet"/>
        <w:rPr>
          <w:lang w:val="en-US"/>
        </w:rPr>
      </w:pPr>
      <w:r>
        <w:rPr>
          <w:lang w:val="en-US"/>
        </w:rPr>
        <w:t>I</w:t>
      </w:r>
      <w:r w:rsidR="005F65A7" w:rsidRPr="005F65A7">
        <w:rPr>
          <w:lang w:val="en-US"/>
        </w:rPr>
        <w:t>f they need to live away from home, residential costs paid to a residential college or hostel, or help with rent and the cost of establishing and maintaining accommodation</w:t>
      </w:r>
      <w:r>
        <w:rPr>
          <w:lang w:val="en-US"/>
        </w:rPr>
        <w:t>.</w:t>
      </w:r>
    </w:p>
    <w:p w14:paraId="49BC7AD9" w14:textId="33A15E76" w:rsidR="005F65A7" w:rsidRPr="005F65A7" w:rsidRDefault="00DD3A1F" w:rsidP="005F65A7">
      <w:pPr>
        <w:pStyle w:val="ListBullet"/>
        <w:rPr>
          <w:lang w:val="en-US"/>
        </w:rPr>
      </w:pPr>
      <w:r>
        <w:rPr>
          <w:lang w:val="en-US"/>
        </w:rPr>
        <w:t>I</w:t>
      </w:r>
      <w:r w:rsidR="005F65A7" w:rsidRPr="005F65A7">
        <w:rPr>
          <w:lang w:val="en-US"/>
        </w:rPr>
        <w:t>f they</w:t>
      </w:r>
      <w:r w:rsidR="005F65A7" w:rsidRPr="005F65A7">
        <w:rPr>
          <w:rFonts w:cs="Arial"/>
          <w:lang w:val="en-US"/>
        </w:rPr>
        <w:t>’</w:t>
      </w:r>
      <w:r w:rsidR="005F65A7" w:rsidRPr="005F65A7">
        <w:rPr>
          <w:lang w:val="en-US"/>
        </w:rPr>
        <w:t>re studying by distance education or correspondence, help with short-term accommodation and meals to attend a residential school</w:t>
      </w:r>
      <w:r>
        <w:rPr>
          <w:lang w:val="en-US"/>
        </w:rPr>
        <w:t>.</w:t>
      </w:r>
    </w:p>
    <w:p w14:paraId="078E2571" w14:textId="50B1983A" w:rsidR="005F65A7" w:rsidRDefault="00DD3A1F" w:rsidP="005F65A7">
      <w:pPr>
        <w:pStyle w:val="ListBullet"/>
        <w:rPr>
          <w:lang w:val="en-US"/>
        </w:rPr>
      </w:pPr>
      <w:r>
        <w:rPr>
          <w:lang w:val="en-US"/>
        </w:rPr>
        <w:t>H</w:t>
      </w:r>
      <w:r w:rsidR="005F65A7" w:rsidRPr="005F65A7">
        <w:rPr>
          <w:lang w:val="en-US"/>
        </w:rPr>
        <w:t>elp with accommodation and meals to attend a field trip or work placement</w:t>
      </w:r>
      <w:r>
        <w:rPr>
          <w:lang w:val="en-US"/>
        </w:rPr>
        <w:t>.</w:t>
      </w:r>
    </w:p>
    <w:p w14:paraId="3CFED88C" w14:textId="77777777" w:rsidR="00651122" w:rsidRDefault="00651122" w:rsidP="00651122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education costs?</w:t>
      </w:r>
    </w:p>
    <w:p w14:paraId="5F3F3084" w14:textId="4829CE39" w:rsidR="005F65A7" w:rsidRPr="005F65A7" w:rsidRDefault="00DD3A1F" w:rsidP="005F65A7">
      <w:pPr>
        <w:pStyle w:val="ListBullet"/>
        <w:rPr>
          <w:lang w:val="en-US"/>
        </w:rPr>
      </w:pPr>
      <w:r>
        <w:rPr>
          <w:lang w:val="en-US"/>
        </w:rPr>
        <w:t>M</w:t>
      </w:r>
      <w:r w:rsidR="005F65A7" w:rsidRPr="005F65A7">
        <w:rPr>
          <w:lang w:val="en-US"/>
        </w:rPr>
        <w:t>oney for books, fees and other study costs</w:t>
      </w:r>
      <w:r>
        <w:rPr>
          <w:lang w:val="en-US"/>
        </w:rPr>
        <w:t>.</w:t>
      </w:r>
    </w:p>
    <w:p w14:paraId="5EBC2274" w14:textId="06D942CB" w:rsidR="005F65A7" w:rsidRDefault="00DD3A1F" w:rsidP="005F65A7">
      <w:pPr>
        <w:pStyle w:val="ListBullet"/>
        <w:rPr>
          <w:lang w:val="en-US"/>
        </w:rPr>
      </w:pPr>
      <w:r>
        <w:rPr>
          <w:lang w:val="en-US"/>
        </w:rPr>
        <w:t>S</w:t>
      </w:r>
      <w:r w:rsidR="005F65A7" w:rsidRPr="005F65A7">
        <w:rPr>
          <w:lang w:val="en-US"/>
        </w:rPr>
        <w:t>ometimes extra money</w:t>
      </w:r>
      <w:r w:rsidR="005F65A7">
        <w:rPr>
          <w:lang w:val="en-US"/>
        </w:rPr>
        <w:t xml:space="preserve"> </w:t>
      </w:r>
      <w:r w:rsidR="005F65A7" w:rsidRPr="005F65A7">
        <w:rPr>
          <w:lang w:val="en-US"/>
        </w:rPr>
        <w:t>for study costs if they’re</w:t>
      </w:r>
      <w:r w:rsidR="005F65A7">
        <w:rPr>
          <w:lang w:val="en-US"/>
        </w:rPr>
        <w:t xml:space="preserve"> </w:t>
      </w:r>
      <w:r w:rsidR="005F65A7" w:rsidRPr="005F65A7">
        <w:rPr>
          <w:lang w:val="en-US"/>
        </w:rPr>
        <w:t>studying in a course with high essential course costs</w:t>
      </w:r>
      <w:r>
        <w:rPr>
          <w:lang w:val="en-US"/>
        </w:rPr>
        <w:t>.</w:t>
      </w:r>
    </w:p>
    <w:p w14:paraId="17C64402" w14:textId="77777777" w:rsidR="00651122" w:rsidRDefault="00651122" w:rsidP="00651122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travel costs?</w:t>
      </w:r>
    </w:p>
    <w:p w14:paraId="63D602B8" w14:textId="57E4104E" w:rsidR="005F65A7" w:rsidRPr="005F65A7" w:rsidRDefault="00DD3A1F" w:rsidP="005F65A7">
      <w:pPr>
        <w:pStyle w:val="ListBullet"/>
        <w:rPr>
          <w:lang w:val="en-US"/>
        </w:rPr>
      </w:pPr>
      <w:r>
        <w:rPr>
          <w:lang w:val="en-US"/>
        </w:rPr>
        <w:t>I</w:t>
      </w:r>
      <w:r w:rsidR="005F65A7" w:rsidRPr="005F65A7">
        <w:rPr>
          <w:lang w:val="en-US"/>
        </w:rPr>
        <w:t>f they need to study away from home, fares to the place they’re studying and back home</w:t>
      </w:r>
      <w:r>
        <w:rPr>
          <w:lang w:val="en-US"/>
        </w:rPr>
        <w:t>.</w:t>
      </w:r>
    </w:p>
    <w:p w14:paraId="24333838" w14:textId="635260C4" w:rsidR="005F65A7" w:rsidRPr="005F65A7" w:rsidRDefault="00DD3A1F" w:rsidP="005F65A7">
      <w:pPr>
        <w:pStyle w:val="ListBullet"/>
        <w:rPr>
          <w:lang w:val="en-US"/>
        </w:rPr>
      </w:pPr>
      <w:r>
        <w:rPr>
          <w:lang w:val="en-US"/>
        </w:rPr>
        <w:t>F</w:t>
      </w:r>
      <w:r w:rsidR="005F65A7" w:rsidRPr="005F65A7">
        <w:rPr>
          <w:lang w:val="en-US"/>
        </w:rPr>
        <w:t>ares to attend a residential school, field trip or work placement part of their course</w:t>
      </w:r>
      <w:r>
        <w:rPr>
          <w:lang w:val="en-US"/>
        </w:rPr>
        <w:t>.</w:t>
      </w:r>
    </w:p>
    <w:p w14:paraId="778C44B2" w14:textId="6A5736A3" w:rsidR="005F65A7" w:rsidRDefault="00DD3A1F" w:rsidP="005F65A7">
      <w:pPr>
        <w:pStyle w:val="ListBullet"/>
        <w:rPr>
          <w:lang w:val="en-US"/>
        </w:rPr>
      </w:pPr>
      <w:r>
        <w:rPr>
          <w:lang w:val="en-US"/>
        </w:rPr>
        <w:t>F</w:t>
      </w:r>
      <w:r w:rsidR="005F65A7" w:rsidRPr="005F65A7">
        <w:rPr>
          <w:lang w:val="en-US"/>
        </w:rPr>
        <w:t>ares for other specific purposes if they’re living away from home</w:t>
      </w:r>
      <w:r>
        <w:rPr>
          <w:lang w:val="en-US"/>
        </w:rPr>
        <w:t>.</w:t>
      </w:r>
    </w:p>
    <w:p w14:paraId="1846E968" w14:textId="77777777" w:rsidR="00651122" w:rsidRPr="003F43EB" w:rsidRDefault="00651122" w:rsidP="00651122">
      <w:pPr>
        <w:pStyle w:val="BodyText"/>
        <w:rPr>
          <w:lang w:val="en-US"/>
        </w:rPr>
      </w:pPr>
    </w:p>
    <w:p w14:paraId="74D468EE" w14:textId="5734EB53" w:rsidR="00651122" w:rsidRPr="006F5EC4" w:rsidRDefault="00651122" w:rsidP="00651122">
      <w:pPr>
        <w:pStyle w:val="BodyText"/>
        <w:rPr>
          <w:b/>
          <w:bCs/>
          <w:lang w:val="en-US"/>
        </w:rPr>
      </w:pPr>
      <w:r w:rsidRPr="006F5EC4">
        <w:rPr>
          <w:b/>
          <w:bCs/>
          <w:lang w:val="en-US"/>
        </w:rPr>
        <w:t xml:space="preserve">The student or apprentice is a </w:t>
      </w:r>
      <w:r w:rsidRPr="00651122">
        <w:rPr>
          <w:b/>
          <w:bCs/>
          <w:lang w:val="en-US"/>
        </w:rPr>
        <w:t>part-time student studying a tertiary (post-secondary) course at university, TAFE or another institution</w:t>
      </w:r>
      <w:r>
        <w:rPr>
          <w:b/>
          <w:bCs/>
          <w:lang w:val="en-US"/>
        </w:rPr>
        <w:t>.</w:t>
      </w:r>
    </w:p>
    <w:p w14:paraId="13CA62EE" w14:textId="77777777" w:rsidR="00651122" w:rsidRDefault="00651122" w:rsidP="00651122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living costs?</w:t>
      </w:r>
    </w:p>
    <w:p w14:paraId="154DD0E8" w14:textId="4352C4B1" w:rsidR="005F65A7" w:rsidRPr="005F65A7" w:rsidRDefault="00DD3A1F" w:rsidP="005F65A7">
      <w:pPr>
        <w:pStyle w:val="ListBullet"/>
        <w:rPr>
          <w:lang w:val="en-GB"/>
        </w:rPr>
      </w:pPr>
      <w:r>
        <w:rPr>
          <w:lang w:val="en-GB"/>
        </w:rPr>
        <w:t>N</w:t>
      </w:r>
      <w:r w:rsidR="005F65A7" w:rsidRPr="005F65A7">
        <w:rPr>
          <w:lang w:val="en-GB"/>
        </w:rPr>
        <w:t>ot available</w:t>
      </w:r>
      <w:r>
        <w:rPr>
          <w:lang w:val="en-GB"/>
        </w:rPr>
        <w:t>.</w:t>
      </w:r>
    </w:p>
    <w:p w14:paraId="564210A9" w14:textId="77777777" w:rsidR="00651122" w:rsidRDefault="00651122" w:rsidP="00651122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accommodation costs?</w:t>
      </w:r>
    </w:p>
    <w:p w14:paraId="7BF8F44D" w14:textId="03C54E20" w:rsidR="005F65A7" w:rsidRPr="005F65A7" w:rsidRDefault="00DD3A1F" w:rsidP="005F65A7">
      <w:pPr>
        <w:pStyle w:val="ListBullet"/>
        <w:rPr>
          <w:lang w:val="en-US"/>
        </w:rPr>
      </w:pPr>
      <w:r>
        <w:rPr>
          <w:lang w:val="en-US"/>
        </w:rPr>
        <w:t>I</w:t>
      </w:r>
      <w:r w:rsidR="005F65A7" w:rsidRPr="005F65A7">
        <w:rPr>
          <w:lang w:val="en-US"/>
        </w:rPr>
        <w:t>f they’re studying by distance education or correspondence, help with short-term accommodation and meals to attend a residential school</w:t>
      </w:r>
      <w:r>
        <w:rPr>
          <w:lang w:val="en-US"/>
        </w:rPr>
        <w:t>.</w:t>
      </w:r>
    </w:p>
    <w:p w14:paraId="0C7B463D" w14:textId="642BEA38" w:rsidR="005F65A7" w:rsidRDefault="00DD3A1F" w:rsidP="005F65A7">
      <w:pPr>
        <w:pStyle w:val="ListBullet"/>
        <w:rPr>
          <w:lang w:val="en-US"/>
        </w:rPr>
      </w:pPr>
      <w:r>
        <w:rPr>
          <w:lang w:val="en-US"/>
        </w:rPr>
        <w:t>H</w:t>
      </w:r>
      <w:r w:rsidR="005F65A7" w:rsidRPr="005F65A7">
        <w:rPr>
          <w:lang w:val="en-US"/>
        </w:rPr>
        <w:t>elp with accommodation and meals to attend a field trip or work placement</w:t>
      </w:r>
      <w:r>
        <w:rPr>
          <w:lang w:val="en-US"/>
        </w:rPr>
        <w:t>.</w:t>
      </w:r>
    </w:p>
    <w:p w14:paraId="3F86192F" w14:textId="77777777" w:rsidR="00651122" w:rsidRDefault="00651122" w:rsidP="00651122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education costs?</w:t>
      </w:r>
    </w:p>
    <w:p w14:paraId="7B1FD9C6" w14:textId="29740D38" w:rsidR="005F65A7" w:rsidRPr="005F65A7" w:rsidRDefault="00DD3A1F" w:rsidP="005F65A7">
      <w:pPr>
        <w:pStyle w:val="ListBullet"/>
        <w:rPr>
          <w:lang w:val="en-GB"/>
        </w:rPr>
      </w:pPr>
      <w:r>
        <w:rPr>
          <w:lang w:val="en-GB"/>
        </w:rPr>
        <w:t>M</w:t>
      </w:r>
      <w:r w:rsidR="005F65A7" w:rsidRPr="005F65A7">
        <w:rPr>
          <w:lang w:val="en-GB"/>
        </w:rPr>
        <w:t>oney for books, fees and other study costs</w:t>
      </w:r>
      <w:r>
        <w:rPr>
          <w:lang w:val="en-GB"/>
        </w:rPr>
        <w:t>.</w:t>
      </w:r>
    </w:p>
    <w:p w14:paraId="1680E83C" w14:textId="77777777" w:rsidR="00651122" w:rsidRDefault="00651122" w:rsidP="00651122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travel costs?</w:t>
      </w:r>
    </w:p>
    <w:p w14:paraId="70AB34F9" w14:textId="30E3AD17" w:rsidR="00651122" w:rsidRDefault="00DD3A1F" w:rsidP="005F65A7">
      <w:pPr>
        <w:pStyle w:val="ListBullet"/>
        <w:rPr>
          <w:lang w:val="en-US"/>
        </w:rPr>
      </w:pPr>
      <w:r>
        <w:rPr>
          <w:lang w:val="en-US"/>
        </w:rPr>
        <w:t>I</w:t>
      </w:r>
      <w:r w:rsidR="005F65A7" w:rsidRPr="005F65A7">
        <w:rPr>
          <w:lang w:val="en-US"/>
        </w:rPr>
        <w:t>f they’re studying by distance education or correspondence, fares to attend a residential school</w:t>
      </w:r>
      <w:r>
        <w:rPr>
          <w:lang w:val="en-US"/>
        </w:rPr>
        <w:t>.</w:t>
      </w:r>
    </w:p>
    <w:p w14:paraId="496F9FC7" w14:textId="77777777" w:rsidR="005F65A7" w:rsidRDefault="005F65A7" w:rsidP="005F65A7">
      <w:pPr>
        <w:pStyle w:val="ListBullet"/>
        <w:numPr>
          <w:ilvl w:val="0"/>
          <w:numId w:val="0"/>
        </w:numPr>
        <w:rPr>
          <w:lang w:val="en-US"/>
        </w:rPr>
      </w:pPr>
    </w:p>
    <w:p w14:paraId="4F0DA65E" w14:textId="3EAA6077" w:rsidR="00651122" w:rsidRPr="006F5EC4" w:rsidRDefault="00651122" w:rsidP="00651122">
      <w:pPr>
        <w:pStyle w:val="BodyText"/>
        <w:rPr>
          <w:b/>
          <w:bCs/>
          <w:lang w:val="en-US"/>
        </w:rPr>
      </w:pPr>
      <w:r w:rsidRPr="006F5EC4">
        <w:rPr>
          <w:b/>
          <w:bCs/>
          <w:lang w:val="en-US"/>
        </w:rPr>
        <w:t xml:space="preserve">The student or apprentice is a </w:t>
      </w:r>
      <w:r w:rsidRPr="00651122">
        <w:rPr>
          <w:b/>
          <w:bCs/>
          <w:lang w:val="en-US"/>
        </w:rPr>
        <w:t>student who is a pensioner</w:t>
      </w:r>
      <w:r>
        <w:rPr>
          <w:b/>
          <w:bCs/>
          <w:lang w:val="en-US"/>
        </w:rPr>
        <w:t>.</w:t>
      </w:r>
    </w:p>
    <w:p w14:paraId="59B44062" w14:textId="77777777" w:rsidR="00651122" w:rsidRDefault="00651122" w:rsidP="00651122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living costs?</w:t>
      </w:r>
    </w:p>
    <w:p w14:paraId="2867F0C7" w14:textId="4AA4D747" w:rsidR="005F65A7" w:rsidRPr="005F65A7" w:rsidRDefault="00DD3A1F" w:rsidP="005F65A7">
      <w:pPr>
        <w:pStyle w:val="ListBullet"/>
        <w:rPr>
          <w:lang w:val="en-GB"/>
        </w:rPr>
      </w:pPr>
      <w:r>
        <w:rPr>
          <w:lang w:val="en-GB"/>
        </w:rPr>
        <w:t>A</w:t>
      </w:r>
      <w:r w:rsidR="005F65A7" w:rsidRPr="005F65A7">
        <w:rPr>
          <w:lang w:val="en-GB"/>
        </w:rPr>
        <w:t xml:space="preserve"> fortnightly Pensioner Education Supplement if they’re studying at least 25% of a normal full-time workload</w:t>
      </w:r>
      <w:r>
        <w:rPr>
          <w:lang w:val="en-GB"/>
        </w:rPr>
        <w:t>.</w:t>
      </w:r>
    </w:p>
    <w:p w14:paraId="7316E071" w14:textId="77777777" w:rsidR="00651122" w:rsidRDefault="00651122" w:rsidP="00651122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accommodation costs?</w:t>
      </w:r>
    </w:p>
    <w:p w14:paraId="41B1D569" w14:textId="532DB49E" w:rsidR="005F65A7" w:rsidRPr="005F65A7" w:rsidRDefault="00DD3A1F" w:rsidP="005F65A7">
      <w:pPr>
        <w:pStyle w:val="ListBullet"/>
        <w:rPr>
          <w:lang w:val="en-GB"/>
        </w:rPr>
      </w:pPr>
      <w:r>
        <w:rPr>
          <w:lang w:val="en-GB"/>
        </w:rPr>
        <w:lastRenderedPageBreak/>
        <w:t>R</w:t>
      </w:r>
      <w:r w:rsidR="005F65A7" w:rsidRPr="005F65A7">
        <w:rPr>
          <w:lang w:val="en-GB"/>
        </w:rPr>
        <w:t>esidential costs paid to a residential college or hostel</w:t>
      </w:r>
      <w:r>
        <w:rPr>
          <w:lang w:val="en-GB"/>
        </w:rPr>
        <w:t>.</w:t>
      </w:r>
    </w:p>
    <w:p w14:paraId="5E54F628" w14:textId="1B76E638" w:rsidR="005F65A7" w:rsidRPr="005F65A7" w:rsidRDefault="00DD3A1F" w:rsidP="005F65A7">
      <w:pPr>
        <w:pStyle w:val="ListBullet"/>
        <w:rPr>
          <w:lang w:val="en-GB"/>
        </w:rPr>
      </w:pPr>
      <w:r>
        <w:rPr>
          <w:lang w:val="en-GB"/>
        </w:rPr>
        <w:t>I</w:t>
      </w:r>
      <w:r w:rsidR="005F65A7" w:rsidRPr="005F65A7">
        <w:rPr>
          <w:lang w:val="en-GB"/>
        </w:rPr>
        <w:t>f they’re studying by distance education or correspondence, help with short-term accommodation and meals to attend a residential school</w:t>
      </w:r>
      <w:r>
        <w:rPr>
          <w:lang w:val="en-GB"/>
        </w:rPr>
        <w:t>.</w:t>
      </w:r>
    </w:p>
    <w:p w14:paraId="6ECA0A65" w14:textId="0D4B9173" w:rsidR="005F65A7" w:rsidRDefault="00DD3A1F" w:rsidP="005F65A7">
      <w:pPr>
        <w:pStyle w:val="ListBullet"/>
        <w:rPr>
          <w:lang w:val="en-US"/>
        </w:rPr>
      </w:pPr>
      <w:r>
        <w:rPr>
          <w:lang w:val="en-GB"/>
        </w:rPr>
        <w:t>I</w:t>
      </w:r>
      <w:r w:rsidR="005F65A7" w:rsidRPr="005F65A7">
        <w:rPr>
          <w:lang w:val="en-GB"/>
        </w:rPr>
        <w:t>f they’re in a tertiary course, help with accommodation and meals to attend a field trip or work placement</w:t>
      </w:r>
      <w:r>
        <w:rPr>
          <w:lang w:val="en-GB"/>
        </w:rPr>
        <w:t>.</w:t>
      </w:r>
    </w:p>
    <w:p w14:paraId="4FAD3E05" w14:textId="77777777" w:rsidR="00651122" w:rsidRDefault="00651122" w:rsidP="00651122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education costs?</w:t>
      </w:r>
    </w:p>
    <w:p w14:paraId="2F398638" w14:textId="25998337" w:rsidR="005F65A7" w:rsidRPr="005F65A7" w:rsidRDefault="00DD3A1F" w:rsidP="005F65A7">
      <w:pPr>
        <w:pStyle w:val="ListBullet"/>
        <w:rPr>
          <w:lang w:val="en-US"/>
        </w:rPr>
      </w:pPr>
      <w:r>
        <w:rPr>
          <w:lang w:val="en-US"/>
        </w:rPr>
        <w:t>M</w:t>
      </w:r>
      <w:r w:rsidR="005F65A7" w:rsidRPr="005F65A7">
        <w:rPr>
          <w:lang w:val="en-US"/>
        </w:rPr>
        <w:t>oney for books, fees and other study costs</w:t>
      </w:r>
      <w:r>
        <w:rPr>
          <w:lang w:val="en-US"/>
        </w:rPr>
        <w:t>.</w:t>
      </w:r>
    </w:p>
    <w:p w14:paraId="24693E25" w14:textId="24D8A0B2" w:rsidR="005F65A7" w:rsidRDefault="00DD3A1F" w:rsidP="005F65A7">
      <w:pPr>
        <w:pStyle w:val="ListBullet"/>
        <w:rPr>
          <w:lang w:val="en-US"/>
        </w:rPr>
      </w:pPr>
      <w:r>
        <w:rPr>
          <w:lang w:val="en-US"/>
        </w:rPr>
        <w:t>S</w:t>
      </w:r>
      <w:r w:rsidR="005F65A7" w:rsidRPr="005F65A7">
        <w:rPr>
          <w:lang w:val="en-US"/>
        </w:rPr>
        <w:t>ometimes extra money for study costs if they’re</w:t>
      </w:r>
      <w:r w:rsidR="005F65A7">
        <w:rPr>
          <w:lang w:val="en-US"/>
        </w:rPr>
        <w:t xml:space="preserve"> </w:t>
      </w:r>
      <w:r w:rsidR="005F65A7" w:rsidRPr="005F65A7">
        <w:rPr>
          <w:lang w:val="en-US"/>
        </w:rPr>
        <w:t>studying in a course with high essential course costs</w:t>
      </w:r>
      <w:r>
        <w:rPr>
          <w:lang w:val="en-US"/>
        </w:rPr>
        <w:t>.</w:t>
      </w:r>
    </w:p>
    <w:p w14:paraId="4431201B" w14:textId="77777777" w:rsidR="00651122" w:rsidRDefault="00651122" w:rsidP="00651122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travel costs?</w:t>
      </w:r>
    </w:p>
    <w:p w14:paraId="3CBC4052" w14:textId="2D90BE13" w:rsidR="005F65A7" w:rsidRPr="005F65A7" w:rsidRDefault="00DD3A1F" w:rsidP="005F65A7">
      <w:pPr>
        <w:pStyle w:val="ListBullet"/>
        <w:rPr>
          <w:lang w:val="en-US"/>
        </w:rPr>
      </w:pPr>
      <w:r>
        <w:rPr>
          <w:lang w:val="en-US"/>
        </w:rPr>
        <w:t>I</w:t>
      </w:r>
      <w:r w:rsidR="005F65A7" w:rsidRPr="005F65A7">
        <w:rPr>
          <w:lang w:val="en-US"/>
        </w:rPr>
        <w:t>f they need to study away from home, fares to the place they’re studying and back home each semester</w:t>
      </w:r>
      <w:r>
        <w:rPr>
          <w:lang w:val="en-US"/>
        </w:rPr>
        <w:t>.</w:t>
      </w:r>
    </w:p>
    <w:p w14:paraId="1CFC50E6" w14:textId="0BCB2F1F" w:rsidR="005F65A7" w:rsidRPr="005F65A7" w:rsidRDefault="00DD3A1F" w:rsidP="005F65A7">
      <w:pPr>
        <w:pStyle w:val="ListBullet"/>
        <w:rPr>
          <w:lang w:val="en-US"/>
        </w:rPr>
      </w:pPr>
      <w:r>
        <w:rPr>
          <w:lang w:val="en-US"/>
        </w:rPr>
        <w:t>I</w:t>
      </w:r>
      <w:r w:rsidR="005F65A7" w:rsidRPr="005F65A7">
        <w:rPr>
          <w:lang w:val="en-US"/>
        </w:rPr>
        <w:t>f they</w:t>
      </w:r>
      <w:r w:rsidR="005F65A7" w:rsidRPr="005F65A7">
        <w:rPr>
          <w:rFonts w:cs="Arial"/>
          <w:lang w:val="en-US"/>
        </w:rPr>
        <w:t>’</w:t>
      </w:r>
      <w:r w:rsidR="005F65A7" w:rsidRPr="005F65A7">
        <w:rPr>
          <w:lang w:val="en-US"/>
        </w:rPr>
        <w:t>re studying by distance education or correspondence, fares to attend a residential school</w:t>
      </w:r>
    </w:p>
    <w:p w14:paraId="16B8497F" w14:textId="0241B386" w:rsidR="005F65A7" w:rsidRPr="005F65A7" w:rsidRDefault="00DD3A1F" w:rsidP="005F65A7">
      <w:pPr>
        <w:pStyle w:val="ListBullet"/>
        <w:rPr>
          <w:lang w:val="en-US"/>
        </w:rPr>
      </w:pPr>
      <w:r>
        <w:rPr>
          <w:lang w:val="en-US"/>
        </w:rPr>
        <w:t>F</w:t>
      </w:r>
      <w:r w:rsidR="005F65A7" w:rsidRPr="005F65A7">
        <w:rPr>
          <w:lang w:val="en-US"/>
        </w:rPr>
        <w:t>ares to attend a field trip or work placement part of their course</w:t>
      </w:r>
      <w:r>
        <w:rPr>
          <w:lang w:val="en-US"/>
        </w:rPr>
        <w:t>.</w:t>
      </w:r>
    </w:p>
    <w:p w14:paraId="2BAB813A" w14:textId="7A78AAE9" w:rsidR="005F65A7" w:rsidRDefault="00DD3A1F" w:rsidP="005F65A7">
      <w:pPr>
        <w:pStyle w:val="ListBullet"/>
        <w:rPr>
          <w:lang w:val="en-US"/>
        </w:rPr>
      </w:pPr>
      <w:r>
        <w:rPr>
          <w:lang w:val="en-US"/>
        </w:rPr>
        <w:t>F</w:t>
      </w:r>
      <w:r w:rsidR="005F65A7" w:rsidRPr="005F65A7">
        <w:rPr>
          <w:lang w:val="en-US"/>
        </w:rPr>
        <w:t>ares for other specific purposes if they’re living away from home</w:t>
      </w:r>
      <w:r>
        <w:rPr>
          <w:lang w:val="en-US"/>
        </w:rPr>
        <w:t>.</w:t>
      </w:r>
    </w:p>
    <w:p w14:paraId="2BA980EE" w14:textId="77777777" w:rsidR="00651122" w:rsidRPr="003F43EB" w:rsidRDefault="00651122" w:rsidP="00651122">
      <w:pPr>
        <w:pStyle w:val="BodyText"/>
        <w:rPr>
          <w:lang w:val="en-US"/>
        </w:rPr>
      </w:pPr>
    </w:p>
    <w:p w14:paraId="731C2093" w14:textId="4DCE8CC9" w:rsidR="00651122" w:rsidRPr="00651122" w:rsidRDefault="00651122" w:rsidP="00651122">
      <w:pPr>
        <w:pStyle w:val="BodyText"/>
        <w:rPr>
          <w:b/>
          <w:bCs/>
          <w:lang w:val="en-GB"/>
        </w:rPr>
      </w:pPr>
      <w:r w:rsidRPr="006F5EC4">
        <w:rPr>
          <w:b/>
          <w:bCs/>
          <w:lang w:val="en-US"/>
        </w:rPr>
        <w:t xml:space="preserve">The student or apprentice is a </w:t>
      </w:r>
      <w:r w:rsidRPr="00651122">
        <w:rPr>
          <w:b/>
          <w:bCs/>
          <w:lang w:val="en-GB"/>
        </w:rPr>
        <w:t>full-time master’s degree or doctorate student</w:t>
      </w:r>
      <w:r>
        <w:rPr>
          <w:b/>
          <w:bCs/>
          <w:lang w:val="en-GB"/>
        </w:rPr>
        <w:t>.</w:t>
      </w:r>
    </w:p>
    <w:p w14:paraId="191AABCE" w14:textId="77777777" w:rsidR="00651122" w:rsidRDefault="00651122" w:rsidP="00651122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living costs?</w:t>
      </w:r>
    </w:p>
    <w:p w14:paraId="2B693A7D" w14:textId="02CFD706" w:rsidR="005F65A7" w:rsidRPr="005F65A7" w:rsidRDefault="00DD3A1F" w:rsidP="00E531C8">
      <w:pPr>
        <w:pStyle w:val="ListBullet"/>
        <w:rPr>
          <w:lang w:val="en-GB"/>
        </w:rPr>
      </w:pPr>
      <w:r>
        <w:rPr>
          <w:lang w:val="en-GB"/>
        </w:rPr>
        <w:t>A</w:t>
      </w:r>
      <w:r w:rsidR="005F65A7" w:rsidRPr="005F65A7">
        <w:rPr>
          <w:lang w:val="en-GB"/>
        </w:rPr>
        <w:t xml:space="preserve"> fortnightly payment</w:t>
      </w:r>
      <w:r>
        <w:rPr>
          <w:lang w:val="en-GB"/>
        </w:rPr>
        <w:t>.</w:t>
      </w:r>
    </w:p>
    <w:p w14:paraId="2F3DAFD1" w14:textId="77777777" w:rsidR="00651122" w:rsidRDefault="00651122" w:rsidP="00651122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accommodation costs?</w:t>
      </w:r>
    </w:p>
    <w:p w14:paraId="5E76C8E6" w14:textId="2F2A3F6C" w:rsidR="00E531C8" w:rsidRPr="00E531C8" w:rsidRDefault="00DD3A1F" w:rsidP="00E531C8">
      <w:pPr>
        <w:pStyle w:val="ListBullet"/>
        <w:rPr>
          <w:lang w:val="en-US"/>
        </w:rPr>
      </w:pPr>
      <w:r>
        <w:rPr>
          <w:lang w:val="en-US"/>
        </w:rPr>
        <w:t>I</w:t>
      </w:r>
      <w:r w:rsidR="00E531C8" w:rsidRPr="00E531C8">
        <w:rPr>
          <w:lang w:val="en-US"/>
        </w:rPr>
        <w:t>f they need to live away from home, residential costs paid to a residential college or hostel</w:t>
      </w:r>
      <w:r>
        <w:rPr>
          <w:lang w:val="en-US"/>
        </w:rPr>
        <w:t>.</w:t>
      </w:r>
    </w:p>
    <w:p w14:paraId="6DD760C8" w14:textId="179AF809" w:rsidR="00E531C8" w:rsidRDefault="00DD3A1F" w:rsidP="00E531C8">
      <w:pPr>
        <w:pStyle w:val="ListBullet"/>
        <w:rPr>
          <w:lang w:val="en-US"/>
        </w:rPr>
      </w:pPr>
      <w:r>
        <w:rPr>
          <w:lang w:val="en-US"/>
        </w:rPr>
        <w:t>H</w:t>
      </w:r>
      <w:r w:rsidR="00E531C8" w:rsidRPr="00E531C8">
        <w:rPr>
          <w:lang w:val="en-US"/>
        </w:rPr>
        <w:t>elp with accommodation and meals to undertake an essential course activity</w:t>
      </w:r>
      <w:r>
        <w:rPr>
          <w:lang w:val="en-US"/>
        </w:rPr>
        <w:t>.</w:t>
      </w:r>
    </w:p>
    <w:p w14:paraId="6C8E9E52" w14:textId="77777777" w:rsidR="00651122" w:rsidRDefault="00651122" w:rsidP="00651122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education costs?</w:t>
      </w:r>
    </w:p>
    <w:p w14:paraId="19590451" w14:textId="2A58E4EB" w:rsidR="00E531C8" w:rsidRDefault="00DD3A1F" w:rsidP="00E531C8">
      <w:pPr>
        <w:pStyle w:val="ListBullet"/>
        <w:rPr>
          <w:lang w:val="en-US"/>
        </w:rPr>
      </w:pPr>
      <w:r>
        <w:rPr>
          <w:lang w:val="en-US"/>
        </w:rPr>
        <w:t>M</w:t>
      </w:r>
      <w:r w:rsidR="00E531C8" w:rsidRPr="00E531C8">
        <w:rPr>
          <w:lang w:val="en-US"/>
        </w:rPr>
        <w:t>oney for books, fees and other study costs</w:t>
      </w:r>
      <w:r>
        <w:rPr>
          <w:lang w:val="en-US"/>
        </w:rPr>
        <w:t>.</w:t>
      </w:r>
    </w:p>
    <w:p w14:paraId="365C8EE0" w14:textId="77777777" w:rsidR="00651122" w:rsidRDefault="00651122" w:rsidP="00651122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travel costs?</w:t>
      </w:r>
    </w:p>
    <w:p w14:paraId="2DCE78C9" w14:textId="6317FD2F" w:rsidR="00E531C8" w:rsidRPr="00E531C8" w:rsidRDefault="00DD3A1F" w:rsidP="00E531C8">
      <w:pPr>
        <w:pStyle w:val="ListBullet"/>
        <w:rPr>
          <w:lang w:val="en-US"/>
        </w:rPr>
      </w:pPr>
      <w:r>
        <w:rPr>
          <w:lang w:val="en-US"/>
        </w:rPr>
        <w:t>F</w:t>
      </w:r>
      <w:r w:rsidR="00E531C8" w:rsidRPr="00E531C8">
        <w:rPr>
          <w:lang w:val="en-US"/>
        </w:rPr>
        <w:t>ares to the place they’re studying and back home each semester if they need to study away from home; or fares for them, their partner and children, and transfer of their personal belongings to relocate to their new place of study</w:t>
      </w:r>
      <w:r>
        <w:rPr>
          <w:lang w:val="en-US"/>
        </w:rPr>
        <w:t>.</w:t>
      </w:r>
    </w:p>
    <w:p w14:paraId="64FC7A01" w14:textId="4CAB4F8F" w:rsidR="00E531C8" w:rsidRPr="00E531C8" w:rsidRDefault="00DD3A1F" w:rsidP="00E531C8">
      <w:pPr>
        <w:pStyle w:val="ListBullet"/>
        <w:rPr>
          <w:lang w:val="en-US"/>
        </w:rPr>
      </w:pPr>
      <w:r>
        <w:rPr>
          <w:lang w:val="en-US"/>
        </w:rPr>
        <w:t>F</w:t>
      </w:r>
      <w:r w:rsidR="00E531C8" w:rsidRPr="00E531C8">
        <w:rPr>
          <w:lang w:val="en-US"/>
        </w:rPr>
        <w:t>ares to attend a residential school, field trip or work placement that is part of their course</w:t>
      </w:r>
      <w:r>
        <w:rPr>
          <w:lang w:val="en-US"/>
        </w:rPr>
        <w:t>.</w:t>
      </w:r>
    </w:p>
    <w:p w14:paraId="58659B53" w14:textId="451834B8" w:rsidR="00E531C8" w:rsidRDefault="00DD3A1F" w:rsidP="00E531C8">
      <w:pPr>
        <w:pStyle w:val="ListBullet"/>
        <w:rPr>
          <w:lang w:val="en-US"/>
        </w:rPr>
      </w:pPr>
      <w:r>
        <w:rPr>
          <w:lang w:val="en-US"/>
        </w:rPr>
        <w:t>F</w:t>
      </w:r>
      <w:r w:rsidR="00E531C8" w:rsidRPr="00E531C8">
        <w:rPr>
          <w:lang w:val="en-US"/>
        </w:rPr>
        <w:t>ares for other specific purposes if they’re living away from home</w:t>
      </w:r>
      <w:r>
        <w:rPr>
          <w:lang w:val="en-US"/>
        </w:rPr>
        <w:t>.</w:t>
      </w:r>
    </w:p>
    <w:p w14:paraId="17E1EE2F" w14:textId="77777777" w:rsidR="00651122" w:rsidRPr="003F43EB" w:rsidRDefault="00651122" w:rsidP="00651122">
      <w:pPr>
        <w:pStyle w:val="BodyText"/>
        <w:rPr>
          <w:lang w:val="en-US"/>
        </w:rPr>
      </w:pPr>
    </w:p>
    <w:p w14:paraId="517B4D80" w14:textId="233BC4A2" w:rsidR="00651122" w:rsidRPr="006F5EC4" w:rsidRDefault="00651122" w:rsidP="00651122">
      <w:pPr>
        <w:pStyle w:val="BodyText"/>
        <w:rPr>
          <w:b/>
          <w:bCs/>
          <w:lang w:val="en-US"/>
        </w:rPr>
      </w:pPr>
      <w:r w:rsidRPr="006F5EC4">
        <w:rPr>
          <w:b/>
          <w:bCs/>
          <w:lang w:val="en-US"/>
        </w:rPr>
        <w:t xml:space="preserve">The student or apprentice is a </w:t>
      </w:r>
      <w:r w:rsidRPr="00651122">
        <w:rPr>
          <w:b/>
          <w:bCs/>
          <w:lang w:val="en-US"/>
        </w:rPr>
        <w:t>full-time Australian Apprentice</w:t>
      </w:r>
      <w:r>
        <w:rPr>
          <w:b/>
          <w:bCs/>
          <w:lang w:val="en-US"/>
        </w:rPr>
        <w:t>.</w:t>
      </w:r>
    </w:p>
    <w:p w14:paraId="02590BD5" w14:textId="77777777" w:rsidR="00651122" w:rsidRDefault="00651122" w:rsidP="00651122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living costs?</w:t>
      </w:r>
    </w:p>
    <w:p w14:paraId="23B4FEC1" w14:textId="4679AE15" w:rsidR="00E531C8" w:rsidRDefault="00DD3A1F" w:rsidP="00E531C8">
      <w:pPr>
        <w:pStyle w:val="ListBullet"/>
        <w:rPr>
          <w:lang w:val="en-US"/>
        </w:rPr>
      </w:pPr>
      <w:r>
        <w:rPr>
          <w:lang w:val="en-US"/>
        </w:rPr>
        <w:t>A</w:t>
      </w:r>
      <w:r w:rsidR="00E531C8" w:rsidRPr="00E531C8">
        <w:rPr>
          <w:lang w:val="en-US"/>
        </w:rPr>
        <w:t xml:space="preserve"> fortnightly payment</w:t>
      </w:r>
      <w:r>
        <w:rPr>
          <w:lang w:val="en-US"/>
        </w:rPr>
        <w:t>.</w:t>
      </w:r>
    </w:p>
    <w:p w14:paraId="2D27A62C" w14:textId="77777777" w:rsidR="00651122" w:rsidRDefault="00651122" w:rsidP="00651122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accommodation costs?</w:t>
      </w:r>
    </w:p>
    <w:p w14:paraId="5A4F7FDC" w14:textId="4016D1C1" w:rsidR="00E531C8" w:rsidRDefault="00DD3A1F" w:rsidP="00E531C8">
      <w:pPr>
        <w:pStyle w:val="ListBullet"/>
        <w:rPr>
          <w:lang w:val="en-US"/>
        </w:rPr>
      </w:pPr>
      <w:r>
        <w:rPr>
          <w:lang w:val="en-US"/>
        </w:rPr>
        <w:t>H</w:t>
      </w:r>
      <w:r w:rsidR="00E531C8" w:rsidRPr="00E531C8">
        <w:rPr>
          <w:lang w:val="en-US"/>
        </w:rPr>
        <w:t>elp with rent if they’re living away from home</w:t>
      </w:r>
      <w:r>
        <w:rPr>
          <w:lang w:val="en-US"/>
        </w:rPr>
        <w:t>.</w:t>
      </w:r>
    </w:p>
    <w:p w14:paraId="651EBDE0" w14:textId="77777777" w:rsidR="00651122" w:rsidRDefault="00651122" w:rsidP="00651122">
      <w:pPr>
        <w:pStyle w:val="BodyText"/>
        <w:rPr>
          <w:lang w:val="en-US"/>
        </w:rPr>
      </w:pPr>
      <w:r w:rsidRPr="006F5EC4">
        <w:rPr>
          <w:lang w:val="en-US"/>
        </w:rPr>
        <w:lastRenderedPageBreak/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education costs?</w:t>
      </w:r>
    </w:p>
    <w:p w14:paraId="157BA561" w14:textId="08F49219" w:rsidR="00E531C8" w:rsidRDefault="00DD3A1F" w:rsidP="00E531C8">
      <w:pPr>
        <w:pStyle w:val="ListBullet"/>
        <w:rPr>
          <w:lang w:val="en-US"/>
        </w:rPr>
      </w:pPr>
      <w:r>
        <w:rPr>
          <w:lang w:val="en-US"/>
        </w:rPr>
        <w:t>M</w:t>
      </w:r>
      <w:r w:rsidR="00E531C8" w:rsidRPr="00E531C8">
        <w:rPr>
          <w:lang w:val="en-US"/>
        </w:rPr>
        <w:t>oney for books, fees and other study costs</w:t>
      </w:r>
    </w:p>
    <w:p w14:paraId="67672DB0" w14:textId="77777777" w:rsidR="00651122" w:rsidRDefault="00651122" w:rsidP="00651122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travel costs?</w:t>
      </w:r>
    </w:p>
    <w:p w14:paraId="7851ECBD" w14:textId="671788C6" w:rsidR="00E531C8" w:rsidRDefault="00DD3A1F" w:rsidP="00E531C8">
      <w:pPr>
        <w:pStyle w:val="ListBullet"/>
        <w:rPr>
          <w:lang w:val="en-US"/>
        </w:rPr>
      </w:pPr>
      <w:r>
        <w:rPr>
          <w:lang w:val="en-US"/>
        </w:rPr>
        <w:t>M</w:t>
      </w:r>
      <w:r w:rsidR="00E531C8" w:rsidRPr="00E531C8">
        <w:rPr>
          <w:lang w:val="en-US"/>
        </w:rPr>
        <w:t>ot available</w:t>
      </w:r>
    </w:p>
    <w:p w14:paraId="7C50A7AE" w14:textId="77777777" w:rsidR="00651122" w:rsidRPr="003F43EB" w:rsidRDefault="00651122" w:rsidP="00651122">
      <w:pPr>
        <w:pStyle w:val="BodyText"/>
        <w:rPr>
          <w:lang w:val="en-US"/>
        </w:rPr>
      </w:pPr>
    </w:p>
    <w:p w14:paraId="3D3DA9E2" w14:textId="7B98442C" w:rsidR="00651122" w:rsidRPr="006F5EC4" w:rsidRDefault="00651122" w:rsidP="00651122">
      <w:pPr>
        <w:pStyle w:val="BodyText"/>
        <w:rPr>
          <w:b/>
          <w:bCs/>
          <w:lang w:val="en-US"/>
        </w:rPr>
      </w:pPr>
      <w:r w:rsidRPr="006F5EC4">
        <w:rPr>
          <w:b/>
          <w:bCs/>
          <w:lang w:val="en-US"/>
        </w:rPr>
        <w:t xml:space="preserve">The student or apprentice is a </w:t>
      </w:r>
      <w:r w:rsidRPr="00651122">
        <w:rPr>
          <w:b/>
          <w:bCs/>
          <w:lang w:val="en-US"/>
        </w:rPr>
        <w:t>person accepted for a selection test or interview for entry into a tertiary (post-secondary) course</w:t>
      </w:r>
      <w:r>
        <w:rPr>
          <w:b/>
          <w:bCs/>
          <w:lang w:val="en-US"/>
        </w:rPr>
        <w:t>.</w:t>
      </w:r>
    </w:p>
    <w:p w14:paraId="01AB1DB2" w14:textId="77777777" w:rsidR="00651122" w:rsidRDefault="00651122" w:rsidP="00651122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living costs?</w:t>
      </w:r>
    </w:p>
    <w:p w14:paraId="5418AD91" w14:textId="135F0FB9" w:rsidR="00E531C8" w:rsidRDefault="00DD3A1F" w:rsidP="00E531C8">
      <w:pPr>
        <w:pStyle w:val="ListBullet"/>
        <w:rPr>
          <w:lang w:val="en-US"/>
        </w:rPr>
      </w:pPr>
      <w:r>
        <w:rPr>
          <w:lang w:val="en-US"/>
        </w:rPr>
        <w:t>N</w:t>
      </w:r>
      <w:r w:rsidR="00E531C8" w:rsidRPr="00E531C8">
        <w:rPr>
          <w:lang w:val="en-US"/>
        </w:rPr>
        <w:t>ot available</w:t>
      </w:r>
      <w:r>
        <w:rPr>
          <w:lang w:val="en-US"/>
        </w:rPr>
        <w:t>.</w:t>
      </w:r>
    </w:p>
    <w:p w14:paraId="1C9ED9EF" w14:textId="77777777" w:rsidR="00651122" w:rsidRDefault="00651122" w:rsidP="00651122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accommodation costs?</w:t>
      </w:r>
    </w:p>
    <w:p w14:paraId="6C039F88" w14:textId="48F39D03" w:rsidR="00E531C8" w:rsidRDefault="00DD3A1F" w:rsidP="00E531C8">
      <w:pPr>
        <w:pStyle w:val="ListBullet"/>
        <w:rPr>
          <w:lang w:val="en-US"/>
        </w:rPr>
      </w:pPr>
      <w:r>
        <w:rPr>
          <w:lang w:val="en-US"/>
        </w:rPr>
        <w:t>H</w:t>
      </w:r>
      <w:r w:rsidR="00E531C8" w:rsidRPr="00E531C8">
        <w:rPr>
          <w:lang w:val="en-US"/>
        </w:rPr>
        <w:t>elp with accommodation and meal costs while they’re away for the selection test or interview</w:t>
      </w:r>
      <w:r>
        <w:rPr>
          <w:lang w:val="en-US"/>
        </w:rPr>
        <w:t>.</w:t>
      </w:r>
    </w:p>
    <w:p w14:paraId="151B5602" w14:textId="77777777" w:rsidR="00651122" w:rsidRDefault="00651122" w:rsidP="00651122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education costs?</w:t>
      </w:r>
    </w:p>
    <w:p w14:paraId="33C4DD7D" w14:textId="196B6AF9" w:rsidR="00E531C8" w:rsidRDefault="00DD3A1F" w:rsidP="00E531C8">
      <w:pPr>
        <w:pStyle w:val="ListBullet"/>
        <w:rPr>
          <w:lang w:val="en-US"/>
        </w:rPr>
      </w:pPr>
      <w:r>
        <w:rPr>
          <w:lang w:val="en-US"/>
        </w:rPr>
        <w:t>N</w:t>
      </w:r>
      <w:r w:rsidR="00E531C8" w:rsidRPr="00E531C8">
        <w:rPr>
          <w:lang w:val="en-US"/>
        </w:rPr>
        <w:t>ot available</w:t>
      </w:r>
      <w:r>
        <w:rPr>
          <w:lang w:val="en-US"/>
        </w:rPr>
        <w:t>.</w:t>
      </w:r>
    </w:p>
    <w:p w14:paraId="54BF4D56" w14:textId="77777777" w:rsidR="00651122" w:rsidRDefault="00651122" w:rsidP="00651122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travel costs?</w:t>
      </w:r>
    </w:p>
    <w:p w14:paraId="05652F0E" w14:textId="78F2E5EB" w:rsidR="00E531C8" w:rsidRPr="00E531C8" w:rsidRDefault="00DD3A1F" w:rsidP="00E531C8">
      <w:pPr>
        <w:pStyle w:val="ListBullet"/>
        <w:rPr>
          <w:lang w:val="en-GB"/>
        </w:rPr>
      </w:pPr>
      <w:r>
        <w:rPr>
          <w:lang w:val="en-GB"/>
        </w:rPr>
        <w:t>F</w:t>
      </w:r>
      <w:r w:rsidR="00E531C8" w:rsidRPr="00E531C8">
        <w:rPr>
          <w:lang w:val="en-GB"/>
        </w:rPr>
        <w:t>ares to selection test or interview</w:t>
      </w:r>
      <w:r>
        <w:rPr>
          <w:lang w:val="en-GB"/>
        </w:rPr>
        <w:t>.</w:t>
      </w:r>
    </w:p>
    <w:p w14:paraId="4A06C870" w14:textId="77777777" w:rsidR="00651122" w:rsidRPr="003F43EB" w:rsidRDefault="00651122" w:rsidP="00651122">
      <w:pPr>
        <w:pStyle w:val="BodyText"/>
        <w:rPr>
          <w:lang w:val="en-US"/>
        </w:rPr>
      </w:pPr>
    </w:p>
    <w:p w14:paraId="0144559F" w14:textId="3FE43885" w:rsidR="00651122" w:rsidRPr="006F5EC4" w:rsidRDefault="00651122" w:rsidP="00651122">
      <w:pPr>
        <w:pStyle w:val="BodyText"/>
        <w:rPr>
          <w:b/>
          <w:bCs/>
          <w:lang w:val="en-US"/>
        </w:rPr>
      </w:pPr>
      <w:r w:rsidRPr="006F5EC4">
        <w:rPr>
          <w:b/>
          <w:bCs/>
          <w:lang w:val="en-US"/>
        </w:rPr>
        <w:t xml:space="preserve">The student or apprentice is a </w:t>
      </w:r>
      <w:r w:rsidRPr="00651122">
        <w:rPr>
          <w:b/>
          <w:bCs/>
          <w:lang w:val="en-US"/>
        </w:rPr>
        <w:t>high school student in prison or on remand</w:t>
      </w:r>
      <w:r>
        <w:rPr>
          <w:b/>
          <w:bCs/>
          <w:lang w:val="en-US"/>
        </w:rPr>
        <w:t>.</w:t>
      </w:r>
    </w:p>
    <w:p w14:paraId="35955B93" w14:textId="77777777" w:rsidR="00651122" w:rsidRDefault="00651122" w:rsidP="00651122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living costs?</w:t>
      </w:r>
    </w:p>
    <w:p w14:paraId="01343FA3" w14:textId="7AD282DA" w:rsidR="00E531C8" w:rsidRPr="00E531C8" w:rsidRDefault="00DD3A1F" w:rsidP="00651122">
      <w:pPr>
        <w:pStyle w:val="ListBullet"/>
        <w:rPr>
          <w:lang w:val="en-US"/>
        </w:rPr>
      </w:pPr>
      <w:r>
        <w:rPr>
          <w:lang w:val="en-US"/>
        </w:rPr>
        <w:t>N</w:t>
      </w:r>
      <w:r w:rsidR="00E531C8" w:rsidRPr="00E531C8">
        <w:rPr>
          <w:lang w:val="en-US"/>
        </w:rPr>
        <w:t>ot available</w:t>
      </w:r>
      <w:r>
        <w:rPr>
          <w:lang w:val="en-US"/>
        </w:rPr>
        <w:t>.</w:t>
      </w:r>
    </w:p>
    <w:p w14:paraId="3DE6F3B1" w14:textId="77777777" w:rsidR="00651122" w:rsidRDefault="00651122" w:rsidP="00651122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accommodation costs?</w:t>
      </w:r>
    </w:p>
    <w:p w14:paraId="0E4EA8BE" w14:textId="1298611E" w:rsidR="00E531C8" w:rsidRDefault="00DD3A1F" w:rsidP="00E531C8">
      <w:pPr>
        <w:pStyle w:val="ListBullet"/>
        <w:rPr>
          <w:lang w:val="en-US"/>
        </w:rPr>
      </w:pPr>
      <w:r>
        <w:rPr>
          <w:lang w:val="en-US"/>
        </w:rPr>
        <w:t>H</w:t>
      </w:r>
      <w:r w:rsidR="00E531C8" w:rsidRPr="00E531C8">
        <w:rPr>
          <w:lang w:val="en-US"/>
        </w:rPr>
        <w:t>elp with accommodation and meal costs if released to attend a residential school</w:t>
      </w:r>
      <w:r>
        <w:rPr>
          <w:lang w:val="en-US"/>
        </w:rPr>
        <w:t>.</w:t>
      </w:r>
    </w:p>
    <w:p w14:paraId="601F91B5" w14:textId="77777777" w:rsidR="00651122" w:rsidRDefault="00651122" w:rsidP="00651122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education costs?</w:t>
      </w:r>
    </w:p>
    <w:p w14:paraId="22030E03" w14:textId="7F203B85" w:rsidR="00E531C8" w:rsidRDefault="00DD3A1F" w:rsidP="00E531C8">
      <w:pPr>
        <w:pStyle w:val="ListBullet"/>
        <w:rPr>
          <w:lang w:val="en-US"/>
        </w:rPr>
      </w:pPr>
      <w:r>
        <w:rPr>
          <w:lang w:val="en-US"/>
        </w:rPr>
        <w:t>E</w:t>
      </w:r>
      <w:r w:rsidR="00E531C8" w:rsidRPr="00E531C8">
        <w:rPr>
          <w:lang w:val="en-US"/>
        </w:rPr>
        <w:t>ssential course costs paid to the institution, a bookshop or other supplier</w:t>
      </w:r>
      <w:r>
        <w:rPr>
          <w:lang w:val="en-US"/>
        </w:rPr>
        <w:t>.</w:t>
      </w:r>
    </w:p>
    <w:p w14:paraId="3625C6BD" w14:textId="77777777" w:rsidR="00651122" w:rsidRDefault="00651122" w:rsidP="00651122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travel costs?</w:t>
      </w:r>
    </w:p>
    <w:p w14:paraId="6571D2D7" w14:textId="2A68520B" w:rsidR="00E531C8" w:rsidRDefault="00DD3A1F" w:rsidP="00E531C8">
      <w:pPr>
        <w:pStyle w:val="ListBullet"/>
        <w:rPr>
          <w:lang w:val="en-US"/>
        </w:rPr>
      </w:pPr>
      <w:r>
        <w:rPr>
          <w:lang w:val="en-US"/>
        </w:rPr>
        <w:t>F</w:t>
      </w:r>
      <w:r w:rsidR="00E531C8" w:rsidRPr="00E531C8">
        <w:rPr>
          <w:lang w:val="en-US"/>
        </w:rPr>
        <w:t>ares if they’re released to attend a residential school</w:t>
      </w:r>
      <w:r>
        <w:rPr>
          <w:lang w:val="en-US"/>
        </w:rPr>
        <w:t>.</w:t>
      </w:r>
    </w:p>
    <w:p w14:paraId="62460F68" w14:textId="77777777" w:rsidR="00651122" w:rsidRPr="003F43EB" w:rsidRDefault="00651122" w:rsidP="00651122">
      <w:pPr>
        <w:pStyle w:val="BodyText"/>
        <w:rPr>
          <w:lang w:val="en-US"/>
        </w:rPr>
      </w:pPr>
    </w:p>
    <w:p w14:paraId="34CA0550" w14:textId="5EEADF73" w:rsidR="00651122" w:rsidRPr="006F5EC4" w:rsidRDefault="00651122" w:rsidP="00651122">
      <w:pPr>
        <w:pStyle w:val="BodyText"/>
        <w:rPr>
          <w:b/>
          <w:bCs/>
          <w:lang w:val="en-US"/>
        </w:rPr>
      </w:pPr>
      <w:r w:rsidRPr="006F5EC4">
        <w:rPr>
          <w:b/>
          <w:bCs/>
          <w:lang w:val="en-US"/>
        </w:rPr>
        <w:t xml:space="preserve">The student or apprentice is a </w:t>
      </w:r>
      <w:r w:rsidRPr="00651122">
        <w:rPr>
          <w:b/>
          <w:bCs/>
          <w:lang w:val="en-US"/>
        </w:rPr>
        <w:t>tertiary (post-secondary) student in prison or on remand</w:t>
      </w:r>
    </w:p>
    <w:p w14:paraId="453AA38E" w14:textId="77777777" w:rsidR="00651122" w:rsidRDefault="00651122" w:rsidP="00651122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living costs?</w:t>
      </w:r>
    </w:p>
    <w:p w14:paraId="5FDCD974" w14:textId="6793C137" w:rsidR="00E531C8" w:rsidRPr="00E531C8" w:rsidRDefault="00DD3A1F" w:rsidP="00651122">
      <w:pPr>
        <w:pStyle w:val="ListBullet"/>
        <w:rPr>
          <w:lang w:val="en-US"/>
        </w:rPr>
      </w:pPr>
      <w:r>
        <w:rPr>
          <w:lang w:val="en-US"/>
        </w:rPr>
        <w:t>N</w:t>
      </w:r>
      <w:r w:rsidR="00E531C8" w:rsidRPr="00E531C8">
        <w:rPr>
          <w:lang w:val="en-US"/>
        </w:rPr>
        <w:t>ot available</w:t>
      </w:r>
      <w:r>
        <w:rPr>
          <w:lang w:val="en-US"/>
        </w:rPr>
        <w:t>.</w:t>
      </w:r>
    </w:p>
    <w:p w14:paraId="75A16216" w14:textId="77777777" w:rsidR="00651122" w:rsidRDefault="00651122" w:rsidP="00651122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accommodation costs?</w:t>
      </w:r>
    </w:p>
    <w:p w14:paraId="56C85BC6" w14:textId="38F9F0B2" w:rsidR="00E531C8" w:rsidRPr="00E531C8" w:rsidRDefault="00DD3A1F" w:rsidP="00651122">
      <w:pPr>
        <w:pStyle w:val="ListBullet"/>
        <w:rPr>
          <w:lang w:val="en-US"/>
        </w:rPr>
      </w:pPr>
      <w:r>
        <w:rPr>
          <w:lang w:val="en-US"/>
        </w:rPr>
        <w:t>H</w:t>
      </w:r>
      <w:r w:rsidR="00E531C8" w:rsidRPr="00E531C8">
        <w:rPr>
          <w:lang w:val="en-US"/>
        </w:rPr>
        <w:t>elp with accommodation and meal costs if released to attend a residential school</w:t>
      </w:r>
      <w:r>
        <w:rPr>
          <w:lang w:val="en-US"/>
        </w:rPr>
        <w:t>.</w:t>
      </w:r>
    </w:p>
    <w:p w14:paraId="4B3CEE96" w14:textId="77777777" w:rsidR="00651122" w:rsidRDefault="00651122" w:rsidP="00651122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education costs?</w:t>
      </w:r>
    </w:p>
    <w:p w14:paraId="576795ED" w14:textId="056619D7" w:rsidR="00E531C8" w:rsidRPr="00E531C8" w:rsidRDefault="00DD3A1F" w:rsidP="00651122">
      <w:pPr>
        <w:pStyle w:val="ListBullet"/>
        <w:rPr>
          <w:lang w:val="en-US"/>
        </w:rPr>
      </w:pPr>
      <w:r>
        <w:rPr>
          <w:lang w:val="en-US"/>
        </w:rPr>
        <w:t>E</w:t>
      </w:r>
      <w:r w:rsidR="00E531C8" w:rsidRPr="00E531C8">
        <w:rPr>
          <w:lang w:val="en-US"/>
        </w:rPr>
        <w:t>ssential course costs paid to the institution, a bookshop or other supplier</w:t>
      </w:r>
      <w:r>
        <w:rPr>
          <w:lang w:val="en-US"/>
        </w:rPr>
        <w:t>.</w:t>
      </w:r>
    </w:p>
    <w:p w14:paraId="7B99CF6C" w14:textId="77777777" w:rsidR="00651122" w:rsidRDefault="00651122" w:rsidP="00651122">
      <w:pPr>
        <w:pStyle w:val="BodyText"/>
        <w:rPr>
          <w:lang w:val="en-US"/>
        </w:rPr>
      </w:pPr>
      <w:r w:rsidRPr="006F5EC4">
        <w:rPr>
          <w:lang w:val="en-US"/>
        </w:rPr>
        <w:lastRenderedPageBreak/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travel costs?</w:t>
      </w:r>
    </w:p>
    <w:p w14:paraId="1ADD51AC" w14:textId="1B62A93A" w:rsidR="00E531C8" w:rsidRPr="00E531C8" w:rsidRDefault="00DD3A1F" w:rsidP="00651122">
      <w:pPr>
        <w:pStyle w:val="ListBullet"/>
        <w:rPr>
          <w:lang w:val="en-US"/>
        </w:rPr>
      </w:pPr>
      <w:r>
        <w:rPr>
          <w:lang w:val="en-US"/>
        </w:rPr>
        <w:t>F</w:t>
      </w:r>
      <w:r w:rsidR="00E531C8" w:rsidRPr="00E531C8">
        <w:rPr>
          <w:lang w:val="en-US"/>
        </w:rPr>
        <w:t>ares if they’re released to attend a residential school</w:t>
      </w:r>
      <w:r>
        <w:rPr>
          <w:lang w:val="en-US"/>
        </w:rPr>
        <w:t>.</w:t>
      </w:r>
    </w:p>
    <w:p w14:paraId="56B767C1" w14:textId="77777777" w:rsidR="00651122" w:rsidRPr="003F43EB" w:rsidRDefault="00651122" w:rsidP="00651122">
      <w:pPr>
        <w:pStyle w:val="BodyText"/>
        <w:rPr>
          <w:lang w:val="en-US"/>
        </w:rPr>
      </w:pPr>
    </w:p>
    <w:p w14:paraId="55144B53" w14:textId="7C91DA79" w:rsidR="00651122" w:rsidRPr="006F5EC4" w:rsidRDefault="00651122" w:rsidP="00651122">
      <w:pPr>
        <w:pStyle w:val="BodyText"/>
        <w:rPr>
          <w:b/>
          <w:bCs/>
          <w:lang w:val="en-US"/>
        </w:rPr>
      </w:pPr>
      <w:r w:rsidRPr="006F5EC4">
        <w:rPr>
          <w:b/>
          <w:bCs/>
          <w:lang w:val="en-US"/>
        </w:rPr>
        <w:t xml:space="preserve">The student or apprentice is a </w:t>
      </w:r>
      <w:r w:rsidR="007E6ED5" w:rsidRPr="007E6ED5">
        <w:rPr>
          <w:b/>
          <w:bCs/>
          <w:lang w:val="en-US"/>
        </w:rPr>
        <w:t>full-time Australian Apprentice in prison or on remand</w:t>
      </w:r>
      <w:r w:rsidR="007E6ED5">
        <w:rPr>
          <w:b/>
          <w:bCs/>
          <w:lang w:val="en-US"/>
        </w:rPr>
        <w:t>.</w:t>
      </w:r>
    </w:p>
    <w:p w14:paraId="069AA4CB" w14:textId="77777777" w:rsidR="00651122" w:rsidRDefault="00651122" w:rsidP="00651122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living costs?</w:t>
      </w:r>
    </w:p>
    <w:p w14:paraId="0A98FC6F" w14:textId="5D36D3A8" w:rsidR="00E531C8" w:rsidRPr="00E531C8" w:rsidRDefault="00DD3A1F" w:rsidP="00651122">
      <w:pPr>
        <w:pStyle w:val="ListBullet"/>
        <w:rPr>
          <w:lang w:val="en-US"/>
        </w:rPr>
      </w:pPr>
      <w:r>
        <w:rPr>
          <w:lang w:val="en-US"/>
        </w:rPr>
        <w:t>N</w:t>
      </w:r>
      <w:r w:rsidR="00E531C8" w:rsidRPr="00E531C8">
        <w:rPr>
          <w:lang w:val="en-US"/>
        </w:rPr>
        <w:t>ot available</w:t>
      </w:r>
      <w:r>
        <w:rPr>
          <w:lang w:val="en-US"/>
        </w:rPr>
        <w:t>.</w:t>
      </w:r>
    </w:p>
    <w:p w14:paraId="75B0B9F6" w14:textId="77777777" w:rsidR="00651122" w:rsidRDefault="00651122" w:rsidP="00651122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accommodation costs?</w:t>
      </w:r>
    </w:p>
    <w:p w14:paraId="13E22411" w14:textId="5739BDE5" w:rsidR="00E531C8" w:rsidRPr="00E531C8" w:rsidRDefault="00DD3A1F" w:rsidP="00651122">
      <w:pPr>
        <w:pStyle w:val="ListBullet"/>
        <w:rPr>
          <w:lang w:val="en-US"/>
        </w:rPr>
      </w:pPr>
      <w:r>
        <w:rPr>
          <w:lang w:val="en-US"/>
        </w:rPr>
        <w:t>N</w:t>
      </w:r>
      <w:r w:rsidR="00E531C8" w:rsidRPr="00E531C8">
        <w:rPr>
          <w:lang w:val="en-US"/>
        </w:rPr>
        <w:t>ot available</w:t>
      </w:r>
      <w:r>
        <w:rPr>
          <w:lang w:val="en-US"/>
        </w:rPr>
        <w:t>.</w:t>
      </w:r>
    </w:p>
    <w:p w14:paraId="17DB17BE" w14:textId="77777777" w:rsidR="00651122" w:rsidRDefault="00651122" w:rsidP="00651122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education costs?</w:t>
      </w:r>
    </w:p>
    <w:p w14:paraId="0FFE3F88" w14:textId="1B2E387C" w:rsidR="00E531C8" w:rsidRPr="00E531C8" w:rsidRDefault="00DD3A1F" w:rsidP="00651122">
      <w:pPr>
        <w:pStyle w:val="ListBullet"/>
        <w:rPr>
          <w:lang w:val="en-US"/>
        </w:rPr>
      </w:pPr>
      <w:r>
        <w:rPr>
          <w:lang w:val="en-US"/>
        </w:rPr>
        <w:t>E</w:t>
      </w:r>
      <w:r w:rsidR="00E531C8" w:rsidRPr="00E531C8">
        <w:rPr>
          <w:lang w:val="en-US"/>
        </w:rPr>
        <w:t>ssential course costs paid to the institution, a bookshop or other supplier</w:t>
      </w:r>
      <w:r>
        <w:rPr>
          <w:lang w:val="en-US"/>
        </w:rPr>
        <w:t>.</w:t>
      </w:r>
    </w:p>
    <w:p w14:paraId="4B2A93C9" w14:textId="77777777" w:rsidR="00651122" w:rsidRDefault="00651122" w:rsidP="00651122">
      <w:pPr>
        <w:pStyle w:val="BodyText"/>
        <w:rPr>
          <w:lang w:val="en-US"/>
        </w:rPr>
      </w:pPr>
      <w:r w:rsidRPr="006F5EC4">
        <w:rPr>
          <w:lang w:val="en-US"/>
        </w:rPr>
        <w:t>Can the student or apprentice get</w:t>
      </w:r>
      <w:r>
        <w:rPr>
          <w:lang w:val="en-US"/>
        </w:rPr>
        <w:t xml:space="preserve"> </w:t>
      </w:r>
      <w:r w:rsidRPr="006F5EC4">
        <w:rPr>
          <w:lang w:val="en-US"/>
        </w:rPr>
        <w:t>money to help with travel costs?</w:t>
      </w:r>
    </w:p>
    <w:p w14:paraId="43BF44A0" w14:textId="76B1B9B4" w:rsidR="00E531C8" w:rsidRPr="00E531C8" w:rsidRDefault="00DD3A1F" w:rsidP="00E531C8">
      <w:pPr>
        <w:pStyle w:val="ListBullet"/>
        <w:rPr>
          <w:lang w:val="en-US"/>
        </w:rPr>
      </w:pPr>
      <w:r>
        <w:rPr>
          <w:lang w:val="en-US"/>
        </w:rPr>
        <w:t>N</w:t>
      </w:r>
      <w:r w:rsidR="00E531C8" w:rsidRPr="00E531C8">
        <w:rPr>
          <w:lang w:val="en-US"/>
        </w:rPr>
        <w:t>ot available</w:t>
      </w:r>
      <w:r>
        <w:rPr>
          <w:lang w:val="en-US"/>
        </w:rPr>
        <w:t>.</w:t>
      </w:r>
    </w:p>
    <w:p w14:paraId="0DDF1F45" w14:textId="77777777" w:rsidR="00E531C8" w:rsidRDefault="00E531C8" w:rsidP="00651122">
      <w:pPr>
        <w:pStyle w:val="BodyText"/>
        <w:rPr>
          <w:lang w:val="en-US"/>
        </w:rPr>
      </w:pPr>
    </w:p>
    <w:p w14:paraId="5B14FBD3" w14:textId="5DC0C326" w:rsidR="00651122" w:rsidRDefault="007E6ED5" w:rsidP="00651122">
      <w:pPr>
        <w:pStyle w:val="BodyText"/>
        <w:rPr>
          <w:lang w:val="en-US"/>
        </w:rPr>
      </w:pPr>
      <w:r w:rsidRPr="007E6ED5">
        <w:rPr>
          <w:lang w:val="en-US"/>
        </w:rPr>
        <w:t>This information is accurate as at April 2024. Calls to ‘1800’ numbers from your home phone are free. Calls from public and mobile phones may be timed and charged at a higher rate.</w:t>
      </w:r>
    </w:p>
    <w:p w14:paraId="60C0DD20" w14:textId="2D9634E5" w:rsidR="00E018DC" w:rsidRPr="00374B97" w:rsidRDefault="00E531C8" w:rsidP="00E531C8">
      <w:pPr>
        <w:pStyle w:val="ProductCode"/>
      </w:pPr>
      <w:bookmarkStart w:id="0" w:name="ColumnTitle_Schedule"/>
      <w:bookmarkEnd w:id="0"/>
      <w:r>
        <w:t>12660.2404</w:t>
      </w:r>
    </w:p>
    <w:sectPr w:rsidR="00E018DC" w:rsidRPr="00374B97" w:rsidSect="00877919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38DA6" w14:textId="77777777" w:rsidR="003E0728" w:rsidRDefault="003E0728" w:rsidP="00C77FE4">
      <w:r>
        <w:separator/>
      </w:r>
    </w:p>
  </w:endnote>
  <w:endnote w:type="continuationSeparator" w:id="0">
    <w:p w14:paraId="694DB6CA" w14:textId="77777777" w:rsidR="003E0728" w:rsidRDefault="003E0728" w:rsidP="00C7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F Centro Sans Pro">
    <w:panose1 w:val="00000000000000000000"/>
    <w:charset w:val="00"/>
    <w:family w:val="modern"/>
    <w:notTrueType/>
    <w:pitch w:val="variable"/>
    <w:sig w:usb0="E00002B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0CD2E" w14:textId="77777777" w:rsidR="003E0728" w:rsidRDefault="003E0728" w:rsidP="00C77FE4">
      <w:r>
        <w:separator/>
      </w:r>
    </w:p>
  </w:footnote>
  <w:footnote w:type="continuationSeparator" w:id="0">
    <w:p w14:paraId="133E76C0" w14:textId="77777777" w:rsidR="003E0728" w:rsidRDefault="003E0728" w:rsidP="00C77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F443F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A648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B62B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23C37B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04EA41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1412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5A1D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8810D0"/>
    <w:lvl w:ilvl="0">
      <w:start w:val="1"/>
      <w:numFmt w:val="bullet"/>
      <w:pStyle w:val="ListBullet2"/>
      <w:lvlText w:val=""/>
      <w:lvlJc w:val="left"/>
      <w:pPr>
        <w:ind w:left="717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624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E05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5791549"/>
    <w:multiLevelType w:val="hybridMultilevel"/>
    <w:tmpl w:val="7C485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B2445"/>
    <w:multiLevelType w:val="hybridMultilevel"/>
    <w:tmpl w:val="7556DC1C"/>
    <w:lvl w:ilvl="0" w:tplc="D660D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327954">
    <w:abstractNumId w:val="9"/>
  </w:num>
  <w:num w:numId="2" w16cid:durableId="1139155847">
    <w:abstractNumId w:val="7"/>
  </w:num>
  <w:num w:numId="3" w16cid:durableId="856576261">
    <w:abstractNumId w:val="6"/>
  </w:num>
  <w:num w:numId="4" w16cid:durableId="1288076612">
    <w:abstractNumId w:val="5"/>
  </w:num>
  <w:num w:numId="5" w16cid:durableId="1680698900">
    <w:abstractNumId w:val="4"/>
  </w:num>
  <w:num w:numId="6" w16cid:durableId="1310744042">
    <w:abstractNumId w:val="8"/>
  </w:num>
  <w:num w:numId="7" w16cid:durableId="1241669863">
    <w:abstractNumId w:val="3"/>
  </w:num>
  <w:num w:numId="8" w16cid:durableId="2103917508">
    <w:abstractNumId w:val="2"/>
  </w:num>
  <w:num w:numId="9" w16cid:durableId="1278760661">
    <w:abstractNumId w:val="1"/>
  </w:num>
  <w:num w:numId="10" w16cid:durableId="499927250">
    <w:abstractNumId w:val="0"/>
  </w:num>
  <w:num w:numId="11" w16cid:durableId="1552500837">
    <w:abstractNumId w:val="10"/>
  </w:num>
  <w:num w:numId="12" w16cid:durableId="5030110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28"/>
    <w:rsid w:val="000076F8"/>
    <w:rsid w:val="00015456"/>
    <w:rsid w:val="000156A2"/>
    <w:rsid w:val="00015AE7"/>
    <w:rsid w:val="00032A7E"/>
    <w:rsid w:val="00044271"/>
    <w:rsid w:val="00047ECA"/>
    <w:rsid w:val="00054392"/>
    <w:rsid w:val="00054F06"/>
    <w:rsid w:val="000671E4"/>
    <w:rsid w:val="00071651"/>
    <w:rsid w:val="00091FBD"/>
    <w:rsid w:val="000967ED"/>
    <w:rsid w:val="000A254A"/>
    <w:rsid w:val="000A5E33"/>
    <w:rsid w:val="000B4048"/>
    <w:rsid w:val="000C5A32"/>
    <w:rsid w:val="000D246D"/>
    <w:rsid w:val="000E2170"/>
    <w:rsid w:val="000E5AEE"/>
    <w:rsid w:val="000F2731"/>
    <w:rsid w:val="00105ADB"/>
    <w:rsid w:val="00106CBE"/>
    <w:rsid w:val="00111E1D"/>
    <w:rsid w:val="00120212"/>
    <w:rsid w:val="0012437B"/>
    <w:rsid w:val="00132C19"/>
    <w:rsid w:val="00140AB3"/>
    <w:rsid w:val="001678AC"/>
    <w:rsid w:val="001718F2"/>
    <w:rsid w:val="001859C2"/>
    <w:rsid w:val="001A7379"/>
    <w:rsid w:val="001A7D06"/>
    <w:rsid w:val="001C0E50"/>
    <w:rsid w:val="001E5563"/>
    <w:rsid w:val="001E55A2"/>
    <w:rsid w:val="001F312C"/>
    <w:rsid w:val="00211456"/>
    <w:rsid w:val="00244B07"/>
    <w:rsid w:val="00251E3F"/>
    <w:rsid w:val="002556F0"/>
    <w:rsid w:val="00256A48"/>
    <w:rsid w:val="00280896"/>
    <w:rsid w:val="002B682A"/>
    <w:rsid w:val="002C67B2"/>
    <w:rsid w:val="002E0853"/>
    <w:rsid w:val="002F3DA7"/>
    <w:rsid w:val="00300910"/>
    <w:rsid w:val="00313C9F"/>
    <w:rsid w:val="00313FC2"/>
    <w:rsid w:val="00331B6F"/>
    <w:rsid w:val="0036715B"/>
    <w:rsid w:val="00372C03"/>
    <w:rsid w:val="00374B97"/>
    <w:rsid w:val="00382845"/>
    <w:rsid w:val="00385CF9"/>
    <w:rsid w:val="003868BB"/>
    <w:rsid w:val="00386ECC"/>
    <w:rsid w:val="003926AC"/>
    <w:rsid w:val="00393DCE"/>
    <w:rsid w:val="003A29E7"/>
    <w:rsid w:val="003E0728"/>
    <w:rsid w:val="003E4B19"/>
    <w:rsid w:val="003F2DCC"/>
    <w:rsid w:val="003F3FE6"/>
    <w:rsid w:val="003F43EB"/>
    <w:rsid w:val="004027EB"/>
    <w:rsid w:val="004046AA"/>
    <w:rsid w:val="00404F1C"/>
    <w:rsid w:val="00412B68"/>
    <w:rsid w:val="004202FF"/>
    <w:rsid w:val="004353EC"/>
    <w:rsid w:val="0043780F"/>
    <w:rsid w:val="0044432E"/>
    <w:rsid w:val="00451B0A"/>
    <w:rsid w:val="00454A1A"/>
    <w:rsid w:val="00464F97"/>
    <w:rsid w:val="004760B3"/>
    <w:rsid w:val="00480407"/>
    <w:rsid w:val="004967BA"/>
    <w:rsid w:val="00496E7D"/>
    <w:rsid w:val="004A56A1"/>
    <w:rsid w:val="004B05EB"/>
    <w:rsid w:val="004C2789"/>
    <w:rsid w:val="004C3F91"/>
    <w:rsid w:val="004C46FC"/>
    <w:rsid w:val="004E064F"/>
    <w:rsid w:val="004F0442"/>
    <w:rsid w:val="00515AE9"/>
    <w:rsid w:val="00515B62"/>
    <w:rsid w:val="00521EBE"/>
    <w:rsid w:val="00522E98"/>
    <w:rsid w:val="0053686B"/>
    <w:rsid w:val="005447EC"/>
    <w:rsid w:val="00547164"/>
    <w:rsid w:val="00567226"/>
    <w:rsid w:val="005706D2"/>
    <w:rsid w:val="00586555"/>
    <w:rsid w:val="005A0DEE"/>
    <w:rsid w:val="005A433D"/>
    <w:rsid w:val="005B092F"/>
    <w:rsid w:val="005B17EB"/>
    <w:rsid w:val="005E6C88"/>
    <w:rsid w:val="005F00EB"/>
    <w:rsid w:val="005F107D"/>
    <w:rsid w:val="005F1D36"/>
    <w:rsid w:val="005F5542"/>
    <w:rsid w:val="005F65A7"/>
    <w:rsid w:val="00604426"/>
    <w:rsid w:val="00606393"/>
    <w:rsid w:val="006225D9"/>
    <w:rsid w:val="00642687"/>
    <w:rsid w:val="00651122"/>
    <w:rsid w:val="00665C7F"/>
    <w:rsid w:val="00677137"/>
    <w:rsid w:val="00677713"/>
    <w:rsid w:val="0069046E"/>
    <w:rsid w:val="006B07C6"/>
    <w:rsid w:val="006C762C"/>
    <w:rsid w:val="006D08E2"/>
    <w:rsid w:val="006D2988"/>
    <w:rsid w:val="006D35B7"/>
    <w:rsid w:val="006D5715"/>
    <w:rsid w:val="006D6F0A"/>
    <w:rsid w:val="006F3A95"/>
    <w:rsid w:val="006F5EC4"/>
    <w:rsid w:val="00705895"/>
    <w:rsid w:val="00705D14"/>
    <w:rsid w:val="00716746"/>
    <w:rsid w:val="0072051C"/>
    <w:rsid w:val="00726026"/>
    <w:rsid w:val="00727EE5"/>
    <w:rsid w:val="00733DA5"/>
    <w:rsid w:val="007350CF"/>
    <w:rsid w:val="0075047E"/>
    <w:rsid w:val="00750D76"/>
    <w:rsid w:val="00754ED8"/>
    <w:rsid w:val="00765891"/>
    <w:rsid w:val="00772850"/>
    <w:rsid w:val="007771BF"/>
    <w:rsid w:val="0078491F"/>
    <w:rsid w:val="007868CA"/>
    <w:rsid w:val="0079242F"/>
    <w:rsid w:val="00792D7C"/>
    <w:rsid w:val="00794733"/>
    <w:rsid w:val="007A3699"/>
    <w:rsid w:val="007A6B1C"/>
    <w:rsid w:val="007B4AC9"/>
    <w:rsid w:val="007B5011"/>
    <w:rsid w:val="007B72F3"/>
    <w:rsid w:val="007C4725"/>
    <w:rsid w:val="007C7E47"/>
    <w:rsid w:val="007D2AE4"/>
    <w:rsid w:val="007D3C35"/>
    <w:rsid w:val="007D500B"/>
    <w:rsid w:val="007D597F"/>
    <w:rsid w:val="007D761E"/>
    <w:rsid w:val="007E5532"/>
    <w:rsid w:val="007E6ED5"/>
    <w:rsid w:val="007F7BFB"/>
    <w:rsid w:val="008004E6"/>
    <w:rsid w:val="00802139"/>
    <w:rsid w:val="00861535"/>
    <w:rsid w:val="0086273D"/>
    <w:rsid w:val="00875BC1"/>
    <w:rsid w:val="00876891"/>
    <w:rsid w:val="00877919"/>
    <w:rsid w:val="008806FF"/>
    <w:rsid w:val="008842C6"/>
    <w:rsid w:val="008A165E"/>
    <w:rsid w:val="008B2193"/>
    <w:rsid w:val="008B23EF"/>
    <w:rsid w:val="008B54E0"/>
    <w:rsid w:val="008C199A"/>
    <w:rsid w:val="009102B3"/>
    <w:rsid w:val="00910FA2"/>
    <w:rsid w:val="009118A6"/>
    <w:rsid w:val="0094424A"/>
    <w:rsid w:val="009539AE"/>
    <w:rsid w:val="00972D45"/>
    <w:rsid w:val="00976C5F"/>
    <w:rsid w:val="00985EC6"/>
    <w:rsid w:val="00987378"/>
    <w:rsid w:val="009920AD"/>
    <w:rsid w:val="00997B75"/>
    <w:rsid w:val="009B6CC2"/>
    <w:rsid w:val="009D16AA"/>
    <w:rsid w:val="009E59EB"/>
    <w:rsid w:val="00A06486"/>
    <w:rsid w:val="00A11D8E"/>
    <w:rsid w:val="00A21258"/>
    <w:rsid w:val="00A265A0"/>
    <w:rsid w:val="00A41E85"/>
    <w:rsid w:val="00A52B74"/>
    <w:rsid w:val="00A95C0E"/>
    <w:rsid w:val="00AA3023"/>
    <w:rsid w:val="00AA4D96"/>
    <w:rsid w:val="00AB125B"/>
    <w:rsid w:val="00AB3973"/>
    <w:rsid w:val="00AB4F8F"/>
    <w:rsid w:val="00AC2098"/>
    <w:rsid w:val="00AD7DEA"/>
    <w:rsid w:val="00AE6BC5"/>
    <w:rsid w:val="00AF2611"/>
    <w:rsid w:val="00AF2766"/>
    <w:rsid w:val="00AF59AF"/>
    <w:rsid w:val="00B105F1"/>
    <w:rsid w:val="00B20D55"/>
    <w:rsid w:val="00B307C0"/>
    <w:rsid w:val="00B35443"/>
    <w:rsid w:val="00B4027C"/>
    <w:rsid w:val="00B40681"/>
    <w:rsid w:val="00B5279C"/>
    <w:rsid w:val="00B76C26"/>
    <w:rsid w:val="00B87C17"/>
    <w:rsid w:val="00B90686"/>
    <w:rsid w:val="00B97936"/>
    <w:rsid w:val="00BA1E36"/>
    <w:rsid w:val="00BA2D0A"/>
    <w:rsid w:val="00BA2EF2"/>
    <w:rsid w:val="00BB0ADA"/>
    <w:rsid w:val="00BB36E2"/>
    <w:rsid w:val="00BB3E98"/>
    <w:rsid w:val="00BD2D68"/>
    <w:rsid w:val="00BD773A"/>
    <w:rsid w:val="00BF032E"/>
    <w:rsid w:val="00C245AC"/>
    <w:rsid w:val="00C43A50"/>
    <w:rsid w:val="00C46790"/>
    <w:rsid w:val="00C50C30"/>
    <w:rsid w:val="00C713F5"/>
    <w:rsid w:val="00C77FE4"/>
    <w:rsid w:val="00C86E67"/>
    <w:rsid w:val="00C91EEF"/>
    <w:rsid w:val="00C95A69"/>
    <w:rsid w:val="00C96772"/>
    <w:rsid w:val="00CA2FB4"/>
    <w:rsid w:val="00CA3C73"/>
    <w:rsid w:val="00CB6314"/>
    <w:rsid w:val="00CC520F"/>
    <w:rsid w:val="00CD7C3B"/>
    <w:rsid w:val="00CE4300"/>
    <w:rsid w:val="00CE5D91"/>
    <w:rsid w:val="00D05662"/>
    <w:rsid w:val="00D05A32"/>
    <w:rsid w:val="00D17F16"/>
    <w:rsid w:val="00D22D34"/>
    <w:rsid w:val="00D27B93"/>
    <w:rsid w:val="00D471E5"/>
    <w:rsid w:val="00D61251"/>
    <w:rsid w:val="00D62DEA"/>
    <w:rsid w:val="00D65810"/>
    <w:rsid w:val="00D7585D"/>
    <w:rsid w:val="00D90171"/>
    <w:rsid w:val="00D95D2A"/>
    <w:rsid w:val="00DB50EE"/>
    <w:rsid w:val="00DB5AB6"/>
    <w:rsid w:val="00DD3A1F"/>
    <w:rsid w:val="00DF0E65"/>
    <w:rsid w:val="00DF39AF"/>
    <w:rsid w:val="00DF6DA7"/>
    <w:rsid w:val="00E018DC"/>
    <w:rsid w:val="00E05521"/>
    <w:rsid w:val="00E075E7"/>
    <w:rsid w:val="00E22EB2"/>
    <w:rsid w:val="00E24639"/>
    <w:rsid w:val="00E24EC1"/>
    <w:rsid w:val="00E352AC"/>
    <w:rsid w:val="00E454C6"/>
    <w:rsid w:val="00E531C8"/>
    <w:rsid w:val="00E66C20"/>
    <w:rsid w:val="00E80126"/>
    <w:rsid w:val="00E84A72"/>
    <w:rsid w:val="00E85228"/>
    <w:rsid w:val="00EA1575"/>
    <w:rsid w:val="00EA7C06"/>
    <w:rsid w:val="00EB6C6C"/>
    <w:rsid w:val="00EC1132"/>
    <w:rsid w:val="00ED34BA"/>
    <w:rsid w:val="00EE07E7"/>
    <w:rsid w:val="00EF0F52"/>
    <w:rsid w:val="00EF141B"/>
    <w:rsid w:val="00EF4814"/>
    <w:rsid w:val="00F07680"/>
    <w:rsid w:val="00F13F24"/>
    <w:rsid w:val="00F14599"/>
    <w:rsid w:val="00F260CA"/>
    <w:rsid w:val="00F612F8"/>
    <w:rsid w:val="00F65C44"/>
    <w:rsid w:val="00F75113"/>
    <w:rsid w:val="00F9462E"/>
    <w:rsid w:val="00F94A6B"/>
    <w:rsid w:val="00FA3BCF"/>
    <w:rsid w:val="00FA722D"/>
    <w:rsid w:val="00FB1495"/>
    <w:rsid w:val="00FB28DE"/>
    <w:rsid w:val="00FC0558"/>
    <w:rsid w:val="00FD356E"/>
    <w:rsid w:val="00FE2064"/>
    <w:rsid w:val="00FE6821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1025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autoRedefine/>
    <w:rsid w:val="003E4B19"/>
    <w:pPr>
      <w:tabs>
        <w:tab w:val="left" w:pos="1066"/>
      </w:tabs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B87C17"/>
    <w:pPr>
      <w:keepNext/>
      <w:spacing w:after="240"/>
      <w:outlineLvl w:val="0"/>
    </w:pPr>
    <w:rPr>
      <w:rFonts w:cs="Arial"/>
      <w:b/>
      <w:bCs/>
      <w:kern w:val="32"/>
      <w:sz w:val="44"/>
      <w:szCs w:val="32"/>
    </w:rPr>
  </w:style>
  <w:style w:type="paragraph" w:styleId="Heading2">
    <w:name w:val="heading 2"/>
    <w:basedOn w:val="Normal"/>
    <w:next w:val="Normal"/>
    <w:autoRedefine/>
    <w:qFormat/>
    <w:rsid w:val="00B87C17"/>
    <w:pPr>
      <w:keepNext/>
      <w:spacing w:before="240" w:after="240"/>
      <w:outlineLvl w:val="1"/>
    </w:pPr>
    <w:rPr>
      <w:rFonts w:cs="Arial"/>
      <w:b/>
      <w:bCs/>
      <w:iCs/>
      <w:sz w:val="36"/>
      <w:szCs w:val="28"/>
    </w:rPr>
  </w:style>
  <w:style w:type="paragraph" w:styleId="Heading3">
    <w:name w:val="heading 3"/>
    <w:basedOn w:val="Normal"/>
    <w:next w:val="Normal"/>
    <w:autoRedefine/>
    <w:qFormat/>
    <w:rsid w:val="00B87C17"/>
    <w:pPr>
      <w:keepNext/>
      <w:tabs>
        <w:tab w:val="left" w:pos="0"/>
      </w:tabs>
      <w:spacing w:before="240" w:after="240"/>
      <w:outlineLvl w:val="2"/>
    </w:pPr>
    <w:rPr>
      <w:rFonts w:cs="Arial"/>
      <w:b/>
      <w:bCs/>
      <w:sz w:val="32"/>
      <w:szCs w:val="26"/>
    </w:rPr>
  </w:style>
  <w:style w:type="paragraph" w:styleId="Heading4">
    <w:name w:val="heading 4"/>
    <w:basedOn w:val="Normal"/>
    <w:next w:val="Normal"/>
    <w:qFormat/>
    <w:rsid w:val="00B87C17"/>
    <w:pPr>
      <w:keepNext/>
      <w:spacing w:before="60" w:after="1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87C17"/>
    <w:pPr>
      <w:spacing w:before="60" w:after="12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87C17"/>
    <w:pPr>
      <w:spacing w:before="60" w:after="12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0F2731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F273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F2731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ductCode">
    <w:name w:val="Product Code"/>
    <w:basedOn w:val="BodyText"/>
    <w:autoRedefine/>
    <w:qFormat/>
    <w:rsid w:val="00374B97"/>
    <w:rPr>
      <w:sz w:val="20"/>
      <w:szCs w:val="20"/>
      <w:lang w:val="fr-FR"/>
    </w:rPr>
  </w:style>
  <w:style w:type="paragraph" w:styleId="BalloonText">
    <w:name w:val="Balloon Text"/>
    <w:basedOn w:val="Normal"/>
    <w:semiHidden/>
    <w:rsid w:val="000F27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rsid w:val="00B87C17"/>
    <w:pPr>
      <w:spacing w:before="120" w:after="200"/>
    </w:pPr>
  </w:style>
  <w:style w:type="paragraph" w:styleId="CommentText">
    <w:name w:val="annotation text"/>
    <w:basedOn w:val="Normal"/>
    <w:semiHidden/>
    <w:rsid w:val="000F273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F2731"/>
    <w:rPr>
      <w:b/>
      <w:bCs/>
    </w:rPr>
  </w:style>
  <w:style w:type="paragraph" w:styleId="DocumentMap">
    <w:name w:val="Document Map"/>
    <w:basedOn w:val="Normal"/>
    <w:semiHidden/>
    <w:rsid w:val="000F2731"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sid w:val="000F2731"/>
    <w:rPr>
      <w:sz w:val="20"/>
      <w:szCs w:val="20"/>
    </w:rPr>
  </w:style>
  <w:style w:type="paragraph" w:styleId="FootnoteText">
    <w:name w:val="footnote text"/>
    <w:basedOn w:val="Normal"/>
    <w:semiHidden/>
    <w:rsid w:val="000F2731"/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F2731"/>
    <w:pPr>
      <w:tabs>
        <w:tab w:val="clear" w:pos="1066"/>
      </w:tabs>
      <w:ind w:left="240" w:hanging="240"/>
    </w:pPr>
  </w:style>
  <w:style w:type="paragraph" w:styleId="Index2">
    <w:name w:val="index 2"/>
    <w:basedOn w:val="Normal"/>
    <w:next w:val="Normal"/>
    <w:autoRedefine/>
    <w:semiHidden/>
    <w:rsid w:val="000F2731"/>
    <w:pPr>
      <w:tabs>
        <w:tab w:val="clear" w:pos="1066"/>
      </w:tabs>
      <w:ind w:left="480" w:hanging="240"/>
    </w:pPr>
  </w:style>
  <w:style w:type="paragraph" w:styleId="Index3">
    <w:name w:val="index 3"/>
    <w:basedOn w:val="Normal"/>
    <w:next w:val="Normal"/>
    <w:autoRedefine/>
    <w:semiHidden/>
    <w:rsid w:val="000F2731"/>
    <w:pPr>
      <w:tabs>
        <w:tab w:val="clear" w:pos="1066"/>
      </w:tabs>
      <w:ind w:left="720" w:hanging="240"/>
    </w:pPr>
  </w:style>
  <w:style w:type="paragraph" w:styleId="Index4">
    <w:name w:val="index 4"/>
    <w:basedOn w:val="Normal"/>
    <w:next w:val="Normal"/>
    <w:autoRedefine/>
    <w:semiHidden/>
    <w:rsid w:val="000F2731"/>
    <w:pPr>
      <w:tabs>
        <w:tab w:val="clear" w:pos="1066"/>
      </w:tabs>
      <w:ind w:left="960" w:hanging="240"/>
    </w:pPr>
  </w:style>
  <w:style w:type="paragraph" w:styleId="Index5">
    <w:name w:val="index 5"/>
    <w:basedOn w:val="Normal"/>
    <w:next w:val="Normal"/>
    <w:autoRedefine/>
    <w:semiHidden/>
    <w:rsid w:val="000F2731"/>
    <w:pPr>
      <w:tabs>
        <w:tab w:val="clear" w:pos="1066"/>
      </w:tabs>
      <w:ind w:left="1200" w:hanging="240"/>
    </w:pPr>
  </w:style>
  <w:style w:type="paragraph" w:styleId="Index6">
    <w:name w:val="index 6"/>
    <w:basedOn w:val="Normal"/>
    <w:next w:val="Normal"/>
    <w:autoRedefine/>
    <w:semiHidden/>
    <w:rsid w:val="000F2731"/>
    <w:pPr>
      <w:tabs>
        <w:tab w:val="clear" w:pos="1066"/>
      </w:tabs>
      <w:ind w:left="1440" w:hanging="240"/>
    </w:pPr>
  </w:style>
  <w:style w:type="paragraph" w:styleId="Index7">
    <w:name w:val="index 7"/>
    <w:basedOn w:val="Normal"/>
    <w:next w:val="Normal"/>
    <w:autoRedefine/>
    <w:semiHidden/>
    <w:rsid w:val="000F2731"/>
    <w:pPr>
      <w:tabs>
        <w:tab w:val="clear" w:pos="1066"/>
      </w:tabs>
      <w:ind w:left="1680" w:hanging="240"/>
    </w:pPr>
  </w:style>
  <w:style w:type="paragraph" w:styleId="Index8">
    <w:name w:val="index 8"/>
    <w:basedOn w:val="Normal"/>
    <w:next w:val="Normal"/>
    <w:autoRedefine/>
    <w:semiHidden/>
    <w:rsid w:val="000F2731"/>
    <w:pPr>
      <w:tabs>
        <w:tab w:val="clear" w:pos="1066"/>
      </w:tabs>
      <w:ind w:left="1920" w:hanging="240"/>
    </w:pPr>
  </w:style>
  <w:style w:type="paragraph" w:styleId="Index9">
    <w:name w:val="index 9"/>
    <w:basedOn w:val="Normal"/>
    <w:next w:val="Normal"/>
    <w:autoRedefine/>
    <w:semiHidden/>
    <w:rsid w:val="000F2731"/>
    <w:pPr>
      <w:tabs>
        <w:tab w:val="clear" w:pos="1066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0F2731"/>
    <w:rPr>
      <w:rFonts w:cs="Arial"/>
      <w:b/>
      <w:bCs/>
    </w:rPr>
  </w:style>
  <w:style w:type="paragraph" w:styleId="ListBullet">
    <w:name w:val="List Bullet"/>
    <w:basedOn w:val="Normal"/>
    <w:autoRedefine/>
    <w:qFormat/>
    <w:rsid w:val="00B87C17"/>
    <w:pPr>
      <w:numPr>
        <w:numId w:val="1"/>
      </w:numPr>
      <w:spacing w:after="120"/>
      <w:ind w:left="357" w:hanging="357"/>
    </w:pPr>
  </w:style>
  <w:style w:type="paragraph" w:styleId="ListBullet2">
    <w:name w:val="List Bullet 2"/>
    <w:basedOn w:val="Normal"/>
    <w:autoRedefine/>
    <w:qFormat/>
    <w:rsid w:val="003E0728"/>
    <w:pPr>
      <w:numPr>
        <w:numId w:val="2"/>
      </w:numPr>
      <w:spacing w:after="120"/>
    </w:pPr>
  </w:style>
  <w:style w:type="paragraph" w:styleId="ListBullet3">
    <w:name w:val="List Bullet 3"/>
    <w:basedOn w:val="Normal"/>
    <w:autoRedefine/>
    <w:rsid w:val="000F2731"/>
    <w:pPr>
      <w:numPr>
        <w:numId w:val="3"/>
      </w:numPr>
    </w:pPr>
  </w:style>
  <w:style w:type="paragraph" w:styleId="ListNumber">
    <w:name w:val="List Number"/>
    <w:basedOn w:val="Normal"/>
    <w:qFormat/>
    <w:rsid w:val="00B87C17"/>
    <w:pPr>
      <w:numPr>
        <w:numId w:val="6"/>
      </w:numPr>
      <w:spacing w:after="120"/>
      <w:ind w:left="357" w:hanging="357"/>
    </w:pPr>
  </w:style>
  <w:style w:type="paragraph" w:styleId="ListNumber2">
    <w:name w:val="List Number 2"/>
    <w:basedOn w:val="Normal"/>
    <w:qFormat/>
    <w:rsid w:val="00B87C17"/>
    <w:pPr>
      <w:numPr>
        <w:numId w:val="7"/>
      </w:numPr>
      <w:spacing w:after="120"/>
      <w:ind w:left="714" w:hanging="357"/>
    </w:pPr>
  </w:style>
  <w:style w:type="paragraph" w:styleId="MacroText">
    <w:name w:val="macro"/>
    <w:semiHidden/>
    <w:rsid w:val="000F273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TableofAuthorities">
    <w:name w:val="table of authorities"/>
    <w:basedOn w:val="Normal"/>
    <w:next w:val="Normal"/>
    <w:semiHidden/>
    <w:rsid w:val="000F2731"/>
    <w:pPr>
      <w:tabs>
        <w:tab w:val="clear" w:pos="1066"/>
      </w:tabs>
      <w:ind w:left="240" w:hanging="240"/>
    </w:pPr>
  </w:style>
  <w:style w:type="paragraph" w:styleId="TableofFigures">
    <w:name w:val="table of figures"/>
    <w:basedOn w:val="Normal"/>
    <w:next w:val="Normal"/>
    <w:semiHidden/>
    <w:rsid w:val="000F2731"/>
    <w:pPr>
      <w:tabs>
        <w:tab w:val="clear" w:pos="1066"/>
      </w:tabs>
      <w:ind w:left="480" w:hanging="480"/>
    </w:pPr>
  </w:style>
  <w:style w:type="paragraph" w:styleId="TOAHeading">
    <w:name w:val="toa heading"/>
    <w:basedOn w:val="Normal"/>
    <w:next w:val="Normal"/>
    <w:semiHidden/>
    <w:rsid w:val="000F2731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0F2731"/>
    <w:pPr>
      <w:tabs>
        <w:tab w:val="clear" w:pos="1066"/>
      </w:tabs>
    </w:pPr>
  </w:style>
  <w:style w:type="paragraph" w:styleId="TOC2">
    <w:name w:val="toc 2"/>
    <w:basedOn w:val="Normal"/>
    <w:next w:val="Normal"/>
    <w:autoRedefine/>
    <w:semiHidden/>
    <w:rsid w:val="000F2731"/>
    <w:pPr>
      <w:tabs>
        <w:tab w:val="clear" w:pos="1066"/>
      </w:tabs>
      <w:ind w:left="240"/>
    </w:pPr>
  </w:style>
  <w:style w:type="paragraph" w:styleId="TOC3">
    <w:name w:val="toc 3"/>
    <w:basedOn w:val="Normal"/>
    <w:next w:val="Normal"/>
    <w:autoRedefine/>
    <w:semiHidden/>
    <w:rsid w:val="000F2731"/>
    <w:pPr>
      <w:tabs>
        <w:tab w:val="clear" w:pos="1066"/>
      </w:tabs>
      <w:ind w:left="480"/>
    </w:pPr>
  </w:style>
  <w:style w:type="paragraph" w:styleId="TOC4">
    <w:name w:val="toc 4"/>
    <w:basedOn w:val="Normal"/>
    <w:next w:val="Normal"/>
    <w:autoRedefine/>
    <w:semiHidden/>
    <w:rsid w:val="000F2731"/>
    <w:pPr>
      <w:tabs>
        <w:tab w:val="clear" w:pos="1066"/>
      </w:tabs>
      <w:ind w:left="720"/>
    </w:pPr>
  </w:style>
  <w:style w:type="paragraph" w:styleId="TOC5">
    <w:name w:val="toc 5"/>
    <w:basedOn w:val="Normal"/>
    <w:next w:val="Normal"/>
    <w:autoRedefine/>
    <w:semiHidden/>
    <w:rsid w:val="000F2731"/>
    <w:pPr>
      <w:tabs>
        <w:tab w:val="clear" w:pos="1066"/>
      </w:tabs>
      <w:ind w:left="960"/>
    </w:pPr>
  </w:style>
  <w:style w:type="paragraph" w:styleId="TOC6">
    <w:name w:val="toc 6"/>
    <w:basedOn w:val="Normal"/>
    <w:next w:val="Normal"/>
    <w:autoRedefine/>
    <w:semiHidden/>
    <w:rsid w:val="000F2731"/>
    <w:pPr>
      <w:tabs>
        <w:tab w:val="clear" w:pos="1066"/>
      </w:tabs>
      <w:ind w:left="1200"/>
    </w:pPr>
  </w:style>
  <w:style w:type="paragraph" w:styleId="TOC7">
    <w:name w:val="toc 7"/>
    <w:basedOn w:val="Normal"/>
    <w:next w:val="Normal"/>
    <w:autoRedefine/>
    <w:semiHidden/>
    <w:rsid w:val="000F2731"/>
    <w:pPr>
      <w:tabs>
        <w:tab w:val="clear" w:pos="1066"/>
      </w:tabs>
      <w:ind w:left="1440"/>
    </w:pPr>
  </w:style>
  <w:style w:type="paragraph" w:styleId="TOC8">
    <w:name w:val="toc 8"/>
    <w:basedOn w:val="Normal"/>
    <w:next w:val="Normal"/>
    <w:autoRedefine/>
    <w:semiHidden/>
    <w:rsid w:val="000F2731"/>
    <w:pPr>
      <w:tabs>
        <w:tab w:val="clear" w:pos="1066"/>
      </w:tabs>
      <w:ind w:left="1680"/>
    </w:pPr>
  </w:style>
  <w:style w:type="paragraph" w:styleId="TOC9">
    <w:name w:val="toc 9"/>
    <w:basedOn w:val="Normal"/>
    <w:next w:val="Normal"/>
    <w:autoRedefine/>
    <w:semiHidden/>
    <w:rsid w:val="000F2731"/>
    <w:pPr>
      <w:tabs>
        <w:tab w:val="clear" w:pos="1066"/>
      </w:tabs>
      <w:ind w:left="1920"/>
    </w:pPr>
  </w:style>
  <w:style w:type="table" w:styleId="TableGrid">
    <w:name w:val="Table Grid"/>
    <w:basedOn w:val="TableNormal"/>
    <w:rsid w:val="00CE4300"/>
    <w:pPr>
      <w:tabs>
        <w:tab w:val="left" w:pos="1066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bold">
    <w:name w:val="Body bold"/>
    <w:uiPriority w:val="99"/>
    <w:rsid w:val="00D90171"/>
    <w:rPr>
      <w:rFonts w:ascii="Arial" w:hAnsi="Arial" w:cs="PF Centro Sans Pro"/>
      <w:b/>
      <w:bCs/>
      <w:color w:val="000000"/>
      <w:sz w:val="24"/>
      <w:u w:val="none"/>
      <w:vertAlign w:val="baseline"/>
    </w:rPr>
  </w:style>
  <w:style w:type="character" w:styleId="Hyperlink">
    <w:name w:val="Hyperlink"/>
    <w:basedOn w:val="DefaultParagraphFont"/>
    <w:uiPriority w:val="99"/>
    <w:unhideWhenUsed/>
    <w:rsid w:val="007205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5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D597F"/>
    <w:pPr>
      <w:tabs>
        <w:tab w:val="clear" w:pos="1066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97F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D597F"/>
    <w:pPr>
      <w:tabs>
        <w:tab w:val="clear" w:pos="1066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97F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rvicesaustralia.gov.au/abstud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2137</Words>
  <Characters>10930</Characters>
  <Application>Microsoft Office Word</Application>
  <DocSecurity>0</DocSecurity>
  <Lines>91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ABSTUDY Reference Guide</vt:lpstr>
    </vt:vector>
  </TitlesOfParts>
  <Company/>
  <LinksUpToDate>false</LinksUpToDate>
  <CharactersWithSpaces>13041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ABSTUDY Reference Guide</dc:title>
  <dc:subject/>
  <dc:creator>Services Australia</dc:creator>
  <cp:keywords>12660.2404</cp:keywords>
  <dc:description/>
  <cp:lastModifiedBy/>
  <cp:revision>1</cp:revision>
  <dcterms:created xsi:type="dcterms:W3CDTF">2024-08-20T07:22:00Z</dcterms:created>
  <dcterms:modified xsi:type="dcterms:W3CDTF">2024-08-20T07:32:00Z</dcterms:modified>
</cp:coreProperties>
</file>