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94013" w14:textId="5AD11A8A" w:rsidR="004C49AD" w:rsidRPr="004C49AD" w:rsidRDefault="004C49AD" w:rsidP="004C49AD">
      <w:pPr>
        <w:pStyle w:val="Heading1"/>
        <w:rPr>
          <w:color w:val="auto"/>
        </w:rPr>
      </w:pPr>
      <w:r w:rsidRPr="004C49AD">
        <w:rPr>
          <w:color w:val="auto"/>
        </w:rPr>
        <w:t>Family and domestic violence video transcript</w:t>
      </w:r>
    </w:p>
    <w:p w14:paraId="62ABE9AC" w14:textId="77777777" w:rsidR="004C49AD" w:rsidRDefault="004C49AD" w:rsidP="004C49AD">
      <w:r>
        <w:t>Family and domestic violence is unacceptable in any form.</w:t>
      </w:r>
    </w:p>
    <w:p w14:paraId="78306457" w14:textId="77777777" w:rsidR="004C49AD" w:rsidRDefault="004C49AD" w:rsidP="004C49AD">
      <w:r>
        <w:t>We stand against violence and support those it affects.</w:t>
      </w:r>
    </w:p>
    <w:p w14:paraId="73865D48" w14:textId="77777777" w:rsidR="004C49AD" w:rsidRDefault="004C49AD" w:rsidP="004C49AD">
      <w:r>
        <w:t>Family and domestic violence happens in many types of relationships, including past and current intimate relationships.</w:t>
      </w:r>
    </w:p>
    <w:p w14:paraId="04B580C8" w14:textId="14610922" w:rsidR="004C49AD" w:rsidRDefault="004C49AD" w:rsidP="004C49AD">
      <w:r>
        <w:t xml:space="preserve">It can also happen in relationships involving carers, relatives or guardians, </w:t>
      </w:r>
      <w:r w:rsidR="003031A3">
        <w:t>and</w:t>
      </w:r>
      <w:r>
        <w:t xml:space="preserve"> kinship groups.</w:t>
      </w:r>
    </w:p>
    <w:p w14:paraId="421A223E" w14:textId="77777777" w:rsidR="004C49AD" w:rsidRDefault="004C49AD" w:rsidP="004C49AD">
      <w:r>
        <w:t>Family and domestic violence isn't only physical violence or sexual assault. It includes financial abuse, emotional or psychological abuse, abuse through technology, controlling behaviour, neglect, stalking, harming pets and even restricting spiritual or cultural participation.</w:t>
      </w:r>
    </w:p>
    <w:p w14:paraId="7FA07717" w14:textId="77777777" w:rsidR="004C49AD" w:rsidRDefault="004C49AD" w:rsidP="004C49AD">
      <w:r>
        <w:t>Exposing a child to any of these behaviours is also family and domestic violence.</w:t>
      </w:r>
    </w:p>
    <w:p w14:paraId="4A05B400" w14:textId="77777777" w:rsidR="004C49AD" w:rsidRDefault="004C49AD" w:rsidP="004C49AD">
      <w:r>
        <w:t>Family and domestic violence affects all types of people, regardless of age, gender, culture or sexuality.</w:t>
      </w:r>
    </w:p>
    <w:p w14:paraId="57D74D93" w14:textId="69A82CC6" w:rsidR="004C49AD" w:rsidRDefault="004C49AD" w:rsidP="004C49AD">
      <w:r>
        <w:t>And it is always the responsibility of the person perpetrating the violence.</w:t>
      </w:r>
    </w:p>
    <w:p w14:paraId="79C7D79E" w14:textId="77777777" w:rsidR="004C49AD" w:rsidRDefault="004C49AD" w:rsidP="004C49AD">
      <w:r>
        <w:t>If you’re affected by family and domestic violence, you’re not alone. We can help you access payments and connect you to local support services, like legal and housing support.</w:t>
      </w:r>
    </w:p>
    <w:p w14:paraId="02A7B2BA" w14:textId="77777777" w:rsidR="004C49AD" w:rsidRDefault="004C49AD" w:rsidP="004C49AD">
      <w:r>
        <w:t>You can also talk to one of our social workers. They offer free, private, short term counselling and support. They can also refer you to other services that may help such as:</w:t>
      </w:r>
    </w:p>
    <w:p w14:paraId="76803374" w14:textId="73CA9672" w:rsidR="004C49AD" w:rsidRDefault="004C49AD" w:rsidP="004C49AD">
      <w:pPr>
        <w:pStyle w:val="ListParagraph"/>
        <w:numPr>
          <w:ilvl w:val="0"/>
          <w:numId w:val="1"/>
        </w:numPr>
      </w:pPr>
      <w:r>
        <w:t>1800RESPECT</w:t>
      </w:r>
    </w:p>
    <w:p w14:paraId="2F42D797" w14:textId="77777777" w:rsidR="004C49AD" w:rsidRDefault="004C49AD" w:rsidP="004C49AD">
      <w:pPr>
        <w:pStyle w:val="ListParagraph"/>
        <w:numPr>
          <w:ilvl w:val="0"/>
          <w:numId w:val="1"/>
        </w:numPr>
      </w:pPr>
      <w:r>
        <w:t xml:space="preserve">1800 </w:t>
      </w:r>
      <w:proofErr w:type="spellStart"/>
      <w:r>
        <w:t>ELDERHelp</w:t>
      </w:r>
      <w:proofErr w:type="spellEnd"/>
      <w:r>
        <w:t xml:space="preserve"> </w:t>
      </w:r>
    </w:p>
    <w:p w14:paraId="32557C5F" w14:textId="3DFA908B" w:rsidR="004C49AD" w:rsidRDefault="004C49AD" w:rsidP="004C49AD">
      <w:pPr>
        <w:pStyle w:val="ListParagraph"/>
        <w:numPr>
          <w:ilvl w:val="0"/>
          <w:numId w:val="1"/>
        </w:numPr>
      </w:pPr>
      <w:r>
        <w:t>Men’s Referral Service</w:t>
      </w:r>
    </w:p>
    <w:p w14:paraId="14910B0D" w14:textId="50880B86" w:rsidR="004C49AD" w:rsidRDefault="004C49AD" w:rsidP="004C49AD">
      <w:pPr>
        <w:pStyle w:val="ListParagraph"/>
        <w:numPr>
          <w:ilvl w:val="0"/>
          <w:numId w:val="1"/>
        </w:numPr>
      </w:pPr>
      <w:r>
        <w:t>Family Relationship Advice Line</w:t>
      </w:r>
    </w:p>
    <w:p w14:paraId="1B61B097" w14:textId="0E2EE428" w:rsidR="004C49AD" w:rsidRDefault="004C49AD" w:rsidP="004C49AD">
      <w:pPr>
        <w:pStyle w:val="ListParagraph"/>
        <w:numPr>
          <w:ilvl w:val="0"/>
          <w:numId w:val="1"/>
        </w:numPr>
      </w:pPr>
      <w:proofErr w:type="spellStart"/>
      <w:r>
        <w:t>MensLine</w:t>
      </w:r>
      <w:proofErr w:type="spellEnd"/>
      <w:r>
        <w:t xml:space="preserve"> Australia</w:t>
      </w:r>
    </w:p>
    <w:p w14:paraId="0DC0538C" w14:textId="2B039DDB" w:rsidR="004C49AD" w:rsidRDefault="004C49AD" w:rsidP="004C49AD">
      <w:pPr>
        <w:pStyle w:val="ListParagraph"/>
        <w:numPr>
          <w:ilvl w:val="0"/>
          <w:numId w:val="1"/>
        </w:numPr>
      </w:pPr>
      <w:r>
        <w:t>The National Debt Helpline</w:t>
      </w:r>
      <w:r w:rsidR="003031A3">
        <w:t>.</w:t>
      </w:r>
    </w:p>
    <w:p w14:paraId="2651C84D" w14:textId="77777777" w:rsidR="004C49AD" w:rsidRDefault="004C49AD" w:rsidP="004C49AD">
      <w:r>
        <w:t>Call triple zero if you’re in immediate danger.</w:t>
      </w:r>
    </w:p>
    <w:p w14:paraId="2A7DEC6B" w14:textId="77777777" w:rsidR="004C49AD" w:rsidRDefault="004C49AD" w:rsidP="004C49AD">
      <w:r>
        <w:t>There is support available.</w:t>
      </w:r>
    </w:p>
    <w:p w14:paraId="24751300" w14:textId="14E186F8" w:rsidR="00B04AF6" w:rsidRDefault="004C49AD">
      <w:r>
        <w:t>For more</w:t>
      </w:r>
      <w:r w:rsidR="00643775">
        <w:t xml:space="preserve"> information</w:t>
      </w:r>
      <w:r>
        <w:t xml:space="preserve"> go to </w:t>
      </w:r>
      <w:hyperlink r:id="rId7" w:history="1">
        <w:r w:rsidR="00F71C70">
          <w:rPr>
            <w:rStyle w:val="Hyperlink"/>
          </w:rPr>
          <w:t>servicesaustralia.gov.au/</w:t>
        </w:r>
        <w:proofErr w:type="spellStart"/>
        <w:r w:rsidR="00F71C70">
          <w:rPr>
            <w:rStyle w:val="Hyperlink"/>
          </w:rPr>
          <w:t>domesticviolence</w:t>
        </w:r>
        <w:proofErr w:type="spellEnd"/>
      </w:hyperlink>
      <w:r w:rsidR="00F71C70">
        <w:t>.</w:t>
      </w:r>
    </w:p>
    <w:sectPr w:rsidR="00B04A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C4A20" w14:textId="77777777" w:rsidR="00E7132B" w:rsidRDefault="00E7132B" w:rsidP="00F70E0A">
      <w:pPr>
        <w:spacing w:after="0" w:line="240" w:lineRule="auto"/>
      </w:pPr>
      <w:r>
        <w:separator/>
      </w:r>
    </w:p>
  </w:endnote>
  <w:endnote w:type="continuationSeparator" w:id="0">
    <w:p w14:paraId="724CD419" w14:textId="77777777" w:rsidR="00E7132B" w:rsidRDefault="00E7132B" w:rsidP="00F7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6C291" w14:textId="77777777" w:rsidR="00E7132B" w:rsidRDefault="00E7132B" w:rsidP="00F70E0A">
      <w:pPr>
        <w:spacing w:after="0" w:line="240" w:lineRule="auto"/>
      </w:pPr>
      <w:r>
        <w:separator/>
      </w:r>
    </w:p>
  </w:footnote>
  <w:footnote w:type="continuationSeparator" w:id="0">
    <w:p w14:paraId="6F29B4FC" w14:textId="77777777" w:rsidR="00E7132B" w:rsidRDefault="00E7132B" w:rsidP="00F70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205828"/>
    <w:multiLevelType w:val="hybridMultilevel"/>
    <w:tmpl w:val="87008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945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AD"/>
    <w:rsid w:val="001721F3"/>
    <w:rsid w:val="003031A3"/>
    <w:rsid w:val="004C49AD"/>
    <w:rsid w:val="00643775"/>
    <w:rsid w:val="006610BC"/>
    <w:rsid w:val="00817E65"/>
    <w:rsid w:val="00A774D3"/>
    <w:rsid w:val="00AC4F61"/>
    <w:rsid w:val="00B04AF6"/>
    <w:rsid w:val="00BA653A"/>
    <w:rsid w:val="00CB2CEB"/>
    <w:rsid w:val="00CE67A7"/>
    <w:rsid w:val="00E7132B"/>
    <w:rsid w:val="00F70E0A"/>
    <w:rsid w:val="00F71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CE6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9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9AD"/>
    <w:pPr>
      <w:ind w:left="720"/>
      <w:contextualSpacing/>
    </w:pPr>
  </w:style>
  <w:style w:type="character" w:customStyle="1" w:styleId="Heading1Char">
    <w:name w:val="Heading 1 Char"/>
    <w:basedOn w:val="DefaultParagraphFont"/>
    <w:link w:val="Heading1"/>
    <w:uiPriority w:val="9"/>
    <w:rsid w:val="004C49A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C49AD"/>
    <w:rPr>
      <w:color w:val="0563C1" w:themeColor="hyperlink"/>
      <w:u w:val="single"/>
    </w:rPr>
  </w:style>
  <w:style w:type="character" w:styleId="FollowedHyperlink">
    <w:name w:val="FollowedHyperlink"/>
    <w:basedOn w:val="DefaultParagraphFont"/>
    <w:uiPriority w:val="99"/>
    <w:semiHidden/>
    <w:unhideWhenUsed/>
    <w:rsid w:val="004C49AD"/>
    <w:rPr>
      <w:color w:val="954F72" w:themeColor="followedHyperlink"/>
      <w:u w:val="single"/>
    </w:rPr>
  </w:style>
  <w:style w:type="paragraph" w:styleId="Header">
    <w:name w:val="header"/>
    <w:basedOn w:val="Normal"/>
    <w:link w:val="HeaderChar"/>
    <w:uiPriority w:val="99"/>
    <w:unhideWhenUsed/>
    <w:rsid w:val="00F70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0A"/>
  </w:style>
  <w:style w:type="paragraph" w:styleId="Footer">
    <w:name w:val="footer"/>
    <w:basedOn w:val="Normal"/>
    <w:link w:val="FooterChar"/>
    <w:uiPriority w:val="99"/>
    <w:unhideWhenUsed/>
    <w:rsid w:val="00F70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rvicesaustralia.gov.au/domesticviol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domestic violence video transcript</dc:title>
  <dc:subject/>
  <dc:creator>Services Australia</dc:creator>
  <cp:keywords/>
  <dc:description/>
  <cp:lastModifiedBy/>
  <cp:revision>1</cp:revision>
  <dcterms:created xsi:type="dcterms:W3CDTF">2025-08-11T03:34:00Z</dcterms:created>
  <dcterms:modified xsi:type="dcterms:W3CDTF">2025-08-11T06:04:00Z</dcterms:modified>
</cp:coreProperties>
</file>