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9D47496" w14:textId="7524F5F5" w:rsidR="00B05A40" w:rsidRDefault="008717C5" w:rsidP="005E4284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AU"/>
        </w:rPr>
        <mc:AlternateContent>
          <mc:Choice Requires="wpg">
            <w:drawing>
              <wp:inline distT="0" distB="0" distL="0" distR="0" wp14:anchorId="23DE7405" wp14:editId="25FCB908">
                <wp:extent cx="6635620" cy="2076910"/>
                <wp:effectExtent l="0" t="0" r="0" b="0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620" cy="2076910"/>
                          <a:chOff x="0" y="0"/>
                          <a:chExt cx="10614" cy="3846"/>
                        </a:xfrm>
                      </wpg:grpSpPr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994"/>
                            <a:ext cx="10614" cy="1076"/>
                          </a:xfrm>
                          <a:prstGeom prst="rect">
                            <a:avLst/>
                          </a:prstGeom>
                          <a:solidFill>
                            <a:srgbClr val="FF85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994"/>
                            <a:ext cx="7265" cy="1852"/>
                          </a:xfrm>
                          <a:prstGeom prst="rect">
                            <a:avLst/>
                          </a:prstGeom>
                          <a:solidFill>
                            <a:srgbClr val="1B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94"/>
                            <a:ext cx="7265" cy="1692"/>
                          </a:xfrm>
                          <a:prstGeom prst="rect">
                            <a:avLst/>
                          </a:prstGeom>
                          <a:solidFill>
                            <a:srgbClr val="1B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2BCD3" w14:textId="77777777" w:rsidR="00B05A40" w:rsidRPr="00143B36" w:rsidRDefault="00E815B5">
                              <w:pPr>
                                <w:spacing w:before="361"/>
                                <w:ind w:left="376"/>
                                <w:rPr>
                                  <w:b/>
                                  <w:sz w:val="52"/>
                                  <w:szCs w:val="52"/>
                                </w:rPr>
                              </w:pPr>
                              <w:r w:rsidRPr="00143B36">
                                <w:rPr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  <w:t>HR Policy Statement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614" cy="1995"/>
                          </a:xfrm>
                          <a:prstGeom prst="rect">
                            <a:avLst/>
                          </a:prstGeom>
                          <a:solidFill>
                            <a:srgbClr val="FF85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EC270" w14:textId="77777777" w:rsidR="00B05A40" w:rsidRDefault="00B05A40">
                              <w:pPr>
                                <w:spacing w:before="10"/>
                                <w:rPr>
                                  <w:rFonts w:ascii="Times New Roman"/>
                                  <w:sz w:val="51"/>
                                </w:rPr>
                              </w:pPr>
                            </w:p>
                            <w:p w14:paraId="12E63F5F" w14:textId="5BA0CC69" w:rsidR="00B05A40" w:rsidRPr="000A08DE" w:rsidRDefault="008F031B">
                              <w:pPr>
                                <w:spacing w:before="1"/>
                                <w:ind w:left="376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sz w:val="52"/>
                                </w:rPr>
                                <w:t xml:space="preserve">Respectful </w:t>
                              </w:r>
                              <w:r w:rsidR="008C009D">
                                <w:rPr>
                                  <w:b/>
                                  <w:sz w:val="52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z w:val="52"/>
                                </w:rPr>
                                <w:t>orkplaces and</w:t>
                              </w:r>
                              <w:r w:rsidR="00B9351B">
                                <w:rPr>
                                  <w:b/>
                                  <w:sz w:val="52"/>
                                </w:rPr>
                                <w:t xml:space="preserve"> </w:t>
                              </w:r>
                              <w:r w:rsidR="008C009D">
                                <w:rPr>
                                  <w:b/>
                                  <w:sz w:val="52"/>
                                </w:rPr>
                                <w:t>C</w:t>
                              </w:r>
                              <w:r w:rsidR="009170F6">
                                <w:rPr>
                                  <w:b/>
                                  <w:sz w:val="52"/>
                                </w:rPr>
                                <w:t>omplaints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DE7405" id="Group 4" o:spid="_x0000_s1026" style="width:522.5pt;height:163.55pt;mso-position-horizontal-relative:char;mso-position-vertical-relative:line" coordsize="10614,3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">
                <v:rect id="Rectangle 8" o:spid="_x0000_s1027" style="position:absolute;top:1994;width:10614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" fillcolor="#ff8571" stroked="f"/>
                <v:rect id="Rectangle 7" o:spid="_x0000_s1028" style="position:absolute;top:1994;width:7265;height:1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" fillcolor="#1b365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top:1994;width:7265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" fillcolor="#1b365d" stroked="f">
                  <v:textbox inset="0,0,0,0">
                    <w:txbxContent>
                      <w:p w14:paraId="7272BCD3" w14:textId="77777777" w:rsidR="00B05A40" w:rsidRPr="00143B36" w:rsidRDefault="00E815B5">
                        <w:pPr>
                          <w:spacing w:before="361"/>
                          <w:ind w:left="376"/>
                          <w:rPr>
                            <w:b/>
                            <w:sz w:val="52"/>
                            <w:szCs w:val="52"/>
                          </w:rPr>
                        </w:pPr>
                        <w:r w:rsidRPr="00143B36">
                          <w:rPr>
                            <w:b/>
                            <w:color w:val="FFFFFF"/>
                            <w:sz w:val="52"/>
                            <w:szCs w:val="52"/>
                          </w:rPr>
                          <w:t>HR Policy Statement</w:t>
                        </w:r>
                      </w:p>
                    </w:txbxContent>
                  </v:textbox>
                </v:shape>
                <v:shape id="Text Box 5" o:spid="_x0000_s1030" type="#_x0000_t202" style="position:absolute;width:10614;height:1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" fillcolor="#ff8571" stroked="f">
                  <v:textbox inset="0,0,0,0">
                    <w:txbxContent>
                      <w:p w14:paraId="6E2EC270" w14:textId="77777777" w:rsidR="00B05A40" w:rsidRDefault="00B05A40">
                        <w:pPr>
                          <w:spacing w:before="10"/>
                          <w:rPr>
                            <w:rFonts w:ascii="Times New Roman"/>
                            <w:sz w:val="51"/>
                          </w:rPr>
                        </w:pPr>
                      </w:p>
                      <w:p w14:paraId="12E63F5F" w14:textId="5BA0CC69" w:rsidR="00B05A40" w:rsidRPr="000A08DE" w:rsidRDefault="008F031B">
                        <w:pPr>
                          <w:spacing w:before="1"/>
                          <w:ind w:left="376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sz w:val="52"/>
                          </w:rPr>
                          <w:t xml:space="preserve">Respectful </w:t>
                        </w:r>
                        <w:r w:rsidR="008C009D">
                          <w:rPr>
                            <w:b/>
                            <w:sz w:val="52"/>
                          </w:rPr>
                          <w:t>W</w:t>
                        </w:r>
                        <w:r>
                          <w:rPr>
                            <w:b/>
                            <w:sz w:val="52"/>
                          </w:rPr>
                          <w:t>orkplaces and</w:t>
                        </w:r>
                        <w:r w:rsidR="00B9351B">
                          <w:rPr>
                            <w:b/>
                            <w:sz w:val="52"/>
                          </w:rPr>
                          <w:t xml:space="preserve"> </w:t>
                        </w:r>
                        <w:r w:rsidR="008C009D">
                          <w:rPr>
                            <w:b/>
                            <w:sz w:val="52"/>
                          </w:rPr>
                          <w:t>C</w:t>
                        </w:r>
                        <w:r w:rsidR="009170F6">
                          <w:rPr>
                            <w:b/>
                            <w:sz w:val="52"/>
                          </w:rPr>
                          <w:t>omplaints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BADEFF" w14:textId="6F2043DC" w:rsidR="00B05A40" w:rsidRDefault="00B05A40">
      <w:pPr>
        <w:rPr>
          <w:rFonts w:ascii="Times New Roman"/>
          <w:sz w:val="20"/>
        </w:rPr>
        <w:sectPr w:rsidR="00B05A40" w:rsidSect="005E1AC8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1C099B47" w14:textId="2C871A6E" w:rsidR="00B05A40" w:rsidRPr="00181BFE" w:rsidRDefault="00B05A40" w:rsidP="00181BFE">
      <w:pPr>
        <w:pStyle w:val="BodyText"/>
        <w:spacing w:before="6"/>
        <w:rPr>
          <w:rFonts w:ascii="Times New Roman"/>
          <w:sz w:val="22"/>
        </w:rPr>
      </w:pPr>
    </w:p>
    <w:p w14:paraId="70B30DC6" w14:textId="77777777" w:rsidR="003E2559" w:rsidRPr="003E2559" w:rsidRDefault="003E2559" w:rsidP="008717C5">
      <w:pPr>
        <w:pStyle w:val="Heading1"/>
        <w:ind w:left="851" w:hanging="709"/>
        <w:rPr>
          <w:sz w:val="22"/>
        </w:rPr>
      </w:pPr>
    </w:p>
    <w:p w14:paraId="2E255BB3" w14:textId="77777777" w:rsidR="00B73619" w:rsidRDefault="00B73619" w:rsidP="008717C5">
      <w:pPr>
        <w:pStyle w:val="Heading1"/>
        <w:ind w:left="851" w:hanging="709"/>
      </w:pPr>
    </w:p>
    <w:p w14:paraId="3796C6F0" w14:textId="7FF326D3" w:rsidR="00B05A40" w:rsidRPr="00534B5B" w:rsidRDefault="00D80C7E" w:rsidP="008717C5">
      <w:pPr>
        <w:pStyle w:val="Heading1"/>
        <w:ind w:left="851" w:hanging="709"/>
      </w:pPr>
      <w:r>
        <w:t>Policy p</w:t>
      </w:r>
      <w:r w:rsidR="00E815B5" w:rsidRPr="00534B5B">
        <w:t>rinciples</w:t>
      </w:r>
    </w:p>
    <w:p w14:paraId="2E5AC9DB" w14:textId="77777777" w:rsidR="00B05A40" w:rsidRPr="00181BFE" w:rsidRDefault="00B05A40" w:rsidP="008717C5">
      <w:pPr>
        <w:pStyle w:val="BodyText"/>
        <w:spacing w:before="8"/>
        <w:ind w:left="851" w:hanging="709"/>
        <w:rPr>
          <w:b/>
          <w:sz w:val="2"/>
        </w:rPr>
      </w:pPr>
    </w:p>
    <w:p w14:paraId="6BFE9E7D" w14:textId="01AD0E6B" w:rsidR="00B05A40" w:rsidRPr="00181BFE" w:rsidRDefault="00285373" w:rsidP="008717C5">
      <w:pPr>
        <w:pStyle w:val="BodyText"/>
        <w:spacing w:line="60" w:lineRule="exact"/>
        <w:ind w:left="851" w:hanging="709"/>
        <w:rPr>
          <w:sz w:val="4"/>
        </w:rPr>
      </w:pPr>
      <w:r w:rsidRPr="00E01CA4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F1DC54" wp14:editId="3EE8A133">
                <wp:simplePos x="0" y="0"/>
                <wp:positionH relativeFrom="column">
                  <wp:posOffset>114663</wp:posOffset>
                </wp:positionH>
                <wp:positionV relativeFrom="paragraph">
                  <wp:posOffset>43815</wp:posOffset>
                </wp:positionV>
                <wp:extent cx="1466850" cy="0"/>
                <wp:effectExtent l="0" t="0" r="19050" b="1905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011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9.05pt;margin-top:3.45pt;width:115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" strokecolor="#ff8672 [3204]" strokeweight="2pt"/>
            </w:pict>
          </mc:Fallback>
        </mc:AlternateContent>
      </w:r>
    </w:p>
    <w:p w14:paraId="221309A3" w14:textId="3B4FDBB9" w:rsidR="00B05A40" w:rsidRPr="00E01CA4" w:rsidRDefault="00B05A40" w:rsidP="0067741A">
      <w:pPr>
        <w:pStyle w:val="BodyText"/>
        <w:spacing w:before="9"/>
        <w:ind w:left="851" w:right="-329" w:hanging="709"/>
        <w:rPr>
          <w:b/>
        </w:rPr>
      </w:pPr>
    </w:p>
    <w:p w14:paraId="4F657F2A" w14:textId="2B0BCF76" w:rsidR="00B05A40" w:rsidRPr="00143B36" w:rsidRDefault="00E815B5" w:rsidP="00E01CA4">
      <w:pPr>
        <w:pStyle w:val="BodyText"/>
        <w:tabs>
          <w:tab w:val="left" w:pos="854"/>
        </w:tabs>
        <w:spacing w:line="261" w:lineRule="auto"/>
        <w:ind w:left="851" w:right="-46" w:hanging="709"/>
      </w:pPr>
      <w:r w:rsidRPr="00143B36">
        <w:rPr>
          <w:b/>
          <w:shd w:val="clear" w:color="auto" w:fill="FF8571"/>
        </w:rPr>
        <w:t xml:space="preserve">   </w:t>
      </w:r>
      <w:r w:rsidRPr="00143B36">
        <w:rPr>
          <w:b/>
          <w:spacing w:val="-26"/>
          <w:shd w:val="clear" w:color="auto" w:fill="FF8571"/>
        </w:rPr>
        <w:t xml:space="preserve"> </w:t>
      </w:r>
      <w:r w:rsidRPr="00143B36">
        <w:rPr>
          <w:b/>
          <w:shd w:val="clear" w:color="auto" w:fill="FF8571"/>
        </w:rPr>
        <w:t>1</w:t>
      </w:r>
      <w:r w:rsidRPr="00143B36">
        <w:tab/>
      </w:r>
      <w:r w:rsidR="007D5037" w:rsidRPr="00143B36">
        <w:t xml:space="preserve">We </w:t>
      </w:r>
      <w:r w:rsidR="003F58F3" w:rsidRPr="00143B36">
        <w:t>support</w:t>
      </w:r>
      <w:r w:rsidR="007D5037" w:rsidRPr="00143B36">
        <w:t xml:space="preserve"> a positive and inclusive workspace where </w:t>
      </w:r>
      <w:r w:rsidR="00FE18B0" w:rsidRPr="00143B36">
        <w:t>people</w:t>
      </w:r>
      <w:r w:rsidR="007D5037" w:rsidRPr="00143B36">
        <w:t xml:space="preserve"> feel safe to </w:t>
      </w:r>
      <w:r w:rsidR="00F54AB3" w:rsidRPr="00143B36">
        <w:t>speak up</w:t>
      </w:r>
      <w:r w:rsidR="007D5037" w:rsidRPr="00143B36">
        <w:t>.</w:t>
      </w:r>
    </w:p>
    <w:p w14:paraId="5218B4AC" w14:textId="721E216F" w:rsidR="00B05A40" w:rsidRDefault="00B05A40" w:rsidP="00E01CA4">
      <w:pPr>
        <w:pStyle w:val="BodyText"/>
        <w:spacing w:before="9"/>
        <w:ind w:left="851" w:right="-46" w:hanging="709"/>
      </w:pPr>
    </w:p>
    <w:p w14:paraId="08F595CA" w14:textId="77777777" w:rsidR="00143B36" w:rsidRPr="00143B36" w:rsidRDefault="00143B36" w:rsidP="00E01CA4">
      <w:pPr>
        <w:pStyle w:val="BodyText"/>
        <w:spacing w:before="9"/>
        <w:ind w:left="851" w:right="-46" w:hanging="709"/>
      </w:pPr>
    </w:p>
    <w:p w14:paraId="18D80500" w14:textId="3D862B5E" w:rsidR="00B05A40" w:rsidRPr="00143B36" w:rsidRDefault="00E815B5" w:rsidP="00E01CA4">
      <w:pPr>
        <w:pStyle w:val="BodyText"/>
        <w:tabs>
          <w:tab w:val="left" w:pos="854"/>
        </w:tabs>
        <w:spacing w:line="264" w:lineRule="auto"/>
        <w:ind w:left="851" w:right="-46" w:hanging="709"/>
      </w:pPr>
      <w:r w:rsidRPr="00143B36">
        <w:rPr>
          <w:b/>
          <w:shd w:val="clear" w:color="auto" w:fill="FF8571"/>
        </w:rPr>
        <w:t xml:space="preserve">   </w:t>
      </w:r>
      <w:r w:rsidRPr="00143B36">
        <w:rPr>
          <w:b/>
          <w:spacing w:val="-11"/>
          <w:shd w:val="clear" w:color="auto" w:fill="FF8571"/>
        </w:rPr>
        <w:t xml:space="preserve"> </w:t>
      </w:r>
      <w:r w:rsidRPr="00143B36">
        <w:rPr>
          <w:b/>
          <w:shd w:val="clear" w:color="auto" w:fill="FF8571"/>
        </w:rPr>
        <w:t>2</w:t>
      </w:r>
      <w:r w:rsidRPr="00143B36">
        <w:tab/>
      </w:r>
      <w:r w:rsidR="00FE18B0" w:rsidRPr="00143B36">
        <w:t xml:space="preserve">We encourage </w:t>
      </w:r>
      <w:r w:rsidR="003F58F3" w:rsidRPr="00143B36">
        <w:t>staff</w:t>
      </w:r>
      <w:r w:rsidR="00FE18B0" w:rsidRPr="00143B36">
        <w:t xml:space="preserve"> to </w:t>
      </w:r>
      <w:r w:rsidR="00BE245D" w:rsidRPr="00143B36">
        <w:t xml:space="preserve">first </w:t>
      </w:r>
      <w:r w:rsidR="00FE18B0" w:rsidRPr="00143B36">
        <w:t xml:space="preserve">raise </w:t>
      </w:r>
      <w:r w:rsidR="007D5037" w:rsidRPr="00143B36">
        <w:t xml:space="preserve">concerns </w:t>
      </w:r>
      <w:r w:rsidR="009308ED" w:rsidRPr="00143B36">
        <w:t>in</w:t>
      </w:r>
      <w:r w:rsidR="000A2740" w:rsidRPr="00143B36">
        <w:t xml:space="preserve"> a</w:t>
      </w:r>
      <w:r w:rsidR="00BE245D" w:rsidRPr="00143B36">
        <w:t>n</w:t>
      </w:r>
      <w:r w:rsidR="000A2740" w:rsidRPr="00143B36">
        <w:t xml:space="preserve"> </w:t>
      </w:r>
      <w:r w:rsidR="00526F88" w:rsidRPr="00143B36">
        <w:t>informal</w:t>
      </w:r>
      <w:r w:rsidR="00BE245D" w:rsidRPr="00143B36">
        <w:t xml:space="preserve"> </w:t>
      </w:r>
      <w:r w:rsidR="009308ED" w:rsidRPr="00143B36">
        <w:t>way</w:t>
      </w:r>
      <w:r w:rsidR="004C7B0B" w:rsidRPr="00143B36">
        <w:t>.</w:t>
      </w:r>
    </w:p>
    <w:p w14:paraId="0C07F210" w14:textId="1C14C89C" w:rsidR="00B05A40" w:rsidRDefault="00B05A40" w:rsidP="00E01CA4">
      <w:pPr>
        <w:pStyle w:val="BodyText"/>
        <w:spacing w:before="3"/>
        <w:ind w:left="851" w:right="-46" w:hanging="709"/>
      </w:pPr>
    </w:p>
    <w:p w14:paraId="6460D6D2" w14:textId="77777777" w:rsidR="00143B36" w:rsidRPr="00143B36" w:rsidRDefault="00143B36" w:rsidP="00E01CA4">
      <w:pPr>
        <w:pStyle w:val="BodyText"/>
        <w:spacing w:before="3"/>
        <w:ind w:left="851" w:right="-46" w:hanging="709"/>
      </w:pPr>
    </w:p>
    <w:p w14:paraId="27DDFB0C" w14:textId="76371444" w:rsidR="00B05A40" w:rsidRPr="00143B36" w:rsidRDefault="00E815B5" w:rsidP="00E01CA4">
      <w:pPr>
        <w:pStyle w:val="BodyText"/>
        <w:tabs>
          <w:tab w:val="left" w:pos="854"/>
        </w:tabs>
        <w:spacing w:line="264" w:lineRule="auto"/>
        <w:ind w:left="851" w:right="-46" w:hanging="709"/>
      </w:pPr>
      <w:r w:rsidRPr="00143B36">
        <w:rPr>
          <w:b/>
          <w:shd w:val="clear" w:color="auto" w:fill="FF8571"/>
        </w:rPr>
        <w:t xml:space="preserve">   </w:t>
      </w:r>
      <w:r w:rsidRPr="00143B36">
        <w:rPr>
          <w:b/>
          <w:spacing w:val="-11"/>
          <w:shd w:val="clear" w:color="auto" w:fill="FF8571"/>
        </w:rPr>
        <w:t xml:space="preserve"> </w:t>
      </w:r>
      <w:r w:rsidRPr="00143B36">
        <w:rPr>
          <w:b/>
          <w:shd w:val="clear" w:color="auto" w:fill="FF8571"/>
        </w:rPr>
        <w:t>3</w:t>
      </w:r>
      <w:r w:rsidRPr="00143B36">
        <w:tab/>
      </w:r>
      <w:r w:rsidR="00FE18B0" w:rsidRPr="00143B36">
        <w:t>We</w:t>
      </w:r>
      <w:r w:rsidR="00534B5B" w:rsidRPr="00143B36">
        <w:t xml:space="preserve"> will </w:t>
      </w:r>
      <w:r w:rsidR="00143B36">
        <w:t xml:space="preserve">quickly </w:t>
      </w:r>
      <w:r w:rsidR="00534B5B" w:rsidRPr="00143B36">
        <w:t xml:space="preserve">address </w:t>
      </w:r>
      <w:r w:rsidR="00C57DBE" w:rsidRPr="00143B36">
        <w:t>serious matters</w:t>
      </w:r>
      <w:r w:rsidR="00FE18B0" w:rsidRPr="00143B36">
        <w:t xml:space="preserve"> </w:t>
      </w:r>
      <w:r w:rsidR="00143B36">
        <w:t>using</w:t>
      </w:r>
      <w:r w:rsidR="00534B5B" w:rsidRPr="00143B36">
        <w:t xml:space="preserve"> a </w:t>
      </w:r>
      <w:r w:rsidR="00FE18B0" w:rsidRPr="00143B36">
        <w:t>fair and transparent</w:t>
      </w:r>
      <w:r w:rsidR="00534B5B" w:rsidRPr="00143B36">
        <w:t xml:space="preserve"> </w:t>
      </w:r>
      <w:r w:rsidR="006E3D37" w:rsidRPr="00143B36">
        <w:t>process</w:t>
      </w:r>
      <w:r w:rsidR="00534B5B" w:rsidRPr="00143B36">
        <w:t>.</w:t>
      </w:r>
    </w:p>
    <w:p w14:paraId="0F874401" w14:textId="6FBE70EF" w:rsidR="00B05A40" w:rsidRDefault="00B05A40" w:rsidP="00E01CA4">
      <w:pPr>
        <w:pStyle w:val="BodyText"/>
        <w:spacing w:before="5"/>
        <w:ind w:left="851" w:right="-46" w:hanging="709"/>
      </w:pPr>
    </w:p>
    <w:p w14:paraId="77FF66B9" w14:textId="77777777" w:rsidR="00143B36" w:rsidRPr="00143B36" w:rsidRDefault="00143B36" w:rsidP="00E01CA4">
      <w:pPr>
        <w:pStyle w:val="BodyText"/>
        <w:spacing w:before="5"/>
        <w:ind w:left="851" w:right="-46" w:hanging="709"/>
      </w:pPr>
    </w:p>
    <w:p w14:paraId="43433E9E" w14:textId="07B96E05" w:rsidR="00534B5B" w:rsidRPr="00143B36" w:rsidRDefault="00E815B5" w:rsidP="00E01CA4">
      <w:pPr>
        <w:pStyle w:val="BodyText"/>
        <w:tabs>
          <w:tab w:val="left" w:pos="854"/>
        </w:tabs>
        <w:spacing w:line="264" w:lineRule="auto"/>
        <w:ind w:left="851" w:right="-46" w:hanging="709"/>
      </w:pPr>
      <w:r w:rsidRPr="00143B36">
        <w:rPr>
          <w:b/>
          <w:shd w:val="clear" w:color="auto" w:fill="FF8571"/>
        </w:rPr>
        <w:t xml:space="preserve">   </w:t>
      </w:r>
      <w:r w:rsidRPr="00143B36">
        <w:rPr>
          <w:b/>
          <w:spacing w:val="-11"/>
          <w:shd w:val="clear" w:color="auto" w:fill="FF8571"/>
        </w:rPr>
        <w:t xml:space="preserve"> </w:t>
      </w:r>
      <w:r w:rsidRPr="00143B36">
        <w:rPr>
          <w:b/>
          <w:shd w:val="clear" w:color="auto" w:fill="FF8571"/>
        </w:rPr>
        <w:t>4</w:t>
      </w:r>
      <w:r w:rsidRPr="00143B36">
        <w:tab/>
      </w:r>
      <w:r w:rsidR="00FE18B0" w:rsidRPr="00143B36">
        <w:rPr>
          <w:position w:val="1"/>
        </w:rPr>
        <w:t xml:space="preserve">We </w:t>
      </w:r>
      <w:r w:rsidR="00143B36">
        <w:rPr>
          <w:position w:val="1"/>
        </w:rPr>
        <w:t>will provide for the fair</w:t>
      </w:r>
      <w:r w:rsidR="00CC2DEC" w:rsidRPr="00143B36">
        <w:rPr>
          <w:position w:val="1"/>
        </w:rPr>
        <w:t xml:space="preserve"> treatment of </w:t>
      </w:r>
      <w:r w:rsidR="00143B36">
        <w:rPr>
          <w:position w:val="1"/>
        </w:rPr>
        <w:t>people</w:t>
      </w:r>
      <w:r w:rsidR="00FE18B0" w:rsidRPr="00143B36">
        <w:rPr>
          <w:position w:val="1"/>
        </w:rPr>
        <w:t xml:space="preserve"> </w:t>
      </w:r>
      <w:r w:rsidR="00E50FB7" w:rsidRPr="00143B36">
        <w:rPr>
          <w:position w:val="1"/>
        </w:rPr>
        <w:t>involved in a</w:t>
      </w:r>
      <w:r w:rsidR="00FE18B0" w:rsidRPr="00143B36">
        <w:rPr>
          <w:position w:val="1"/>
        </w:rPr>
        <w:t xml:space="preserve"> complaint</w:t>
      </w:r>
      <w:r w:rsidR="00534B5B" w:rsidRPr="00143B36">
        <w:rPr>
          <w:position w:val="1"/>
        </w:rPr>
        <w:t>.</w:t>
      </w:r>
    </w:p>
    <w:p w14:paraId="773E3587" w14:textId="77777777" w:rsidR="00181BFE" w:rsidRPr="00143B36" w:rsidRDefault="00181BFE" w:rsidP="00E01CA4">
      <w:pPr>
        <w:pStyle w:val="BodyText"/>
        <w:tabs>
          <w:tab w:val="left" w:pos="854"/>
        </w:tabs>
        <w:spacing w:line="261" w:lineRule="auto"/>
        <w:ind w:left="851" w:right="-46" w:hanging="709"/>
      </w:pPr>
    </w:p>
    <w:p w14:paraId="740437D3" w14:textId="39E0C516" w:rsidR="00181BFE" w:rsidRPr="00143B36" w:rsidRDefault="00181BFE" w:rsidP="00143B36">
      <w:pPr>
        <w:pStyle w:val="BodyText"/>
        <w:tabs>
          <w:tab w:val="left" w:pos="854"/>
        </w:tabs>
        <w:spacing w:line="261" w:lineRule="auto"/>
        <w:ind w:right="-471"/>
      </w:pPr>
    </w:p>
    <w:p w14:paraId="250B3986" w14:textId="1B15D37B" w:rsidR="00B05A40" w:rsidRPr="00181BFE" w:rsidRDefault="00E815B5">
      <w:pPr>
        <w:pStyle w:val="BodyText"/>
        <w:spacing w:before="3"/>
        <w:rPr>
          <w:sz w:val="22"/>
        </w:rPr>
      </w:pPr>
      <w:r w:rsidRPr="00181BFE">
        <w:rPr>
          <w:sz w:val="22"/>
        </w:rPr>
        <w:br w:type="column"/>
      </w:r>
    </w:p>
    <w:p w14:paraId="2DDE6B65" w14:textId="77777777" w:rsidR="003E2559" w:rsidRDefault="003E2559" w:rsidP="00285373">
      <w:pPr>
        <w:pStyle w:val="BodyText"/>
        <w:spacing w:line="264" w:lineRule="auto"/>
        <w:ind w:left="284" w:right="686"/>
        <w:rPr>
          <w:sz w:val="22"/>
        </w:rPr>
      </w:pPr>
    </w:p>
    <w:p w14:paraId="0C02BA9B" w14:textId="77777777" w:rsidR="00B73619" w:rsidRDefault="00B73619" w:rsidP="00285373">
      <w:pPr>
        <w:pStyle w:val="BodyText"/>
        <w:spacing w:line="264" w:lineRule="auto"/>
        <w:ind w:left="284" w:right="686"/>
      </w:pPr>
    </w:p>
    <w:p w14:paraId="3AAA98CE" w14:textId="1EF03C14" w:rsidR="00B05A40" w:rsidRDefault="006B79B4" w:rsidP="00285373">
      <w:pPr>
        <w:pStyle w:val="BodyText"/>
        <w:spacing w:line="264" w:lineRule="auto"/>
        <w:ind w:left="284" w:right="686"/>
      </w:pPr>
      <w:r w:rsidRPr="00143B36">
        <w:t>We do</w:t>
      </w:r>
      <w:r w:rsidR="000A3C41" w:rsidRPr="00143B36">
        <w:t xml:space="preserve"> not tolerate bullying, harassment, sexual harassment </w:t>
      </w:r>
      <w:r w:rsidR="004C7B0B" w:rsidRPr="00143B36">
        <w:t>or</w:t>
      </w:r>
      <w:r w:rsidR="000A3C41" w:rsidRPr="00143B36">
        <w:t xml:space="preserve"> violence. </w:t>
      </w:r>
      <w:r w:rsidR="00FE18B0" w:rsidRPr="00143B36">
        <w:t xml:space="preserve">We encourage </w:t>
      </w:r>
      <w:r w:rsidR="00143B36">
        <w:t>any staff</w:t>
      </w:r>
      <w:r w:rsidR="00FE18B0" w:rsidRPr="00143B36">
        <w:t xml:space="preserve"> who</w:t>
      </w:r>
      <w:r w:rsidR="000A3C41" w:rsidRPr="00143B36">
        <w:t xml:space="preserve"> </w:t>
      </w:r>
      <w:r w:rsidR="00143B36">
        <w:t>face</w:t>
      </w:r>
      <w:r w:rsidR="000A3C41" w:rsidRPr="00143B36">
        <w:t xml:space="preserve"> or witness this </w:t>
      </w:r>
      <w:r w:rsidR="00252D86" w:rsidRPr="00143B36">
        <w:t>to act</w:t>
      </w:r>
      <w:r w:rsidR="00534B5B" w:rsidRPr="00143B36">
        <w:t xml:space="preserve"> </w:t>
      </w:r>
      <w:r w:rsidR="004C7B0B" w:rsidRPr="00143B36">
        <w:t xml:space="preserve">in a prompt </w:t>
      </w:r>
      <w:r w:rsidR="00E146CB" w:rsidRPr="00143B36">
        <w:t>way</w:t>
      </w:r>
      <w:r w:rsidR="00252D86" w:rsidRPr="00143B36">
        <w:t xml:space="preserve"> </w:t>
      </w:r>
      <w:r w:rsidR="00FE18B0" w:rsidRPr="00143B36">
        <w:t>and</w:t>
      </w:r>
      <w:r w:rsidR="00C57DBE" w:rsidRPr="00143B36">
        <w:t xml:space="preserve"> contact </w:t>
      </w:r>
      <w:r w:rsidR="00B73619">
        <w:t>the agency’s Workplace Respect team</w:t>
      </w:r>
      <w:r w:rsidR="00064CCC" w:rsidRPr="00143B36">
        <w:t>.</w:t>
      </w:r>
    </w:p>
    <w:p w14:paraId="013D8171" w14:textId="77777777" w:rsidR="00B73619" w:rsidRPr="00143B36" w:rsidRDefault="00B73619" w:rsidP="00285373">
      <w:pPr>
        <w:pStyle w:val="BodyText"/>
        <w:spacing w:line="264" w:lineRule="auto"/>
        <w:ind w:left="284" w:right="686"/>
      </w:pPr>
    </w:p>
    <w:p w14:paraId="10ACD910" w14:textId="77777777" w:rsidR="00333881" w:rsidRPr="006B7D03" w:rsidRDefault="00333881" w:rsidP="00285373">
      <w:pPr>
        <w:pStyle w:val="BodyText"/>
        <w:spacing w:before="6"/>
        <w:ind w:left="284" w:right="686"/>
        <w:rPr>
          <w:sz w:val="8"/>
          <w:szCs w:val="8"/>
        </w:rPr>
      </w:pPr>
    </w:p>
    <w:p w14:paraId="3DB4E97B" w14:textId="2EC75C90" w:rsidR="00B05A40" w:rsidRPr="00181BFE" w:rsidRDefault="00181BFE" w:rsidP="00285373">
      <w:pPr>
        <w:pStyle w:val="BodyText"/>
        <w:spacing w:before="6"/>
        <w:ind w:left="284" w:right="686"/>
        <w:rPr>
          <w:sz w:val="20"/>
          <w:szCs w:val="22"/>
        </w:rPr>
      </w:pPr>
      <w:r w:rsidRPr="00181BFE">
        <w:rPr>
          <w:noProof/>
          <w:sz w:val="36"/>
          <w:lang w:eastAsia="en-AU"/>
        </w:rPr>
        <w:drawing>
          <wp:anchor distT="0" distB="0" distL="114300" distR="114300" simplePos="0" relativeHeight="251661824" behindDoc="0" locked="0" layoutInCell="1" allowOverlap="1" wp14:anchorId="2F123BF6" wp14:editId="77F1B8F4">
            <wp:simplePos x="0" y="0"/>
            <wp:positionH relativeFrom="column">
              <wp:posOffset>146050</wp:posOffset>
            </wp:positionH>
            <wp:positionV relativeFrom="paragraph">
              <wp:posOffset>83185</wp:posOffset>
            </wp:positionV>
            <wp:extent cx="335915" cy="311150"/>
            <wp:effectExtent l="0" t="0" r="6985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DFAEF" w14:textId="15A8BB37" w:rsidR="00B05A40" w:rsidRPr="00143B36" w:rsidRDefault="00E815B5" w:rsidP="00285373">
      <w:pPr>
        <w:pStyle w:val="Heading1"/>
        <w:ind w:left="284" w:right="686"/>
      </w:pPr>
      <w:r w:rsidRPr="006B7D03">
        <w:rPr>
          <w:b w:val="0"/>
          <w:sz w:val="24"/>
        </w:rPr>
        <w:t xml:space="preserve"> </w:t>
      </w:r>
      <w:r w:rsidR="00925A2E" w:rsidRPr="006B7D03">
        <w:rPr>
          <w:b w:val="0"/>
          <w:sz w:val="24"/>
        </w:rPr>
        <w:tab/>
        <w:t xml:space="preserve">  </w:t>
      </w:r>
      <w:r w:rsidR="00C12AD7" w:rsidRPr="006B7D03">
        <w:rPr>
          <w:b w:val="0"/>
          <w:sz w:val="24"/>
        </w:rPr>
        <w:t xml:space="preserve"> </w:t>
      </w:r>
      <w:r w:rsidR="00FE18B0" w:rsidRPr="00143B36">
        <w:t xml:space="preserve">We </w:t>
      </w:r>
      <w:r w:rsidR="00181BFE" w:rsidRPr="00143B36">
        <w:t>will respond to complaints by</w:t>
      </w:r>
      <w:r w:rsidRPr="00143B36">
        <w:t>:</w:t>
      </w:r>
    </w:p>
    <w:p w14:paraId="290BEBF2" w14:textId="299DA64F" w:rsidR="00FE18B0" w:rsidRPr="00143B36" w:rsidRDefault="00856194" w:rsidP="00285373">
      <w:pPr>
        <w:pStyle w:val="ListParagraph"/>
        <w:numPr>
          <w:ilvl w:val="0"/>
          <w:numId w:val="1"/>
        </w:numPr>
        <w:tabs>
          <w:tab w:val="left" w:pos="709"/>
        </w:tabs>
        <w:spacing w:before="122" w:line="254" w:lineRule="auto"/>
        <w:ind w:left="709" w:right="686" w:hanging="425"/>
        <w:rPr>
          <w:sz w:val="24"/>
          <w:szCs w:val="24"/>
        </w:rPr>
      </w:pPr>
      <w:r w:rsidRPr="00143B36">
        <w:rPr>
          <w:sz w:val="24"/>
          <w:szCs w:val="24"/>
        </w:rPr>
        <w:t xml:space="preserve">listening </w:t>
      </w:r>
      <w:r w:rsidR="006715EF" w:rsidRPr="00143B36">
        <w:rPr>
          <w:sz w:val="24"/>
          <w:szCs w:val="24"/>
        </w:rPr>
        <w:t>to them</w:t>
      </w:r>
      <w:r w:rsidR="0013717F" w:rsidRPr="00143B36">
        <w:rPr>
          <w:sz w:val="24"/>
          <w:szCs w:val="24"/>
        </w:rPr>
        <w:t xml:space="preserve"> </w:t>
      </w:r>
      <w:r w:rsidR="00FE18B0" w:rsidRPr="00143B36">
        <w:rPr>
          <w:sz w:val="24"/>
          <w:szCs w:val="24"/>
        </w:rPr>
        <w:t xml:space="preserve">and </w:t>
      </w:r>
      <w:r w:rsidR="00233FFC" w:rsidRPr="00143B36">
        <w:rPr>
          <w:sz w:val="24"/>
          <w:szCs w:val="24"/>
        </w:rPr>
        <w:t>giving</w:t>
      </w:r>
      <w:r w:rsidR="00FE18B0" w:rsidRPr="00143B36">
        <w:rPr>
          <w:sz w:val="24"/>
          <w:szCs w:val="24"/>
        </w:rPr>
        <w:t xml:space="preserve"> the</w:t>
      </w:r>
      <w:r w:rsidR="00714C2D" w:rsidRPr="00143B36">
        <w:rPr>
          <w:sz w:val="24"/>
          <w:szCs w:val="24"/>
        </w:rPr>
        <w:t xml:space="preserve"> </w:t>
      </w:r>
      <w:r w:rsidR="00FE18B0" w:rsidRPr="00143B36">
        <w:rPr>
          <w:sz w:val="24"/>
          <w:szCs w:val="24"/>
        </w:rPr>
        <w:t>support</w:t>
      </w:r>
      <w:r w:rsidR="0013717F" w:rsidRPr="00143B36">
        <w:rPr>
          <w:sz w:val="24"/>
          <w:szCs w:val="24"/>
        </w:rPr>
        <w:t xml:space="preserve"> needed</w:t>
      </w:r>
    </w:p>
    <w:p w14:paraId="35D87E5E" w14:textId="225E800A" w:rsidR="00181BFE" w:rsidRPr="00143B36" w:rsidRDefault="00181BFE" w:rsidP="00285373">
      <w:pPr>
        <w:pStyle w:val="ListParagraph"/>
        <w:numPr>
          <w:ilvl w:val="0"/>
          <w:numId w:val="1"/>
        </w:numPr>
        <w:tabs>
          <w:tab w:val="left" w:pos="709"/>
        </w:tabs>
        <w:spacing w:before="122" w:line="254" w:lineRule="auto"/>
        <w:ind w:left="284" w:right="686" w:firstLine="0"/>
        <w:rPr>
          <w:sz w:val="24"/>
          <w:szCs w:val="24"/>
        </w:rPr>
      </w:pPr>
      <w:r w:rsidRPr="00143B36">
        <w:rPr>
          <w:sz w:val="24"/>
          <w:szCs w:val="24"/>
        </w:rPr>
        <w:t xml:space="preserve">treating </w:t>
      </w:r>
      <w:r w:rsidR="003D2236" w:rsidRPr="00143B36">
        <w:rPr>
          <w:sz w:val="24"/>
          <w:szCs w:val="24"/>
        </w:rPr>
        <w:t>them</w:t>
      </w:r>
      <w:r w:rsidR="00FE18B0" w:rsidRPr="00143B36">
        <w:rPr>
          <w:sz w:val="24"/>
          <w:szCs w:val="24"/>
        </w:rPr>
        <w:t xml:space="preserve"> </w:t>
      </w:r>
      <w:r w:rsidR="00C57DBE" w:rsidRPr="00143B36">
        <w:rPr>
          <w:sz w:val="24"/>
          <w:szCs w:val="24"/>
        </w:rPr>
        <w:t xml:space="preserve">as </w:t>
      </w:r>
      <w:r w:rsidRPr="00143B36">
        <w:rPr>
          <w:sz w:val="24"/>
          <w:szCs w:val="24"/>
        </w:rPr>
        <w:t>serious</w:t>
      </w:r>
      <w:r w:rsidR="00534B5B" w:rsidRPr="00143B36">
        <w:rPr>
          <w:sz w:val="24"/>
          <w:szCs w:val="24"/>
        </w:rPr>
        <w:t xml:space="preserve"> and</w:t>
      </w:r>
      <w:r w:rsidR="00B71874" w:rsidRPr="00143B36">
        <w:rPr>
          <w:sz w:val="24"/>
          <w:szCs w:val="24"/>
        </w:rPr>
        <w:t xml:space="preserve"> </w:t>
      </w:r>
      <w:r w:rsidR="004C7B0B" w:rsidRPr="00143B36">
        <w:rPr>
          <w:sz w:val="24"/>
          <w:szCs w:val="24"/>
        </w:rPr>
        <w:t>private</w:t>
      </w:r>
    </w:p>
    <w:p w14:paraId="12EF3A57" w14:textId="0ACE5E17" w:rsidR="00181BFE" w:rsidRPr="00143B36" w:rsidRDefault="00E146CB" w:rsidP="00285373">
      <w:pPr>
        <w:pStyle w:val="ListParagraph"/>
        <w:numPr>
          <w:ilvl w:val="0"/>
          <w:numId w:val="1"/>
        </w:numPr>
        <w:tabs>
          <w:tab w:val="left" w:pos="709"/>
        </w:tabs>
        <w:spacing w:before="122" w:line="254" w:lineRule="auto"/>
        <w:ind w:left="284" w:right="686" w:firstLine="0"/>
        <w:rPr>
          <w:sz w:val="24"/>
          <w:szCs w:val="24"/>
        </w:rPr>
      </w:pPr>
      <w:r w:rsidRPr="00143B36">
        <w:rPr>
          <w:sz w:val="24"/>
          <w:szCs w:val="24"/>
        </w:rPr>
        <w:t>providing advice</w:t>
      </w:r>
      <w:r w:rsidR="00181BFE" w:rsidRPr="00143B36">
        <w:rPr>
          <w:sz w:val="24"/>
          <w:szCs w:val="24"/>
        </w:rPr>
        <w:t xml:space="preserve"> in a </w:t>
      </w:r>
      <w:r w:rsidRPr="00143B36">
        <w:rPr>
          <w:sz w:val="24"/>
          <w:szCs w:val="24"/>
        </w:rPr>
        <w:t>prompt</w:t>
      </w:r>
      <w:r w:rsidR="00181BFE" w:rsidRPr="00143B36">
        <w:rPr>
          <w:sz w:val="24"/>
          <w:szCs w:val="24"/>
        </w:rPr>
        <w:t xml:space="preserve"> and sensitive way</w:t>
      </w:r>
    </w:p>
    <w:p w14:paraId="0899993C" w14:textId="3492C6ED" w:rsidR="00181BFE" w:rsidRPr="00143B36" w:rsidRDefault="00716C3B" w:rsidP="00285373">
      <w:pPr>
        <w:pStyle w:val="ListParagraph"/>
        <w:numPr>
          <w:ilvl w:val="0"/>
          <w:numId w:val="1"/>
        </w:numPr>
        <w:tabs>
          <w:tab w:val="left" w:pos="709"/>
        </w:tabs>
        <w:spacing w:before="122" w:line="254" w:lineRule="auto"/>
        <w:ind w:left="284" w:right="686" w:firstLine="0"/>
        <w:rPr>
          <w:sz w:val="24"/>
          <w:szCs w:val="24"/>
        </w:rPr>
      </w:pPr>
      <w:r w:rsidRPr="00143B36">
        <w:rPr>
          <w:sz w:val="24"/>
          <w:szCs w:val="24"/>
        </w:rPr>
        <w:t>being</w:t>
      </w:r>
      <w:r w:rsidR="0042438A" w:rsidRPr="00143B36">
        <w:rPr>
          <w:sz w:val="24"/>
          <w:szCs w:val="24"/>
        </w:rPr>
        <w:t xml:space="preserve"> fair</w:t>
      </w:r>
      <w:r w:rsidR="003807CF" w:rsidRPr="00143B36">
        <w:rPr>
          <w:sz w:val="24"/>
          <w:szCs w:val="24"/>
        </w:rPr>
        <w:t xml:space="preserve"> to all </w:t>
      </w:r>
      <w:r w:rsidR="00D72778" w:rsidRPr="00143B36">
        <w:rPr>
          <w:sz w:val="24"/>
          <w:szCs w:val="24"/>
        </w:rPr>
        <w:t>those</w:t>
      </w:r>
      <w:r w:rsidR="00FE18B0" w:rsidRPr="00143B36">
        <w:rPr>
          <w:sz w:val="24"/>
          <w:szCs w:val="24"/>
        </w:rPr>
        <w:t xml:space="preserve"> involved</w:t>
      </w:r>
    </w:p>
    <w:p w14:paraId="61E53534" w14:textId="0D6A26AA" w:rsidR="00D67F1A" w:rsidRPr="00143B36" w:rsidRDefault="00D67F1A" w:rsidP="00285373">
      <w:pPr>
        <w:pStyle w:val="ListParagraph"/>
        <w:numPr>
          <w:ilvl w:val="0"/>
          <w:numId w:val="1"/>
        </w:numPr>
        <w:tabs>
          <w:tab w:val="left" w:pos="709"/>
        </w:tabs>
        <w:spacing w:before="122" w:line="254" w:lineRule="auto"/>
        <w:ind w:left="284" w:right="686" w:firstLine="0"/>
        <w:rPr>
          <w:sz w:val="24"/>
          <w:szCs w:val="24"/>
        </w:rPr>
      </w:pPr>
      <w:r w:rsidRPr="00143B36">
        <w:rPr>
          <w:sz w:val="24"/>
          <w:szCs w:val="24"/>
        </w:rPr>
        <w:t xml:space="preserve">keeping you </w:t>
      </w:r>
      <w:r w:rsidR="00FC42C8" w:rsidRPr="00143B36">
        <w:rPr>
          <w:sz w:val="24"/>
          <w:szCs w:val="24"/>
        </w:rPr>
        <w:t>updated</w:t>
      </w:r>
      <w:r w:rsidRPr="00143B36">
        <w:rPr>
          <w:sz w:val="24"/>
          <w:szCs w:val="24"/>
        </w:rPr>
        <w:t xml:space="preserve"> where </w:t>
      </w:r>
      <w:r w:rsidR="00A66610" w:rsidRPr="00143B36">
        <w:rPr>
          <w:sz w:val="24"/>
          <w:szCs w:val="24"/>
        </w:rPr>
        <w:t>we can</w:t>
      </w:r>
    </w:p>
    <w:p w14:paraId="76B8C984" w14:textId="2187A2C0" w:rsidR="00181BFE" w:rsidRPr="00143B36" w:rsidRDefault="00181BFE" w:rsidP="00285373">
      <w:pPr>
        <w:pStyle w:val="ListParagraph"/>
        <w:numPr>
          <w:ilvl w:val="0"/>
          <w:numId w:val="1"/>
        </w:numPr>
        <w:tabs>
          <w:tab w:val="left" w:pos="709"/>
        </w:tabs>
        <w:spacing w:before="122" w:line="254" w:lineRule="auto"/>
        <w:ind w:left="709" w:right="686" w:hanging="425"/>
        <w:rPr>
          <w:sz w:val="24"/>
          <w:szCs w:val="24"/>
        </w:rPr>
      </w:pPr>
      <w:r w:rsidRPr="00143B36">
        <w:rPr>
          <w:sz w:val="24"/>
          <w:szCs w:val="24"/>
        </w:rPr>
        <w:t xml:space="preserve">seeking advice </w:t>
      </w:r>
      <w:r w:rsidR="0045453F" w:rsidRPr="00143B36">
        <w:rPr>
          <w:sz w:val="24"/>
          <w:szCs w:val="24"/>
        </w:rPr>
        <w:t xml:space="preserve">for </w:t>
      </w:r>
      <w:r w:rsidRPr="00143B36">
        <w:rPr>
          <w:sz w:val="24"/>
          <w:szCs w:val="24"/>
        </w:rPr>
        <w:t>c</w:t>
      </w:r>
      <w:r w:rsidR="00D80C7E" w:rsidRPr="00143B36">
        <w:rPr>
          <w:sz w:val="24"/>
          <w:szCs w:val="24"/>
        </w:rPr>
        <w:t xml:space="preserve">omplex </w:t>
      </w:r>
      <w:r w:rsidR="0045453F" w:rsidRPr="00143B36">
        <w:rPr>
          <w:sz w:val="24"/>
          <w:szCs w:val="24"/>
        </w:rPr>
        <w:t>matters</w:t>
      </w:r>
    </w:p>
    <w:p w14:paraId="2BD3709B" w14:textId="2F9B8C0A" w:rsidR="00181BFE" w:rsidRDefault="00181BFE" w:rsidP="00285373">
      <w:pPr>
        <w:pStyle w:val="ListParagraph"/>
        <w:numPr>
          <w:ilvl w:val="0"/>
          <w:numId w:val="1"/>
        </w:numPr>
        <w:tabs>
          <w:tab w:val="left" w:pos="709"/>
        </w:tabs>
        <w:spacing w:before="122" w:line="254" w:lineRule="auto"/>
        <w:ind w:left="284" w:right="686" w:firstLine="0"/>
        <w:rPr>
          <w:sz w:val="24"/>
          <w:szCs w:val="24"/>
        </w:rPr>
      </w:pPr>
      <w:r w:rsidRPr="00143B36">
        <w:rPr>
          <w:sz w:val="24"/>
          <w:szCs w:val="24"/>
        </w:rPr>
        <w:t xml:space="preserve">keeping </w:t>
      </w:r>
      <w:r w:rsidRPr="00B73619">
        <w:rPr>
          <w:bCs/>
          <w:sz w:val="24"/>
          <w:szCs w:val="24"/>
        </w:rPr>
        <w:t>records</w:t>
      </w:r>
      <w:r w:rsidRPr="00143B36">
        <w:rPr>
          <w:sz w:val="24"/>
          <w:szCs w:val="24"/>
        </w:rPr>
        <w:t xml:space="preserve"> of details.</w:t>
      </w:r>
    </w:p>
    <w:p w14:paraId="7D583A1D" w14:textId="77777777" w:rsidR="00B73619" w:rsidRPr="00143B36" w:rsidRDefault="00B73619" w:rsidP="00B73619">
      <w:pPr>
        <w:pStyle w:val="ListParagraph"/>
        <w:tabs>
          <w:tab w:val="left" w:pos="709"/>
        </w:tabs>
        <w:spacing w:before="122" w:line="254" w:lineRule="auto"/>
        <w:ind w:left="284" w:right="686" w:firstLine="0"/>
        <w:rPr>
          <w:sz w:val="24"/>
          <w:szCs w:val="24"/>
        </w:rPr>
      </w:pPr>
    </w:p>
    <w:p w14:paraId="4CCB330B" w14:textId="34258C51" w:rsidR="006B7D03" w:rsidRPr="006B7D03" w:rsidRDefault="006B7D03" w:rsidP="00285373">
      <w:pPr>
        <w:tabs>
          <w:tab w:val="left" w:pos="709"/>
        </w:tabs>
        <w:spacing w:before="79"/>
        <w:ind w:right="686"/>
        <w:rPr>
          <w:sz w:val="8"/>
          <w:szCs w:val="8"/>
        </w:rPr>
      </w:pPr>
    </w:p>
    <w:p w14:paraId="25B235B9" w14:textId="4E87B466" w:rsidR="00B05A40" w:rsidRPr="006B7D03" w:rsidRDefault="00181BFE" w:rsidP="00285373">
      <w:pPr>
        <w:pStyle w:val="BodyText"/>
        <w:spacing w:before="10"/>
        <w:ind w:left="284" w:right="686"/>
        <w:rPr>
          <w:sz w:val="20"/>
          <w:szCs w:val="20"/>
        </w:rPr>
      </w:pPr>
      <w:r w:rsidRPr="006B7D03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58752" behindDoc="0" locked="0" layoutInCell="1" allowOverlap="1" wp14:anchorId="338C2B90" wp14:editId="265E886C">
            <wp:simplePos x="0" y="0"/>
            <wp:positionH relativeFrom="column">
              <wp:posOffset>139065</wp:posOffset>
            </wp:positionH>
            <wp:positionV relativeFrom="paragraph">
              <wp:posOffset>66675</wp:posOffset>
            </wp:positionV>
            <wp:extent cx="368935" cy="342900"/>
            <wp:effectExtent l="0" t="0" r="0" b="0"/>
            <wp:wrapNone/>
            <wp:docPr id="2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3C091" w14:textId="38AC5133" w:rsidR="00B05A40" w:rsidRPr="00181BFE" w:rsidRDefault="00E815B5" w:rsidP="00285373">
      <w:pPr>
        <w:pStyle w:val="Heading1"/>
        <w:ind w:left="284" w:right="686"/>
        <w:rPr>
          <w:sz w:val="24"/>
        </w:rPr>
      </w:pPr>
      <w:r w:rsidRPr="00181BFE">
        <w:rPr>
          <w:rFonts w:ascii="Times New Roman"/>
          <w:b w:val="0"/>
          <w:sz w:val="18"/>
        </w:rPr>
        <w:t xml:space="preserve">  </w:t>
      </w:r>
      <w:r w:rsidRPr="00181BFE">
        <w:rPr>
          <w:rFonts w:ascii="Times New Roman"/>
          <w:b w:val="0"/>
          <w:spacing w:val="-2"/>
          <w:sz w:val="18"/>
        </w:rPr>
        <w:t xml:space="preserve"> </w:t>
      </w:r>
      <w:r w:rsidR="00333881" w:rsidRPr="00181BFE">
        <w:rPr>
          <w:rFonts w:ascii="Times New Roman"/>
          <w:b w:val="0"/>
          <w:spacing w:val="-2"/>
          <w:sz w:val="18"/>
        </w:rPr>
        <w:tab/>
        <w:t xml:space="preserve">  </w:t>
      </w:r>
      <w:r w:rsidR="00C12AD7" w:rsidRPr="00181BFE">
        <w:rPr>
          <w:rFonts w:ascii="Times New Roman"/>
          <w:b w:val="0"/>
          <w:spacing w:val="-2"/>
          <w:sz w:val="18"/>
        </w:rPr>
        <w:t xml:space="preserve"> </w:t>
      </w:r>
      <w:r w:rsidR="00181BFE">
        <w:rPr>
          <w:rFonts w:ascii="Times New Roman"/>
          <w:b w:val="0"/>
          <w:spacing w:val="-2"/>
          <w:sz w:val="18"/>
        </w:rPr>
        <w:t xml:space="preserve">  </w:t>
      </w:r>
      <w:r w:rsidR="00181BFE" w:rsidRPr="00143B36">
        <w:t>When making a complaint, remember to</w:t>
      </w:r>
      <w:r w:rsidRPr="00143B36">
        <w:rPr>
          <w:spacing w:val="-5"/>
        </w:rPr>
        <w:t>:</w:t>
      </w:r>
    </w:p>
    <w:p w14:paraId="1A7DE88A" w14:textId="77777777" w:rsidR="00912ADB" w:rsidRPr="00143B36" w:rsidRDefault="00912ADB" w:rsidP="00912ADB">
      <w:pPr>
        <w:pStyle w:val="ListParagraph"/>
        <w:numPr>
          <w:ilvl w:val="0"/>
          <w:numId w:val="1"/>
        </w:numPr>
        <w:tabs>
          <w:tab w:val="left" w:pos="709"/>
        </w:tabs>
        <w:spacing w:before="122" w:line="254" w:lineRule="auto"/>
        <w:ind w:left="284" w:right="686" w:firstLine="0"/>
        <w:rPr>
          <w:sz w:val="24"/>
          <w:szCs w:val="24"/>
        </w:rPr>
      </w:pPr>
      <w:r w:rsidRPr="00143B36">
        <w:rPr>
          <w:sz w:val="24"/>
          <w:szCs w:val="24"/>
        </w:rPr>
        <w:t>be serious and honest in your complaint</w:t>
      </w:r>
    </w:p>
    <w:p w14:paraId="30DD89E6" w14:textId="452D5143" w:rsidR="00181BFE" w:rsidRPr="00143B36" w:rsidRDefault="00401468" w:rsidP="00285373">
      <w:pPr>
        <w:pStyle w:val="ListParagraph"/>
        <w:numPr>
          <w:ilvl w:val="0"/>
          <w:numId w:val="1"/>
        </w:numPr>
        <w:tabs>
          <w:tab w:val="left" w:pos="709"/>
        </w:tabs>
        <w:spacing w:before="122" w:line="254" w:lineRule="auto"/>
        <w:ind w:left="284" w:right="686" w:firstLine="0"/>
        <w:rPr>
          <w:sz w:val="24"/>
          <w:szCs w:val="24"/>
        </w:rPr>
      </w:pPr>
      <w:r w:rsidRPr="00143B36">
        <w:rPr>
          <w:sz w:val="24"/>
          <w:szCs w:val="24"/>
        </w:rPr>
        <w:t>keep it private</w:t>
      </w:r>
    </w:p>
    <w:p w14:paraId="7B663317" w14:textId="6764E688" w:rsidR="00912ADB" w:rsidRDefault="00912ADB" w:rsidP="00912ADB">
      <w:pPr>
        <w:pStyle w:val="ListParagraph"/>
        <w:numPr>
          <w:ilvl w:val="0"/>
          <w:numId w:val="1"/>
        </w:numPr>
        <w:tabs>
          <w:tab w:val="left" w:pos="709"/>
        </w:tabs>
        <w:spacing w:before="122" w:line="254" w:lineRule="auto"/>
        <w:ind w:left="284" w:right="686" w:firstLine="0"/>
        <w:rPr>
          <w:sz w:val="24"/>
          <w:szCs w:val="24"/>
        </w:rPr>
      </w:pPr>
      <w:r w:rsidRPr="00143B36">
        <w:rPr>
          <w:sz w:val="24"/>
          <w:szCs w:val="24"/>
        </w:rPr>
        <w:t xml:space="preserve">be </w:t>
      </w:r>
      <w:r w:rsidR="00B73619">
        <w:rPr>
          <w:sz w:val="24"/>
          <w:szCs w:val="24"/>
        </w:rPr>
        <w:t>respectful</w:t>
      </w:r>
    </w:p>
    <w:p w14:paraId="2CF0F08A" w14:textId="388AE134" w:rsidR="00B73619" w:rsidRPr="00143B36" w:rsidRDefault="00B73619" w:rsidP="00B73619">
      <w:pPr>
        <w:pStyle w:val="ListParagraph"/>
        <w:numPr>
          <w:ilvl w:val="0"/>
          <w:numId w:val="1"/>
        </w:numPr>
        <w:tabs>
          <w:tab w:val="left" w:pos="709"/>
        </w:tabs>
        <w:spacing w:before="122" w:line="254" w:lineRule="auto"/>
        <w:ind w:left="284" w:right="686" w:firstLine="0"/>
        <w:rPr>
          <w:sz w:val="24"/>
          <w:szCs w:val="24"/>
        </w:rPr>
      </w:pPr>
      <w:r w:rsidRPr="00143B36">
        <w:rPr>
          <w:sz w:val="24"/>
          <w:szCs w:val="24"/>
        </w:rPr>
        <w:t xml:space="preserve">follow the </w:t>
      </w:r>
      <w:r>
        <w:rPr>
          <w:sz w:val="24"/>
          <w:szCs w:val="24"/>
        </w:rPr>
        <w:t>agency’s</w:t>
      </w:r>
      <w:r w:rsidRPr="00143B36">
        <w:rPr>
          <w:sz w:val="24"/>
          <w:szCs w:val="24"/>
        </w:rPr>
        <w:t xml:space="preserve"> process</w:t>
      </w:r>
      <w:r>
        <w:rPr>
          <w:sz w:val="24"/>
          <w:szCs w:val="24"/>
        </w:rPr>
        <w:t>es.</w:t>
      </w:r>
    </w:p>
    <w:p w14:paraId="24ECD696" w14:textId="77777777" w:rsidR="00B73619" w:rsidRPr="00B73619" w:rsidRDefault="00B73619" w:rsidP="00B73619">
      <w:pPr>
        <w:tabs>
          <w:tab w:val="left" w:pos="709"/>
        </w:tabs>
        <w:spacing w:before="122" w:line="254" w:lineRule="auto"/>
        <w:ind w:left="284" w:right="686"/>
        <w:rPr>
          <w:sz w:val="24"/>
          <w:szCs w:val="24"/>
        </w:rPr>
      </w:pPr>
    </w:p>
    <w:p w14:paraId="5DEC9EE7" w14:textId="5C4CE004" w:rsidR="00CC2DEC" w:rsidRDefault="00CC2DEC" w:rsidP="00CC2DEC">
      <w:pPr>
        <w:tabs>
          <w:tab w:val="left" w:pos="709"/>
        </w:tabs>
        <w:spacing w:before="122" w:line="254" w:lineRule="auto"/>
        <w:ind w:right="686"/>
        <w:rPr>
          <w:szCs w:val="24"/>
        </w:rPr>
      </w:pPr>
    </w:p>
    <w:p w14:paraId="0C3AE1D5" w14:textId="77777777" w:rsidR="00CC2DEC" w:rsidRPr="00CC2DEC" w:rsidRDefault="00CC2DEC" w:rsidP="00CC2DEC">
      <w:pPr>
        <w:tabs>
          <w:tab w:val="left" w:pos="709"/>
        </w:tabs>
        <w:spacing w:before="122" w:line="254" w:lineRule="auto"/>
        <w:ind w:right="686"/>
        <w:rPr>
          <w:szCs w:val="24"/>
        </w:rPr>
        <w:sectPr w:rsidR="00CC2DEC" w:rsidRPr="00CC2DEC" w:rsidSect="00285373">
          <w:type w:val="continuous"/>
          <w:pgSz w:w="11910" w:h="16840"/>
          <w:pgMar w:top="568" w:right="160" w:bottom="280" w:left="567" w:header="720" w:footer="720" w:gutter="0"/>
          <w:cols w:num="2" w:space="6108" w:equalWidth="0">
            <w:col w:w="3640" w:space="605"/>
            <w:col w:w="7065"/>
          </w:cols>
        </w:sectPr>
      </w:pPr>
    </w:p>
    <w:p w14:paraId="692EF484" w14:textId="1413B8D4" w:rsidR="00910397" w:rsidRDefault="00910397" w:rsidP="0067741A">
      <w:pPr>
        <w:pStyle w:val="BodyText"/>
        <w:spacing w:before="8" w:after="1"/>
        <w:rPr>
          <w:sz w:val="20"/>
        </w:rPr>
      </w:pPr>
    </w:p>
    <w:p w14:paraId="1C90DB7E" w14:textId="53A654D6" w:rsidR="00910397" w:rsidRDefault="00B73619" w:rsidP="0067741A">
      <w:pPr>
        <w:pStyle w:val="BodyText"/>
        <w:spacing w:before="8" w:after="1"/>
        <w:rPr>
          <w:sz w:val="20"/>
        </w:rPr>
      </w:pPr>
      <w:r>
        <w:rPr>
          <w:noProof/>
          <w:sz w:val="20"/>
          <w:lang w:eastAsia="en-AU"/>
        </w:rPr>
        <w:drawing>
          <wp:anchor distT="0" distB="0" distL="114300" distR="114300" simplePos="0" relativeHeight="251653632" behindDoc="0" locked="0" layoutInCell="1" allowOverlap="1" wp14:anchorId="199BCE7B" wp14:editId="1FBBE6E7">
            <wp:simplePos x="0" y="0"/>
            <wp:positionH relativeFrom="column">
              <wp:posOffset>190500</wp:posOffset>
            </wp:positionH>
            <wp:positionV relativeFrom="paragraph">
              <wp:posOffset>30480</wp:posOffset>
            </wp:positionV>
            <wp:extent cx="6819265" cy="1052195"/>
            <wp:effectExtent l="0" t="0" r="635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26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C197C" w14:textId="5B4B0A36" w:rsidR="00910397" w:rsidRDefault="00910397" w:rsidP="0067741A">
      <w:pPr>
        <w:pStyle w:val="BodyText"/>
        <w:spacing w:before="8" w:after="1"/>
        <w:rPr>
          <w:sz w:val="20"/>
        </w:rPr>
      </w:pPr>
    </w:p>
    <w:p w14:paraId="714D3071" w14:textId="3A7FF90E" w:rsidR="00FE09B5" w:rsidRDefault="00FE09B5" w:rsidP="0067741A">
      <w:pPr>
        <w:pStyle w:val="BodyText"/>
        <w:spacing w:before="8" w:after="1"/>
        <w:rPr>
          <w:noProof/>
          <w:sz w:val="20"/>
          <w:lang w:eastAsia="en-AU"/>
        </w:rPr>
      </w:pPr>
    </w:p>
    <w:p w14:paraId="0E9506AC" w14:textId="666D4C08" w:rsidR="00B05A40" w:rsidRDefault="00B05A40" w:rsidP="0067741A">
      <w:pPr>
        <w:pStyle w:val="BodyText"/>
        <w:spacing w:before="8" w:after="1"/>
        <w:rPr>
          <w:sz w:val="20"/>
        </w:rPr>
      </w:pPr>
    </w:p>
    <w:sectPr w:rsidR="00B05A40">
      <w:type w:val="continuous"/>
      <w:pgSz w:w="11910" w:h="16840"/>
      <w:pgMar w:top="680" w:right="16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BC545" w14:textId="77777777" w:rsidR="00DD5CE6" w:rsidRDefault="00DD5CE6" w:rsidP="009B1CEE">
      <w:r>
        <w:separator/>
      </w:r>
    </w:p>
  </w:endnote>
  <w:endnote w:type="continuationSeparator" w:id="0">
    <w:p w14:paraId="6088DC64" w14:textId="77777777" w:rsidR="00DD5CE6" w:rsidRDefault="00DD5CE6" w:rsidP="009B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09DB5" w14:textId="77777777" w:rsidR="00DD5CE6" w:rsidRDefault="00DD5CE6" w:rsidP="009B1CEE">
      <w:r>
        <w:separator/>
      </w:r>
    </w:p>
  </w:footnote>
  <w:footnote w:type="continuationSeparator" w:id="0">
    <w:p w14:paraId="4F2C139C" w14:textId="77777777" w:rsidR="00DD5CE6" w:rsidRDefault="00DD5CE6" w:rsidP="009B1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5D4D"/>
    <w:multiLevelType w:val="hybridMultilevel"/>
    <w:tmpl w:val="F1422E20"/>
    <w:lvl w:ilvl="0" w:tplc="EBA25C08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445CCB"/>
    <w:multiLevelType w:val="hybridMultilevel"/>
    <w:tmpl w:val="3550BFA0"/>
    <w:lvl w:ilvl="0" w:tplc="FB7C4726">
      <w:numFmt w:val="bullet"/>
      <w:lvlText w:val="•"/>
      <w:lvlJc w:val="left"/>
      <w:pPr>
        <w:ind w:left="544" w:hanging="420"/>
      </w:pPr>
      <w:rPr>
        <w:rFonts w:ascii="Arial" w:eastAsia="Arial" w:hAnsi="Arial" w:cs="Arial" w:hint="default"/>
        <w:color w:val="FF8571"/>
        <w:w w:val="99"/>
        <w:sz w:val="28"/>
        <w:szCs w:val="28"/>
        <w:lang w:val="en-AU" w:eastAsia="en-US" w:bidi="ar-SA"/>
      </w:rPr>
    </w:lvl>
    <w:lvl w:ilvl="1" w:tplc="EA602760">
      <w:numFmt w:val="bullet"/>
      <w:lvlText w:val="•"/>
      <w:lvlJc w:val="left"/>
      <w:pPr>
        <w:ind w:left="1191" w:hanging="420"/>
      </w:pPr>
      <w:rPr>
        <w:rFonts w:hint="default"/>
        <w:lang w:val="en-AU" w:eastAsia="en-US" w:bidi="ar-SA"/>
      </w:rPr>
    </w:lvl>
    <w:lvl w:ilvl="2" w:tplc="08145E28">
      <w:numFmt w:val="bullet"/>
      <w:lvlText w:val="•"/>
      <w:lvlJc w:val="left"/>
      <w:pPr>
        <w:ind w:left="1843" w:hanging="420"/>
      </w:pPr>
      <w:rPr>
        <w:rFonts w:hint="default"/>
        <w:lang w:val="en-AU" w:eastAsia="en-US" w:bidi="ar-SA"/>
      </w:rPr>
    </w:lvl>
    <w:lvl w:ilvl="3" w:tplc="B32C26F0">
      <w:numFmt w:val="bullet"/>
      <w:lvlText w:val="•"/>
      <w:lvlJc w:val="left"/>
      <w:pPr>
        <w:ind w:left="2495" w:hanging="420"/>
      </w:pPr>
      <w:rPr>
        <w:rFonts w:hint="default"/>
        <w:lang w:val="en-AU" w:eastAsia="en-US" w:bidi="ar-SA"/>
      </w:rPr>
    </w:lvl>
    <w:lvl w:ilvl="4" w:tplc="13947FAE">
      <w:numFmt w:val="bullet"/>
      <w:lvlText w:val="•"/>
      <w:lvlJc w:val="left"/>
      <w:pPr>
        <w:ind w:left="3147" w:hanging="420"/>
      </w:pPr>
      <w:rPr>
        <w:rFonts w:hint="default"/>
        <w:lang w:val="en-AU" w:eastAsia="en-US" w:bidi="ar-SA"/>
      </w:rPr>
    </w:lvl>
    <w:lvl w:ilvl="5" w:tplc="D0723BF0">
      <w:numFmt w:val="bullet"/>
      <w:lvlText w:val="•"/>
      <w:lvlJc w:val="left"/>
      <w:pPr>
        <w:ind w:left="3799" w:hanging="420"/>
      </w:pPr>
      <w:rPr>
        <w:rFonts w:hint="default"/>
        <w:lang w:val="en-AU" w:eastAsia="en-US" w:bidi="ar-SA"/>
      </w:rPr>
    </w:lvl>
    <w:lvl w:ilvl="6" w:tplc="F19230EC">
      <w:numFmt w:val="bullet"/>
      <w:lvlText w:val="•"/>
      <w:lvlJc w:val="left"/>
      <w:pPr>
        <w:ind w:left="4451" w:hanging="420"/>
      </w:pPr>
      <w:rPr>
        <w:rFonts w:hint="default"/>
        <w:lang w:val="en-AU" w:eastAsia="en-US" w:bidi="ar-SA"/>
      </w:rPr>
    </w:lvl>
    <w:lvl w:ilvl="7" w:tplc="4F18B09A">
      <w:numFmt w:val="bullet"/>
      <w:lvlText w:val="•"/>
      <w:lvlJc w:val="left"/>
      <w:pPr>
        <w:ind w:left="5102" w:hanging="420"/>
      </w:pPr>
      <w:rPr>
        <w:rFonts w:hint="default"/>
        <w:lang w:val="en-AU" w:eastAsia="en-US" w:bidi="ar-SA"/>
      </w:rPr>
    </w:lvl>
    <w:lvl w:ilvl="8" w:tplc="8A6847A6">
      <w:numFmt w:val="bullet"/>
      <w:lvlText w:val="•"/>
      <w:lvlJc w:val="left"/>
      <w:pPr>
        <w:ind w:left="5754" w:hanging="420"/>
      </w:pPr>
      <w:rPr>
        <w:rFonts w:hint="default"/>
        <w:lang w:val="en-AU" w:eastAsia="en-US" w:bidi="ar-SA"/>
      </w:rPr>
    </w:lvl>
  </w:abstractNum>
  <w:abstractNum w:abstractNumId="2" w15:restartNumberingAfterBreak="0">
    <w:nsid w:val="2D4861E4"/>
    <w:multiLevelType w:val="hybridMultilevel"/>
    <w:tmpl w:val="E4C2A30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40"/>
    <w:rsid w:val="000350D8"/>
    <w:rsid w:val="00064CCC"/>
    <w:rsid w:val="000A08DE"/>
    <w:rsid w:val="000A2740"/>
    <w:rsid w:val="000A3C41"/>
    <w:rsid w:val="000A4EFF"/>
    <w:rsid w:val="000A5E06"/>
    <w:rsid w:val="000B3DBB"/>
    <w:rsid w:val="000D27E0"/>
    <w:rsid w:val="001338F3"/>
    <w:rsid w:val="0013717F"/>
    <w:rsid w:val="00143B36"/>
    <w:rsid w:val="00151AA0"/>
    <w:rsid w:val="00181BFE"/>
    <w:rsid w:val="00197016"/>
    <w:rsid w:val="001E1680"/>
    <w:rsid w:val="001F39F8"/>
    <w:rsid w:val="00206FBE"/>
    <w:rsid w:val="00233FFC"/>
    <w:rsid w:val="00252D86"/>
    <w:rsid w:val="00285373"/>
    <w:rsid w:val="002A18E2"/>
    <w:rsid w:val="002D44D9"/>
    <w:rsid w:val="00330E6C"/>
    <w:rsid w:val="00333881"/>
    <w:rsid w:val="0034217B"/>
    <w:rsid w:val="00367FA0"/>
    <w:rsid w:val="003807CF"/>
    <w:rsid w:val="00383FEA"/>
    <w:rsid w:val="003B4806"/>
    <w:rsid w:val="003B6023"/>
    <w:rsid w:val="003D2236"/>
    <w:rsid w:val="003E2559"/>
    <w:rsid w:val="003F58F3"/>
    <w:rsid w:val="00401468"/>
    <w:rsid w:val="0042438A"/>
    <w:rsid w:val="00450A86"/>
    <w:rsid w:val="0045453F"/>
    <w:rsid w:val="004648B6"/>
    <w:rsid w:val="00470D5B"/>
    <w:rsid w:val="004C7B0B"/>
    <w:rsid w:val="00500EBD"/>
    <w:rsid w:val="00520894"/>
    <w:rsid w:val="00526F88"/>
    <w:rsid w:val="00534B5B"/>
    <w:rsid w:val="00564E7F"/>
    <w:rsid w:val="005751FE"/>
    <w:rsid w:val="00576516"/>
    <w:rsid w:val="00594972"/>
    <w:rsid w:val="005C6945"/>
    <w:rsid w:val="005E1AC8"/>
    <w:rsid w:val="005E4284"/>
    <w:rsid w:val="00611C57"/>
    <w:rsid w:val="00657CFF"/>
    <w:rsid w:val="006715EF"/>
    <w:rsid w:val="0067741A"/>
    <w:rsid w:val="00694E25"/>
    <w:rsid w:val="006A73F6"/>
    <w:rsid w:val="006B79B4"/>
    <w:rsid w:val="006B7D03"/>
    <w:rsid w:val="006C0DFE"/>
    <w:rsid w:val="006C5DC1"/>
    <w:rsid w:val="006E1623"/>
    <w:rsid w:val="006E3D37"/>
    <w:rsid w:val="00714C2D"/>
    <w:rsid w:val="00716C3B"/>
    <w:rsid w:val="007428F6"/>
    <w:rsid w:val="007937D3"/>
    <w:rsid w:val="007B5FBB"/>
    <w:rsid w:val="007C3109"/>
    <w:rsid w:val="007D5037"/>
    <w:rsid w:val="00807BC4"/>
    <w:rsid w:val="008227B6"/>
    <w:rsid w:val="00856194"/>
    <w:rsid w:val="00860578"/>
    <w:rsid w:val="00866A37"/>
    <w:rsid w:val="008717C5"/>
    <w:rsid w:val="00875763"/>
    <w:rsid w:val="008927E1"/>
    <w:rsid w:val="008A1990"/>
    <w:rsid w:val="008A7931"/>
    <w:rsid w:val="008B74CC"/>
    <w:rsid w:val="008C009D"/>
    <w:rsid w:val="008D725E"/>
    <w:rsid w:val="008F031B"/>
    <w:rsid w:val="008F780A"/>
    <w:rsid w:val="00910397"/>
    <w:rsid w:val="00912ADB"/>
    <w:rsid w:val="009170F6"/>
    <w:rsid w:val="009241D4"/>
    <w:rsid w:val="00925A2E"/>
    <w:rsid w:val="00925C93"/>
    <w:rsid w:val="009308ED"/>
    <w:rsid w:val="009425D9"/>
    <w:rsid w:val="00953BF7"/>
    <w:rsid w:val="00955435"/>
    <w:rsid w:val="00965C12"/>
    <w:rsid w:val="00974E9C"/>
    <w:rsid w:val="00981FC0"/>
    <w:rsid w:val="009B1CEE"/>
    <w:rsid w:val="009C0092"/>
    <w:rsid w:val="009D417C"/>
    <w:rsid w:val="009E5F14"/>
    <w:rsid w:val="009F2AFD"/>
    <w:rsid w:val="009F2B7C"/>
    <w:rsid w:val="00A34B97"/>
    <w:rsid w:val="00A47047"/>
    <w:rsid w:val="00A54CB2"/>
    <w:rsid w:val="00A664EE"/>
    <w:rsid w:val="00A66610"/>
    <w:rsid w:val="00AC6683"/>
    <w:rsid w:val="00AD4530"/>
    <w:rsid w:val="00AE5386"/>
    <w:rsid w:val="00B05A40"/>
    <w:rsid w:val="00B13CD6"/>
    <w:rsid w:val="00B17C7D"/>
    <w:rsid w:val="00B40829"/>
    <w:rsid w:val="00B5208C"/>
    <w:rsid w:val="00B568BA"/>
    <w:rsid w:val="00B71874"/>
    <w:rsid w:val="00B73619"/>
    <w:rsid w:val="00B73A9A"/>
    <w:rsid w:val="00B9351B"/>
    <w:rsid w:val="00BA1731"/>
    <w:rsid w:val="00BD598C"/>
    <w:rsid w:val="00BE204F"/>
    <w:rsid w:val="00BE245D"/>
    <w:rsid w:val="00BF198E"/>
    <w:rsid w:val="00C018C3"/>
    <w:rsid w:val="00C12AD7"/>
    <w:rsid w:val="00C16EE0"/>
    <w:rsid w:val="00C5151C"/>
    <w:rsid w:val="00C5193F"/>
    <w:rsid w:val="00C57DBE"/>
    <w:rsid w:val="00C7258E"/>
    <w:rsid w:val="00C75CCC"/>
    <w:rsid w:val="00CB095C"/>
    <w:rsid w:val="00CC2DEC"/>
    <w:rsid w:val="00CF2900"/>
    <w:rsid w:val="00D052F3"/>
    <w:rsid w:val="00D11ED2"/>
    <w:rsid w:val="00D36E07"/>
    <w:rsid w:val="00D67F1A"/>
    <w:rsid w:val="00D72778"/>
    <w:rsid w:val="00D80C7E"/>
    <w:rsid w:val="00DB7198"/>
    <w:rsid w:val="00DD33BD"/>
    <w:rsid w:val="00DD5CE6"/>
    <w:rsid w:val="00DD7113"/>
    <w:rsid w:val="00DE57E4"/>
    <w:rsid w:val="00DE72C9"/>
    <w:rsid w:val="00E01CA4"/>
    <w:rsid w:val="00E146CB"/>
    <w:rsid w:val="00E35917"/>
    <w:rsid w:val="00E453B6"/>
    <w:rsid w:val="00E45FC5"/>
    <w:rsid w:val="00E50FB7"/>
    <w:rsid w:val="00E815B5"/>
    <w:rsid w:val="00E850A0"/>
    <w:rsid w:val="00EA650B"/>
    <w:rsid w:val="00EF79C6"/>
    <w:rsid w:val="00F45DD7"/>
    <w:rsid w:val="00F54AB3"/>
    <w:rsid w:val="00F550BA"/>
    <w:rsid w:val="00F63C10"/>
    <w:rsid w:val="00F65133"/>
    <w:rsid w:val="00F667BD"/>
    <w:rsid w:val="00F672EF"/>
    <w:rsid w:val="00F81BD0"/>
    <w:rsid w:val="00FA064E"/>
    <w:rsid w:val="00FC42C8"/>
    <w:rsid w:val="00FD6730"/>
    <w:rsid w:val="00FD67D0"/>
    <w:rsid w:val="00FE09B5"/>
    <w:rsid w:val="00FE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31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1"/>
    <w:qFormat/>
    <w:pPr>
      <w:ind w:left="13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72"/>
      <w:ind w:left="544" w:hanging="42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A6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5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50B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50B"/>
    <w:rPr>
      <w:rFonts w:ascii="Arial" w:eastAsia="Arial" w:hAnsi="Arial" w:cs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50B"/>
    <w:rPr>
      <w:rFonts w:ascii="Segoe UI" w:eastAsia="Arial" w:hAnsi="Segoe UI" w:cs="Segoe UI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252D86"/>
    <w:rPr>
      <w:color w:val="FF8672" w:themeColor="hyperlink"/>
      <w:u w:val="single"/>
    </w:rPr>
  </w:style>
  <w:style w:type="table" w:styleId="TableGrid">
    <w:name w:val="Table Grid"/>
    <w:basedOn w:val="TableNormal"/>
    <w:uiPriority w:val="39"/>
    <w:rsid w:val="00677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67741A"/>
    <w:tblPr>
      <w:tblStyleRowBandSize w:val="1"/>
      <w:tblStyleColBandSize w:val="1"/>
      <w:tblBorders>
        <w:top w:val="single" w:sz="4" w:space="0" w:color="FFB6AA" w:themeColor="accent1" w:themeTint="99"/>
        <w:left w:val="single" w:sz="4" w:space="0" w:color="FFB6AA" w:themeColor="accent1" w:themeTint="99"/>
        <w:bottom w:val="single" w:sz="4" w:space="0" w:color="FFB6AA" w:themeColor="accent1" w:themeTint="99"/>
        <w:right w:val="single" w:sz="4" w:space="0" w:color="FFB6AA" w:themeColor="accent1" w:themeTint="99"/>
        <w:insideH w:val="single" w:sz="4" w:space="0" w:color="FFB6AA" w:themeColor="accent1" w:themeTint="99"/>
        <w:insideV w:val="single" w:sz="4" w:space="0" w:color="FFB6A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672" w:themeColor="accent1"/>
          <w:left w:val="single" w:sz="4" w:space="0" w:color="FF8672" w:themeColor="accent1"/>
          <w:bottom w:val="single" w:sz="4" w:space="0" w:color="FF8672" w:themeColor="accent1"/>
          <w:right w:val="single" w:sz="4" w:space="0" w:color="FF8672" w:themeColor="accent1"/>
          <w:insideH w:val="nil"/>
          <w:insideV w:val="nil"/>
        </w:tcBorders>
        <w:shd w:val="clear" w:color="auto" w:fill="FF8672" w:themeFill="accent1"/>
      </w:tcPr>
    </w:tblStylePr>
    <w:tblStylePr w:type="lastRow">
      <w:rPr>
        <w:b/>
        <w:bCs/>
      </w:rPr>
      <w:tblPr/>
      <w:tcPr>
        <w:tcBorders>
          <w:top w:val="double" w:sz="4" w:space="0" w:color="FF867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1" w:themeFillTint="33"/>
      </w:tcPr>
    </w:tblStylePr>
    <w:tblStylePr w:type="band1Horz">
      <w:tblPr/>
      <w:tcPr>
        <w:shd w:val="clear" w:color="auto" w:fill="FFE6E2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D27E0"/>
    <w:rPr>
      <w:color w:val="1B365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1C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CEE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B1C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CEE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ervices Australia theme">
  <a:themeElements>
    <a:clrScheme name="Services Australia Theme">
      <a:dk1>
        <a:srgbClr val="000000"/>
      </a:dk1>
      <a:lt1>
        <a:srgbClr val="FFFFFF"/>
      </a:lt1>
      <a:dk2>
        <a:srgbClr val="75787B"/>
      </a:dk2>
      <a:lt2>
        <a:srgbClr val="A7A8A9"/>
      </a:lt2>
      <a:accent1>
        <a:srgbClr val="FF8672"/>
      </a:accent1>
      <a:accent2>
        <a:srgbClr val="1B365D"/>
      </a:accent2>
      <a:accent3>
        <a:srgbClr val="4B384C"/>
      </a:accent3>
      <a:accent4>
        <a:srgbClr val="6F263D"/>
      </a:accent4>
      <a:accent5>
        <a:srgbClr val="BBBCBC"/>
      </a:accent5>
      <a:accent6>
        <a:srgbClr val="D9D9D6"/>
      </a:accent6>
      <a:hlink>
        <a:srgbClr val="FF8672"/>
      </a:hlink>
      <a:folHlink>
        <a:srgbClr val="1B365D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ervices Australia theme" id="{4204556B-DE75-41B6-BE32-088DD29F262C}" vid="{97454BE2-3F66-473A-8BA5-1BA9332B12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aaf75-930a-414f-a991-bc765086d780" xsi:nil="true"/>
    <lcf76f155ced4ddcb4097134ff3c332f xmlns="33c1b9cb-fd43-40b1-9848-dc26372011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F1586F27FAD45A7CD4E7DF44CDD0E" ma:contentTypeVersion="10" ma:contentTypeDescription="Create a new document." ma:contentTypeScope="" ma:versionID="1b4bd2d00c4ce29dd49d230545687ec4">
  <xsd:schema xmlns:xsd="http://www.w3.org/2001/XMLSchema" xmlns:xs="http://www.w3.org/2001/XMLSchema" xmlns:p="http://schemas.microsoft.com/office/2006/metadata/properties" xmlns:ns2="33c1b9cb-fd43-40b1-9848-dc2637201129" xmlns:ns3="c51aaf75-930a-414f-a991-bc765086d780" targetNamespace="http://schemas.microsoft.com/office/2006/metadata/properties" ma:root="true" ma:fieldsID="f85c605c4cad3b2665531ddbf8d70ab5" ns2:_="" ns3:_="">
    <xsd:import namespace="33c1b9cb-fd43-40b1-9848-dc2637201129"/>
    <xsd:import namespace="c51aaf75-930a-414f-a991-bc765086d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1b9cb-fd43-40b1-9848-dc2637201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aaf75-930a-414f-a991-bc765086d7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055021-cb5a-4bda-9b6a-160ba36622a9}" ma:internalName="TaxCatchAll" ma:showField="CatchAllData" ma:web="c51aaf75-930a-414f-a991-bc765086d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C4C8D9-3B9E-41F3-99E4-3B5455084B54}">
  <ds:schemaRefs>
    <ds:schemaRef ds:uri="http://schemas.microsoft.com/office/2006/metadata/properties"/>
    <ds:schemaRef ds:uri="http://schemas.microsoft.com/office/infopath/2007/PartnerControls"/>
    <ds:schemaRef ds:uri="c51aaf75-930a-414f-a991-bc765086d780"/>
    <ds:schemaRef ds:uri="33c1b9cb-fd43-40b1-9848-dc2637201129"/>
  </ds:schemaRefs>
</ds:datastoreItem>
</file>

<file path=customXml/itemProps2.xml><?xml version="1.0" encoding="utf-8"?>
<ds:datastoreItem xmlns:ds="http://schemas.openxmlformats.org/officeDocument/2006/customXml" ds:itemID="{D8543D58-DDB2-4850-9F67-C5CFEE8A4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0C172-10D0-4792-A311-569FB5181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1b9cb-fd43-40b1-9848-dc2637201129"/>
    <ds:schemaRef ds:uri="c51aaf75-930a-414f-a991-bc765086d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Complaints Policy Statement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Complaints Policy Statement</dc:title>
  <dc:creator>Services Australia</dc:creator>
  <cp:keywords/>
  <cp:lastModifiedBy/>
  <cp:revision>1</cp:revision>
  <dcterms:created xsi:type="dcterms:W3CDTF">2022-02-10T01:40:00Z</dcterms:created>
  <dcterms:modified xsi:type="dcterms:W3CDTF">2022-06-30T01:52:00Z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0x010100F60F1586F27FAD45A7CD4E7DF44CDD0E</vt:lpwstr>
  </property>
  <property fmtid="{D5CDD505-2E9C-101B-9397-08002B2CF9AE}" pid="3" name="Order">
    <vt:r8>1513000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