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13" w:rsidRDefault="00F2064C">
      <w:r>
        <w:t>Improv</w:t>
      </w:r>
      <w:r w:rsidR="005058CA">
        <w:t>ing our</w:t>
      </w:r>
      <w:r>
        <w:t xml:space="preserve"> website</w:t>
      </w:r>
      <w:r w:rsidR="00887613">
        <w:t xml:space="preserve"> transcript</w:t>
      </w:r>
      <w:bookmarkStart w:id="0" w:name="_GoBack"/>
      <w:bookmarkEnd w:id="0"/>
    </w:p>
    <w:p w:rsidR="00F2064C" w:rsidRDefault="00F2064C" w:rsidP="00F2064C">
      <w:r>
        <w:t xml:space="preserve">OLIVIA: Since we launched our new website in December last year, </w:t>
      </w:r>
      <w:proofErr w:type="gramStart"/>
      <w:r>
        <w:t>we’ve</w:t>
      </w:r>
      <w:proofErr w:type="gramEnd"/>
      <w:r>
        <w:t xml:space="preserve"> been on a journey of continually evolving, rolling out a series of continuous improvements</w:t>
      </w:r>
      <w:r w:rsidR="00865CAC">
        <w:t>.</w:t>
      </w:r>
      <w:r>
        <w:t xml:space="preserve"> </w:t>
      </w:r>
    </w:p>
    <w:p w:rsidR="00F2064C" w:rsidRDefault="00F2064C" w:rsidP="00F2064C">
      <w:r>
        <w:t>SCOTT: By researching and testing at each step of the development process</w:t>
      </w:r>
      <w:r w:rsidR="00865CAC">
        <w:t>,</w:t>
      </w:r>
      <w:r>
        <w:t xml:space="preserve"> we </w:t>
      </w:r>
      <w:r w:rsidR="00334BC4">
        <w:t xml:space="preserve">can </w:t>
      </w:r>
      <w:r>
        <w:t>clearly understand the best way to make it as easy as possible for people to work their way through the information.</w:t>
      </w:r>
    </w:p>
    <w:p w:rsidR="00865CAC" w:rsidRDefault="00865CAC" w:rsidP="00F2064C">
      <w:r>
        <w:t xml:space="preserve">OLIVIA: </w:t>
      </w:r>
      <w:r w:rsidR="00F2064C">
        <w:t>The life events model really focuses on those transitional moments that customer m</w:t>
      </w:r>
      <w:r>
        <w:t>ight</w:t>
      </w:r>
      <w:r w:rsidR="00F2064C">
        <w:t xml:space="preserve"> be going through in their life. </w:t>
      </w:r>
      <w:r>
        <w:t>So f</w:t>
      </w:r>
      <w:r w:rsidR="00F2064C">
        <w:t xml:space="preserve">or example they might have a baby, they might lose their job. The content </w:t>
      </w:r>
      <w:r w:rsidR="00334BC4">
        <w:t xml:space="preserve">that </w:t>
      </w:r>
      <w:proofErr w:type="gramStart"/>
      <w:r w:rsidR="00F2064C">
        <w:t>we’ve</w:t>
      </w:r>
      <w:proofErr w:type="gramEnd"/>
      <w:r w:rsidR="00F2064C">
        <w:t xml:space="preserve"> created </w:t>
      </w:r>
      <w:r w:rsidR="00334BC4">
        <w:t>for</w:t>
      </w:r>
      <w:r w:rsidR="00F2064C">
        <w:t xml:space="preserve"> the website really</w:t>
      </w:r>
      <w:r>
        <w:t xml:space="preserve"> talks to the customer. The tone is formal but friendly, so that customers can really understand what sources of support are out there and what they need to do to get the services and payments they need.</w:t>
      </w:r>
    </w:p>
    <w:p w:rsidR="00865CAC" w:rsidRDefault="00865CAC" w:rsidP="00F2064C">
      <w:r>
        <w:t>SCOTT: So what it means for our customers is you don’t need to know how government</w:t>
      </w:r>
      <w:r w:rsidR="00334BC4">
        <w:t>’</w:t>
      </w:r>
      <w:r>
        <w:t>s structured, you don’t need to know payments and services, all you need to know is the circumstance</w:t>
      </w:r>
      <w:r w:rsidR="00334BC4">
        <w:t>s that</w:t>
      </w:r>
      <w:r>
        <w:t xml:space="preserve"> </w:t>
      </w:r>
      <w:proofErr w:type="spellStart"/>
      <w:r>
        <w:t>your</w:t>
      </w:r>
      <w:proofErr w:type="spellEnd"/>
      <w:r>
        <w:t xml:space="preserve"> in and </w:t>
      </w:r>
      <w:r w:rsidR="00334BC4">
        <w:t xml:space="preserve">we will </w:t>
      </w:r>
      <w:r>
        <w:t xml:space="preserve">work though the information </w:t>
      </w:r>
      <w:r w:rsidR="00334BC4">
        <w:t>with you to present those most relevant payments and services.</w:t>
      </w:r>
    </w:p>
    <w:p w:rsidR="00F2064C" w:rsidRDefault="00865CAC" w:rsidP="00F2064C">
      <w:r>
        <w:t xml:space="preserve">REBECCA: It gives </w:t>
      </w:r>
      <w:r w:rsidR="00130C8D">
        <w:t>a</w:t>
      </w:r>
      <w:r>
        <w:t xml:space="preserve"> space </w:t>
      </w:r>
      <w:r w:rsidR="00130C8D">
        <w:t xml:space="preserve">for people </w:t>
      </w:r>
      <w:r>
        <w:t xml:space="preserve">to engage in the content, the colours are good, </w:t>
      </w:r>
      <w:proofErr w:type="gramStart"/>
      <w:r>
        <w:t>we’re</w:t>
      </w:r>
      <w:proofErr w:type="gramEnd"/>
      <w:r>
        <w:t xml:space="preserve"> very agile </w:t>
      </w:r>
      <w:r w:rsidR="00334BC4">
        <w:t>at</w:t>
      </w:r>
      <w:r>
        <w:t xml:space="preserve"> adjusting it when we need to</w:t>
      </w:r>
      <w:r w:rsidR="00334BC4">
        <w:t xml:space="preserve"> </w:t>
      </w:r>
      <w:r w:rsidR="00130C8D">
        <w:t>be</w:t>
      </w:r>
      <w:r>
        <w:t xml:space="preserve">. </w:t>
      </w:r>
      <w:proofErr w:type="gramStart"/>
      <w:r>
        <w:t>And</w:t>
      </w:r>
      <w:proofErr w:type="gramEnd"/>
      <w:r w:rsidR="00130C8D">
        <w:t>,</w:t>
      </w:r>
      <w:r>
        <w:t xml:space="preserve"> I think it really helps our customers to narrow in on the issue th</w:t>
      </w:r>
      <w:r w:rsidR="00334BC4">
        <w:t>ey’re confronting,</w:t>
      </w:r>
      <w:r>
        <w:t xml:space="preserve"> not necessarily</w:t>
      </w:r>
      <w:r w:rsidR="00334BC4">
        <w:t xml:space="preserve"> have to </w:t>
      </w:r>
      <w:r>
        <w:t xml:space="preserve">know what payment </w:t>
      </w:r>
      <w:r w:rsidR="00334BC4">
        <w:t xml:space="preserve">it is </w:t>
      </w:r>
      <w:r>
        <w:t>they might be needing.</w:t>
      </w:r>
    </w:p>
    <w:p w:rsidR="00865CAC" w:rsidRDefault="00130C8D" w:rsidP="00F2064C">
      <w:r>
        <w:t xml:space="preserve">OLIVIA: </w:t>
      </w:r>
      <w:proofErr w:type="gramStart"/>
      <w:r w:rsidR="00865CAC">
        <w:t>We’re</w:t>
      </w:r>
      <w:proofErr w:type="gramEnd"/>
      <w:r w:rsidR="00865CAC">
        <w:t xml:space="preserve"> on a journey of continuous improvement for the website. </w:t>
      </w:r>
      <w:proofErr w:type="gramStart"/>
      <w:r w:rsidR="00865CAC">
        <w:t>We’re</w:t>
      </w:r>
      <w:proofErr w:type="gramEnd"/>
      <w:r w:rsidR="00865CAC">
        <w:t xml:space="preserve"> always looking </w:t>
      </w:r>
      <w:r w:rsidR="00C6663D">
        <w:t>a</w:t>
      </w:r>
      <w:r w:rsidR="00865CAC">
        <w:t xml:space="preserve">t what we can improve. </w:t>
      </w:r>
      <w:proofErr w:type="gramStart"/>
      <w:r w:rsidR="00865CAC">
        <w:t>We’re</w:t>
      </w:r>
      <w:proofErr w:type="gramEnd"/>
      <w:r w:rsidR="00C6663D">
        <w:t xml:space="preserve"> listening to our customers.</w:t>
      </w:r>
      <w:r w:rsidR="00865CAC">
        <w:t xml:space="preserve"> </w:t>
      </w:r>
      <w:proofErr w:type="gramStart"/>
      <w:r w:rsidR="00865CAC">
        <w:t>We’re</w:t>
      </w:r>
      <w:proofErr w:type="gramEnd"/>
      <w:r w:rsidR="00865CAC">
        <w:t xml:space="preserve"> taking on board their feedback an</w:t>
      </w:r>
      <w:r w:rsidR="00C6663D">
        <w:t>d</w:t>
      </w:r>
      <w:r w:rsidR="00865CAC">
        <w:t xml:space="preserve"> we’re making sure we </w:t>
      </w:r>
      <w:r w:rsidR="00334BC4">
        <w:t xml:space="preserve">continue to </w:t>
      </w:r>
      <w:r w:rsidR="00865CAC">
        <w:t>deliver what they need</w:t>
      </w:r>
      <w:r w:rsidR="00C6663D">
        <w:t xml:space="preserve"> so</w:t>
      </w:r>
      <w:r>
        <w:t xml:space="preserve"> they</w:t>
      </w:r>
      <w:r w:rsidR="00C6663D">
        <w:t xml:space="preserve"> can</w:t>
      </w:r>
      <w:r>
        <w:t xml:space="preserve"> have a seamless online experience.</w:t>
      </w:r>
    </w:p>
    <w:p w:rsidR="00865CAC" w:rsidRDefault="00865CAC" w:rsidP="00F2064C"/>
    <w:p w:rsidR="00887613" w:rsidRDefault="00887613" w:rsidP="00887613"/>
    <w:p w:rsidR="00887613" w:rsidRDefault="00887613"/>
    <w:p w:rsidR="00887613" w:rsidRDefault="00887613">
      <w:pPr>
        <w:rPr>
          <w:highlight w:val="yellow"/>
        </w:rPr>
      </w:pPr>
    </w:p>
    <w:p w:rsidR="00887613" w:rsidRDefault="00887613">
      <w:pPr>
        <w:rPr>
          <w:highlight w:val="yellow"/>
        </w:rPr>
      </w:pPr>
    </w:p>
    <w:sectPr w:rsidR="00887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F6"/>
    <w:rsid w:val="000A0624"/>
    <w:rsid w:val="0011342E"/>
    <w:rsid w:val="00124CCD"/>
    <w:rsid w:val="00130C8D"/>
    <w:rsid w:val="002D59BC"/>
    <w:rsid w:val="00334BC4"/>
    <w:rsid w:val="00436DD4"/>
    <w:rsid w:val="004810F6"/>
    <w:rsid w:val="005058CA"/>
    <w:rsid w:val="00570B13"/>
    <w:rsid w:val="00781C48"/>
    <w:rsid w:val="00865CAC"/>
    <w:rsid w:val="00887613"/>
    <w:rsid w:val="009114A2"/>
    <w:rsid w:val="00997138"/>
    <w:rsid w:val="00AD3949"/>
    <w:rsid w:val="00C23032"/>
    <w:rsid w:val="00C6663D"/>
    <w:rsid w:val="00F20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3D3"/>
  <w15:chartTrackingRefBased/>
  <w15:docId w15:val="{6F3EDF4D-4982-4C8D-8550-DDB0478D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652">
      <w:bodyDiv w:val="1"/>
      <w:marLeft w:val="0"/>
      <w:marRight w:val="0"/>
      <w:marTop w:val="0"/>
      <w:marBottom w:val="0"/>
      <w:divBdr>
        <w:top w:val="none" w:sz="0" w:space="0" w:color="auto"/>
        <w:left w:val="none" w:sz="0" w:space="0" w:color="auto"/>
        <w:bottom w:val="none" w:sz="0" w:space="0" w:color="auto"/>
        <w:right w:val="none" w:sz="0" w:space="0" w:color="auto"/>
      </w:divBdr>
    </w:div>
    <w:div w:id="829367387">
      <w:bodyDiv w:val="1"/>
      <w:marLeft w:val="0"/>
      <w:marRight w:val="0"/>
      <w:marTop w:val="0"/>
      <w:marBottom w:val="0"/>
      <w:divBdr>
        <w:top w:val="none" w:sz="0" w:space="0" w:color="auto"/>
        <w:left w:val="none" w:sz="0" w:space="0" w:color="auto"/>
        <w:bottom w:val="none" w:sz="0" w:space="0" w:color="auto"/>
        <w:right w:val="none" w:sz="0" w:space="0" w:color="auto"/>
      </w:divBdr>
    </w:div>
    <w:div w:id="19528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5" ma:contentTypeDescription="Create a new document." ma:contentTypeScope="" ma:versionID="a75ae0d948baf4a561e6f8a2339c1fc9">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9cd18744796ea49230527fd4cd9d330c"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AA94D-6A84-4692-B8E9-B60DEDDC12FE}">
  <ds:schemaRefs>
    <ds:schemaRef ds:uri="http://schemas.microsoft.com/sharepoint/v3/contenttype/forms"/>
  </ds:schemaRefs>
</ds:datastoreItem>
</file>

<file path=customXml/itemProps2.xml><?xml version="1.0" encoding="utf-8"?>
<ds:datastoreItem xmlns:ds="http://schemas.openxmlformats.org/officeDocument/2006/customXml" ds:itemID="{F3AE884D-4657-4639-B638-B352941DFDED}">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f37fc7dc-5242-4b4f-964a-ff186a90a852"/>
    <ds:schemaRef ds:uri="ff79a734-12fc-4468-8cb0-ca12446a24f1"/>
    <ds:schemaRef ds:uri="http://www.w3.org/XML/1998/namespace"/>
    <ds:schemaRef ds:uri="http://purl.org/dc/dcmitype/"/>
  </ds:schemaRefs>
</ds:datastoreItem>
</file>

<file path=customXml/itemProps3.xml><?xml version="1.0" encoding="utf-8"?>
<ds:datastoreItem xmlns:ds="http://schemas.openxmlformats.org/officeDocument/2006/customXml" ds:itemID="{17F4F1FB-9D13-4644-8659-A88F919AF7A0}"/>
</file>

<file path=docProps/app.xml><?xml version="1.0" encoding="utf-8"?>
<Properties xmlns="http://schemas.openxmlformats.org/officeDocument/2006/extended-properties" xmlns:vt="http://schemas.openxmlformats.org/officeDocument/2006/docPropsVTypes">
  <Template>Normal</Template>
  <TotalTime>81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Farm Household Allowance Transcript</vt:lpstr>
    </vt:vector>
  </TitlesOfParts>
  <Company>Australian Government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Transcript</dc:title>
  <dc:subject/>
  <dc:creator>Services Australia</dc:creator>
  <cp:keywords/>
  <dc:description/>
  <cp:lastModifiedBy>Crossley, Katrina</cp:lastModifiedBy>
  <cp:revision>6</cp:revision>
  <dcterms:created xsi:type="dcterms:W3CDTF">2022-09-12T16:42:00Z</dcterms:created>
  <dcterms:modified xsi:type="dcterms:W3CDTF">2022-09-12T23:56:00Z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Order">
    <vt:r8>1594400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