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8" w:rsidRDefault="001250D8" w:rsidP="001250D8">
      <w:pPr>
        <w:pStyle w:val="SABodytext"/>
      </w:pPr>
      <w:bookmarkStart w:id="0" w:name="_Toc142718988"/>
    </w:p>
    <w:p w:rsidR="001250D8" w:rsidRDefault="001250D8" w:rsidP="001250D8">
      <w:pPr>
        <w:pStyle w:val="SAHeadinglevel1"/>
      </w:pPr>
      <w:bookmarkStart w:id="1" w:name="_GoBack"/>
      <w:r>
        <w:t>Yankunytjatjara</w:t>
      </w:r>
    </w:p>
    <w:bookmarkEnd w:id="1"/>
    <w:p w:rsidR="001250D8" w:rsidRDefault="001250D8" w:rsidP="001250D8">
      <w:pPr>
        <w:pStyle w:val="SABodytext"/>
        <w:rPr>
          <w:bdr w:val="none" w:sz="0" w:space="0" w:color="auto" w:frame="1"/>
          <w:shd w:val="clear" w:color="auto" w:fill="FFFFFF"/>
        </w:rPr>
      </w:pPr>
      <w:proofErr w:type="spellStart"/>
      <w:r w:rsidRPr="00F0488F">
        <w:rPr>
          <w:bdr w:val="none" w:sz="0" w:space="0" w:color="auto" w:frame="1"/>
          <w:shd w:val="clear" w:color="auto" w:fill="FFFFFF"/>
        </w:rPr>
        <w:t>Nyuntu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0488F">
        <w:rPr>
          <w:bdr w:val="none" w:sz="0" w:space="0" w:color="auto" w:frame="1"/>
          <w:shd w:val="clear" w:color="auto" w:fill="FFFFFF"/>
        </w:rPr>
        <w:t>mani</w:t>
      </w:r>
      <w:proofErr w:type="spellEnd"/>
      <w:proofErr w:type="gram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mantjini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nyuntumpa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bankala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munu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wiyangka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nyuntu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bankala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488F">
        <w:rPr>
          <w:bdr w:val="none" w:sz="0" w:space="0" w:color="auto" w:frame="1"/>
          <w:shd w:val="clear" w:color="auto" w:fill="FFFFFF"/>
        </w:rPr>
        <w:t>ringamilani</w:t>
      </w:r>
      <w:proofErr w:type="spellEnd"/>
      <w:r w:rsidRPr="00F0488F">
        <w:rPr>
          <w:bdr w:val="none" w:sz="0" w:space="0" w:color="auto" w:frame="1"/>
          <w:shd w:val="clear" w:color="auto" w:fill="FFFFFF"/>
        </w:rPr>
        <w:t xml:space="preserve"> ‘Code of Operation’.</w:t>
      </w:r>
    </w:p>
    <w:p w:rsidR="001250D8" w:rsidRDefault="001250D8" w:rsidP="001250D8">
      <w:pPr>
        <w:pStyle w:val="SAHeadinglevel1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English</w:t>
      </w:r>
    </w:p>
    <w:p w:rsidR="001250D8" w:rsidRPr="00F40D95" w:rsidRDefault="001250D8" w:rsidP="001250D8">
      <w:pPr>
        <w:pStyle w:val="SABodytext"/>
      </w:pPr>
      <w:r w:rsidRPr="00F40D95">
        <w:t>You can get help to access your payment if your bank account is overdrawn by calling your bank and asking them about ‘Code of Operation’.</w:t>
      </w:r>
    </w:p>
    <w:p w:rsidR="001250D8" w:rsidRPr="00F40D95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bookmarkEnd w:id="0"/>
    <w:p w:rsidR="001250D8" w:rsidRPr="00D81F14" w:rsidRDefault="001250D8" w:rsidP="001250D8">
      <w:pPr>
        <w:pStyle w:val="SABodytext"/>
      </w:pPr>
    </w:p>
    <w:p w:rsidR="001250D8" w:rsidRPr="00DC4DBB" w:rsidRDefault="001250D8" w:rsidP="001250D8"/>
    <w:p w:rsidR="00557C17" w:rsidRDefault="00557C17"/>
    <w:sectPr w:rsidR="00557C17" w:rsidSect="00F40D95">
      <w:footerReference w:type="default" r:id="rId6"/>
      <w:headerReference w:type="first" r:id="rId7"/>
      <w:footerReference w:type="first" r:id="rId8"/>
      <w:pgSz w:w="11906" w:h="16838" w:code="9"/>
      <w:pgMar w:top="1134" w:right="144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D0" w:rsidRDefault="003674D0">
      <w:r>
        <w:separator/>
      </w:r>
    </w:p>
  </w:endnote>
  <w:endnote w:type="continuationSeparator" w:id="0">
    <w:p w:rsidR="003674D0" w:rsidRDefault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F7" w:rsidRDefault="001250D8" w:rsidP="000952F7">
    <w:pPr>
      <w:pStyle w:val="Footer"/>
      <w:tabs>
        <w:tab w:val="clear" w:pos="4153"/>
        <w:tab w:val="clear" w:pos="8306"/>
        <w:tab w:val="left" w:pos="12758"/>
      </w:tabs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:rsidR="000952F7" w:rsidRDefault="00367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3674D0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D0" w:rsidRDefault="003674D0">
      <w:r>
        <w:separator/>
      </w:r>
    </w:p>
  </w:footnote>
  <w:footnote w:type="continuationSeparator" w:id="0">
    <w:p w:rsidR="003674D0" w:rsidRDefault="0036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1250D8" w:rsidP="00F40D95">
    <w:pPr>
      <w:pStyle w:val="SABodytext"/>
      <w:jc w:val="right"/>
    </w:pPr>
    <w:r>
      <w:t>Yankunytjatjara</w:t>
    </w:r>
  </w:p>
  <w:p w:rsidR="00F40D95" w:rsidRDefault="001250D8" w:rsidP="00E31B70">
    <w:pPr>
      <w:pStyle w:val="Header"/>
      <w:ind w:left="-567"/>
    </w:pPr>
    <w:r>
      <w:rPr>
        <w:noProof/>
      </w:rPr>
      <w:drawing>
        <wp:inline distT="0" distB="0" distL="0" distR="0" wp14:anchorId="2E560451" wp14:editId="34F06FC4">
          <wp:extent cx="2250385" cy="614512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0385" cy="61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3"/>
    <w:rsid w:val="001250D8"/>
    <w:rsid w:val="0024247A"/>
    <w:rsid w:val="003674D0"/>
    <w:rsid w:val="00557C17"/>
    <w:rsid w:val="00E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DC0A8-B725-4419-874E-D36DF3D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250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semiHidden/>
    <w:rsid w:val="001250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Headinglevel1">
    <w:name w:val="SA Heading level 1"/>
    <w:basedOn w:val="Heading1"/>
    <w:next w:val="SABodytext"/>
    <w:qFormat/>
    <w:rsid w:val="001250D8"/>
    <w:pPr>
      <w:keepLines w:val="0"/>
      <w:spacing w:before="60" w:after="240"/>
    </w:pPr>
    <w:rPr>
      <w:rFonts w:ascii="Arial" w:eastAsia="Times New Roman" w:hAnsi="Arial" w:cs="Arial"/>
      <w:b/>
      <w:bCs/>
      <w:color w:val="auto"/>
      <w:kern w:val="32"/>
      <w:sz w:val="40"/>
      <w:szCs w:val="40"/>
    </w:rPr>
  </w:style>
  <w:style w:type="paragraph" w:customStyle="1" w:styleId="SABodytext">
    <w:name w:val="SA Body text"/>
    <w:basedOn w:val="Normal"/>
    <w:qFormat/>
    <w:rsid w:val="001250D8"/>
    <w:pPr>
      <w:spacing w:after="120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5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Operation - Yankunytjatjara</dc:title>
  <dc:subject/>
  <dc:creator>Services Australia</dc:creator>
  <cp:keywords/>
  <dc:description/>
  <cp:revision>3</cp:revision>
  <dcterms:created xsi:type="dcterms:W3CDTF">2022-07-07T03:44:00Z</dcterms:created>
  <dcterms:modified xsi:type="dcterms:W3CDTF">2022-07-20T23:17:00Z</dcterms:modified>
</cp:coreProperties>
</file>